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60C6" w14:textId="77777777" w:rsidR="001C19AD" w:rsidRPr="00124A85" w:rsidRDefault="0041186A" w:rsidP="00124A85">
      <w:pPr>
        <w:spacing w:before="100" w:beforeAutospacing="1" w:after="240" w:line="276" w:lineRule="auto"/>
        <w:ind w:left="1843" w:hanging="142"/>
        <w:rPr>
          <w:rFonts w:eastAsia="Calibri"/>
          <w:color w:val="auto"/>
          <w:szCs w:val="20"/>
          <w:lang w:val="en-NZ"/>
        </w:rPr>
      </w:pPr>
      <w:r w:rsidRPr="00124A85">
        <w:rPr>
          <w:rFonts w:eastAsia="Calibri"/>
          <w:b/>
          <w:color w:val="auto"/>
          <w:szCs w:val="20"/>
          <w:lang w:val="en-NZ"/>
        </w:rPr>
        <w:t>IN THE MATTER</w:t>
      </w:r>
      <w:r w:rsidRPr="00124A85">
        <w:rPr>
          <w:rFonts w:eastAsia="Calibri"/>
          <w:color w:val="auto"/>
          <w:szCs w:val="20"/>
          <w:lang w:val="en-NZ"/>
        </w:rPr>
        <w:t xml:space="preserve"> </w:t>
      </w:r>
      <w:r w:rsidR="005F4882" w:rsidRPr="00124A85">
        <w:rPr>
          <w:rFonts w:eastAsia="Calibri"/>
          <w:color w:val="auto"/>
          <w:szCs w:val="20"/>
          <w:lang w:val="en-NZ"/>
        </w:rPr>
        <w:tab/>
      </w:r>
      <w:r w:rsidRPr="00124A85">
        <w:rPr>
          <w:rFonts w:eastAsia="Calibri"/>
          <w:color w:val="auto"/>
          <w:szCs w:val="20"/>
          <w:lang w:val="en-NZ"/>
        </w:rPr>
        <w:t xml:space="preserve"> of the Resource Management Act 1991</w:t>
      </w:r>
      <w:r w:rsidR="00885744" w:rsidRPr="00124A85">
        <w:rPr>
          <w:rFonts w:eastAsia="Calibri"/>
          <w:color w:val="auto"/>
          <w:szCs w:val="20"/>
          <w:lang w:val="en-NZ"/>
        </w:rPr>
        <w:t xml:space="preserve"> (</w:t>
      </w:r>
      <w:r w:rsidR="00885744" w:rsidRPr="00124A85">
        <w:rPr>
          <w:rFonts w:eastAsia="Calibri"/>
          <w:b/>
          <w:iCs/>
          <w:color w:val="auto"/>
          <w:szCs w:val="20"/>
          <w:lang w:val="en-NZ"/>
        </w:rPr>
        <w:t>RMA</w:t>
      </w:r>
      <w:r w:rsidR="00885744" w:rsidRPr="00124A85">
        <w:rPr>
          <w:rFonts w:eastAsia="Calibri"/>
          <w:iCs/>
          <w:color w:val="auto"/>
          <w:szCs w:val="20"/>
          <w:lang w:val="en-NZ"/>
        </w:rPr>
        <w:t>)</w:t>
      </w:r>
    </w:p>
    <w:p w14:paraId="59FC591B" w14:textId="77777777" w:rsidR="00B8569A" w:rsidRPr="00E57EEB" w:rsidRDefault="00B8569A" w:rsidP="00124A85">
      <w:pPr>
        <w:spacing w:before="100" w:beforeAutospacing="1" w:after="240" w:line="276" w:lineRule="auto"/>
        <w:ind w:left="1843" w:hanging="142"/>
        <w:rPr>
          <w:rFonts w:eastAsia="Calibri"/>
          <w:b/>
          <w:color w:val="auto"/>
          <w:szCs w:val="20"/>
          <w:lang w:val="en-NZ"/>
        </w:rPr>
      </w:pPr>
      <w:r w:rsidRPr="00124A85">
        <w:rPr>
          <w:rFonts w:eastAsia="Calibri"/>
          <w:b/>
          <w:color w:val="auto"/>
          <w:szCs w:val="20"/>
          <w:lang w:val="en-NZ"/>
        </w:rPr>
        <w:t>AND</w:t>
      </w:r>
      <w:r w:rsidRPr="00124A85">
        <w:rPr>
          <w:rFonts w:eastAsia="Calibri"/>
          <w:b/>
          <w:color w:val="auto"/>
          <w:szCs w:val="20"/>
          <w:lang w:val="en-NZ"/>
        </w:rPr>
        <w:tab/>
      </w:r>
    </w:p>
    <w:p w14:paraId="51FE5E65" w14:textId="6ABAA0E8" w:rsidR="004E7643" w:rsidRPr="004E7643" w:rsidRDefault="00885744" w:rsidP="004B74F9">
      <w:pPr>
        <w:spacing w:line="276" w:lineRule="auto"/>
        <w:ind w:left="3686" w:hanging="1985"/>
        <w:rPr>
          <w:rFonts w:eastAsia="Calibri"/>
          <w:color w:val="auto"/>
          <w:lang w:val="en-NZ"/>
        </w:rPr>
      </w:pPr>
      <w:r w:rsidRPr="00E57EEB">
        <w:rPr>
          <w:rFonts w:eastAsia="Calibri"/>
          <w:b/>
          <w:color w:val="auto"/>
          <w:lang w:val="en-NZ"/>
        </w:rPr>
        <w:t xml:space="preserve">IN THE MATTER </w:t>
      </w:r>
      <w:r w:rsidR="005F4882" w:rsidRPr="00E57EEB">
        <w:rPr>
          <w:rFonts w:eastAsia="Calibri"/>
          <w:b/>
          <w:color w:val="auto"/>
          <w:lang w:val="en-NZ"/>
        </w:rPr>
        <w:tab/>
      </w:r>
      <w:r w:rsidRPr="00E57EEB">
        <w:rPr>
          <w:rFonts w:eastAsia="Calibri"/>
          <w:color w:val="auto"/>
          <w:lang w:val="en-NZ"/>
        </w:rPr>
        <w:t xml:space="preserve">of </w:t>
      </w:r>
      <w:r w:rsidR="004B74F9" w:rsidRPr="004B74F9">
        <w:rPr>
          <w:rFonts w:eastAsia="Calibri"/>
          <w:color w:val="auto"/>
          <w:lang w:val="en-NZ"/>
        </w:rPr>
        <w:t>Proposed Change 6 (National Policy Statement on</w:t>
      </w:r>
      <w:r w:rsidR="004B74F9">
        <w:rPr>
          <w:rFonts w:eastAsia="Calibri"/>
          <w:color w:val="auto"/>
          <w:lang w:val="en-NZ"/>
        </w:rPr>
        <w:t xml:space="preserve"> </w:t>
      </w:r>
      <w:r w:rsidR="004B74F9" w:rsidRPr="004B74F9">
        <w:rPr>
          <w:rFonts w:eastAsia="Calibri"/>
          <w:color w:val="auto"/>
          <w:lang w:val="en-NZ"/>
        </w:rPr>
        <w:t>Urban Development) to the Bay of Plenty Regional Policy Statement</w:t>
      </w:r>
    </w:p>
    <w:p w14:paraId="54F3AB59" w14:textId="77777777" w:rsidR="00520EF3" w:rsidRDefault="00520EF3" w:rsidP="00124A85">
      <w:pPr>
        <w:spacing w:line="276" w:lineRule="auto"/>
        <w:ind w:left="0" w:firstLine="0"/>
        <w:jc w:val="center"/>
        <w:rPr>
          <w:b/>
          <w:color w:val="auto"/>
        </w:rPr>
      </w:pPr>
    </w:p>
    <w:p w14:paraId="379B2E2E" w14:textId="0A752965" w:rsidR="003A0FAC" w:rsidRPr="00E57EEB" w:rsidRDefault="00635B65" w:rsidP="00124A85">
      <w:pPr>
        <w:spacing w:line="276" w:lineRule="auto"/>
        <w:ind w:left="0" w:firstLine="0"/>
        <w:jc w:val="center"/>
        <w:rPr>
          <w:b/>
          <w:color w:val="auto"/>
        </w:rPr>
      </w:pPr>
      <w:r w:rsidRPr="00E57EEB">
        <w:rPr>
          <w:b/>
          <w:color w:val="auto"/>
        </w:rPr>
        <w:t xml:space="preserve">HEARING </w:t>
      </w:r>
      <w:r w:rsidR="0041186A" w:rsidRPr="00E57EEB">
        <w:rPr>
          <w:b/>
          <w:color w:val="auto"/>
        </w:rPr>
        <w:t xml:space="preserve">DIRECTION </w:t>
      </w:r>
      <w:r w:rsidR="00124A85" w:rsidRPr="00E57EEB">
        <w:rPr>
          <w:b/>
          <w:color w:val="auto"/>
        </w:rPr>
        <w:t>#</w:t>
      </w:r>
      <w:r w:rsidR="00C9615D">
        <w:rPr>
          <w:b/>
          <w:color w:val="auto"/>
        </w:rPr>
        <w:t>1</w:t>
      </w:r>
      <w:r w:rsidR="00124A85" w:rsidRPr="00E57EEB">
        <w:rPr>
          <w:b/>
          <w:color w:val="auto"/>
        </w:rPr>
        <w:t xml:space="preserve"> </w:t>
      </w:r>
      <w:r w:rsidR="000C0255" w:rsidRPr="00E57EEB">
        <w:rPr>
          <w:b/>
          <w:color w:val="auto"/>
        </w:rPr>
        <w:t xml:space="preserve">FROM </w:t>
      </w:r>
      <w:r w:rsidR="0041186A" w:rsidRPr="00E57EEB">
        <w:rPr>
          <w:b/>
          <w:color w:val="auto"/>
        </w:rPr>
        <w:t xml:space="preserve">THE </w:t>
      </w:r>
      <w:r w:rsidR="000C0255" w:rsidRPr="00E57EEB">
        <w:rPr>
          <w:b/>
          <w:color w:val="auto"/>
        </w:rPr>
        <w:t xml:space="preserve">HEARING </w:t>
      </w:r>
      <w:r w:rsidR="00BE5AAD">
        <w:rPr>
          <w:b/>
          <w:color w:val="auto"/>
        </w:rPr>
        <w:t>COMISSIONER</w:t>
      </w:r>
      <w:r w:rsidR="00D43590">
        <w:rPr>
          <w:b/>
          <w:color w:val="auto"/>
        </w:rPr>
        <w:t>S</w:t>
      </w:r>
      <w:r w:rsidR="000C0255" w:rsidRPr="00E57EEB">
        <w:rPr>
          <w:b/>
          <w:color w:val="auto"/>
        </w:rPr>
        <w:t xml:space="preserve"> </w:t>
      </w:r>
    </w:p>
    <w:p w14:paraId="57477A2B" w14:textId="77777777" w:rsidR="00C8110D" w:rsidRPr="00E57EEB" w:rsidRDefault="00C8110D" w:rsidP="00124A85">
      <w:pPr>
        <w:spacing w:line="276" w:lineRule="auto"/>
        <w:ind w:left="0" w:firstLine="0"/>
        <w:rPr>
          <w:color w:val="auto"/>
        </w:rPr>
      </w:pPr>
    </w:p>
    <w:p w14:paraId="6C26AD31" w14:textId="6072E698" w:rsidR="00885744" w:rsidRPr="00124A85" w:rsidRDefault="00885744" w:rsidP="00124A85">
      <w:pPr>
        <w:numPr>
          <w:ilvl w:val="0"/>
          <w:numId w:val="1"/>
        </w:numPr>
        <w:spacing w:line="276" w:lineRule="auto"/>
        <w:ind w:hanging="720"/>
      </w:pPr>
      <w:r w:rsidRPr="00E57EEB">
        <w:rPr>
          <w:color w:val="auto"/>
        </w:rPr>
        <w:t xml:space="preserve">Pursuant to section 34A of the RMA, </w:t>
      </w:r>
      <w:r w:rsidR="004B74F9">
        <w:rPr>
          <w:color w:val="auto"/>
        </w:rPr>
        <w:t>Bay of Plenty Regional Council</w:t>
      </w:r>
      <w:r w:rsidR="00BD1B7C" w:rsidRPr="00E57EEB">
        <w:rPr>
          <w:color w:val="auto"/>
        </w:rPr>
        <w:t xml:space="preserve"> </w:t>
      </w:r>
      <w:r w:rsidR="0041186A" w:rsidRPr="00E57EEB">
        <w:rPr>
          <w:color w:val="auto"/>
        </w:rPr>
        <w:t>(</w:t>
      </w:r>
      <w:r w:rsidR="0041186A" w:rsidRPr="00E57EEB">
        <w:rPr>
          <w:bCs/>
          <w:iCs/>
          <w:color w:val="auto"/>
        </w:rPr>
        <w:t>the Council</w:t>
      </w:r>
      <w:r w:rsidR="0041186A" w:rsidRPr="00E57EEB">
        <w:rPr>
          <w:color w:val="auto"/>
        </w:rPr>
        <w:t xml:space="preserve">) has appointed </w:t>
      </w:r>
      <w:r w:rsidR="00D43590">
        <w:rPr>
          <w:color w:val="auto"/>
        </w:rPr>
        <w:t>C</w:t>
      </w:r>
      <w:r w:rsidR="00A10A60">
        <w:rPr>
          <w:color w:val="auto"/>
        </w:rPr>
        <w:t xml:space="preserve">ommissioner </w:t>
      </w:r>
      <w:r w:rsidR="00793C14" w:rsidRPr="00793C14">
        <w:rPr>
          <w:color w:val="auto"/>
        </w:rPr>
        <w:t>Robert Scott</w:t>
      </w:r>
      <w:r w:rsidR="002517BE">
        <w:rPr>
          <w:color w:val="auto"/>
        </w:rPr>
        <w:t xml:space="preserve"> (Chair)</w:t>
      </w:r>
      <w:r w:rsidR="00680E8F">
        <w:rPr>
          <w:color w:val="auto"/>
        </w:rPr>
        <w:t xml:space="preserve">, Commissioner </w:t>
      </w:r>
      <w:r w:rsidR="00E007A5">
        <w:rPr>
          <w:color w:val="auto"/>
        </w:rPr>
        <w:t xml:space="preserve">Rawiri Faulkner, Councillor </w:t>
      </w:r>
      <w:r w:rsidR="004F5A13">
        <w:rPr>
          <w:color w:val="auto"/>
        </w:rPr>
        <w:t xml:space="preserve">Jane Nees and Councillor </w:t>
      </w:r>
      <w:r w:rsidR="00D81002">
        <w:rPr>
          <w:color w:val="auto"/>
        </w:rPr>
        <w:t xml:space="preserve">Paula </w:t>
      </w:r>
      <w:r w:rsidR="004F5A13">
        <w:rPr>
          <w:color w:val="auto"/>
        </w:rPr>
        <w:t>Thomson</w:t>
      </w:r>
      <w:r w:rsidR="00A10A60">
        <w:rPr>
          <w:color w:val="auto"/>
        </w:rPr>
        <w:t xml:space="preserve"> </w:t>
      </w:r>
      <w:r w:rsidR="002F70A5" w:rsidRPr="00124A85">
        <w:t xml:space="preserve">to hear </w:t>
      </w:r>
      <w:r w:rsidR="00992B57" w:rsidRPr="00124A85">
        <w:t xml:space="preserve">submissions </w:t>
      </w:r>
      <w:r w:rsidR="004D00EB" w:rsidRPr="00124A85">
        <w:rPr>
          <w:rStyle w:val="CommentReference"/>
          <w:sz w:val="22"/>
          <w:szCs w:val="22"/>
          <w:lang w:val="en-NZ" w:eastAsia="x-none"/>
        </w:rPr>
        <w:t xml:space="preserve">and make </w:t>
      </w:r>
      <w:r w:rsidR="00526B18">
        <w:rPr>
          <w:rStyle w:val="CommentReference"/>
          <w:sz w:val="22"/>
          <w:szCs w:val="22"/>
          <w:lang w:val="en-NZ" w:eastAsia="x-none"/>
        </w:rPr>
        <w:t xml:space="preserve">recommendations to </w:t>
      </w:r>
      <w:r w:rsidR="0076681E">
        <w:rPr>
          <w:rStyle w:val="CommentReference"/>
          <w:sz w:val="22"/>
          <w:szCs w:val="22"/>
          <w:lang w:val="en-NZ" w:eastAsia="x-none"/>
        </w:rPr>
        <w:t xml:space="preserve">the </w:t>
      </w:r>
      <w:r w:rsidR="0076681E">
        <w:t>Strategy and Policy Committee</w:t>
      </w:r>
      <w:r w:rsidR="00E9658C" w:rsidRPr="00124A85">
        <w:rPr>
          <w:rStyle w:val="CommentReference"/>
          <w:sz w:val="22"/>
          <w:szCs w:val="22"/>
          <w:lang w:val="en-NZ" w:eastAsia="x-none"/>
        </w:rPr>
        <w:t xml:space="preserve"> </w:t>
      </w:r>
      <w:r w:rsidR="00923CE2" w:rsidRPr="00124A85">
        <w:rPr>
          <w:rStyle w:val="CommentReference"/>
          <w:sz w:val="22"/>
          <w:szCs w:val="22"/>
          <w:lang w:val="en-NZ" w:eastAsia="x-none"/>
        </w:rPr>
        <w:t>on</w:t>
      </w:r>
      <w:r w:rsidR="004D00EB" w:rsidRPr="00124A85">
        <w:rPr>
          <w:rStyle w:val="CommentReference"/>
          <w:sz w:val="22"/>
          <w:szCs w:val="22"/>
          <w:lang w:val="en-NZ" w:eastAsia="x-none"/>
        </w:rPr>
        <w:t xml:space="preserve"> </w:t>
      </w:r>
      <w:r w:rsidR="0076681E" w:rsidRPr="004B74F9">
        <w:rPr>
          <w:rFonts w:eastAsia="Calibri"/>
          <w:color w:val="auto"/>
          <w:lang w:val="en-NZ"/>
        </w:rPr>
        <w:t>Proposed Change 6 (National Policy Statement on</w:t>
      </w:r>
      <w:r w:rsidR="0076681E">
        <w:rPr>
          <w:rFonts w:eastAsia="Calibri"/>
          <w:color w:val="auto"/>
          <w:lang w:val="en-NZ"/>
        </w:rPr>
        <w:t xml:space="preserve"> </w:t>
      </w:r>
      <w:r w:rsidR="0076681E" w:rsidRPr="004B74F9">
        <w:rPr>
          <w:rFonts w:eastAsia="Calibri"/>
          <w:color w:val="auto"/>
          <w:lang w:val="en-NZ"/>
        </w:rPr>
        <w:t>Urban Development) to the Bay of Plenty Regional Policy Statement</w:t>
      </w:r>
      <w:r w:rsidR="007B4A99">
        <w:rPr>
          <w:rStyle w:val="CommentReference"/>
          <w:sz w:val="22"/>
          <w:szCs w:val="22"/>
          <w:lang w:val="en-NZ" w:eastAsia="x-none"/>
        </w:rPr>
        <w:t>.</w:t>
      </w:r>
      <w:r w:rsidR="00923CE2" w:rsidRPr="00124A85">
        <w:rPr>
          <w:rStyle w:val="CommentReference"/>
          <w:sz w:val="22"/>
          <w:szCs w:val="22"/>
          <w:lang w:val="en-NZ" w:eastAsia="x-none"/>
        </w:rPr>
        <w:t xml:space="preserve"> </w:t>
      </w:r>
    </w:p>
    <w:p w14:paraId="6B734249" w14:textId="77777777" w:rsidR="00D826BC" w:rsidRPr="00124A85" w:rsidRDefault="00D826BC" w:rsidP="00124A85">
      <w:pPr>
        <w:spacing w:line="276" w:lineRule="auto"/>
      </w:pPr>
    </w:p>
    <w:p w14:paraId="4513AAC5" w14:textId="1A9F4378" w:rsidR="00D9413A" w:rsidRDefault="007B4A99" w:rsidP="007B4A99">
      <w:pPr>
        <w:numPr>
          <w:ilvl w:val="0"/>
          <w:numId w:val="1"/>
        </w:numPr>
        <w:spacing w:line="276" w:lineRule="auto"/>
        <w:ind w:hanging="720"/>
      </w:pPr>
      <w:r>
        <w:t xml:space="preserve">Following the hearing of </w:t>
      </w:r>
      <w:r w:rsidR="00F91DD8">
        <w:t xml:space="preserve">submissions and </w:t>
      </w:r>
      <w:r>
        <w:t xml:space="preserve">evidence </w:t>
      </w:r>
      <w:r w:rsidR="009E3EC4">
        <w:t xml:space="preserve">on Wednesday </w:t>
      </w:r>
      <w:r w:rsidR="00047775">
        <w:t>21 and Thursday 22 June 2023</w:t>
      </w:r>
      <w:r w:rsidR="00D164CC">
        <w:t xml:space="preserve">, </w:t>
      </w:r>
      <w:r w:rsidR="00047775">
        <w:t>we</w:t>
      </w:r>
      <w:r w:rsidR="00D164CC">
        <w:t xml:space="preserve"> adjourned the hearing to allow </w:t>
      </w:r>
      <w:r w:rsidR="00B87D3A">
        <w:t>the Council officers to prepare a written reply to the evidence presented</w:t>
      </w:r>
      <w:r w:rsidR="001B3307">
        <w:t xml:space="preserve"> and to allow for a field trip to relevant area</w:t>
      </w:r>
      <w:r w:rsidR="00045630">
        <w:t>s</w:t>
      </w:r>
      <w:r w:rsidR="001B3307">
        <w:t xml:space="preserve"> within the Region referred to in evidence.</w:t>
      </w:r>
      <w:r w:rsidR="00045630">
        <w:t xml:space="preserve"> </w:t>
      </w:r>
      <w:r w:rsidR="00AE1461">
        <w:t>Some submitters also offered to provide additional information in response to our questions.</w:t>
      </w:r>
    </w:p>
    <w:p w14:paraId="1E8B1498" w14:textId="77777777" w:rsidR="00D9413A" w:rsidRDefault="00D9413A" w:rsidP="00D9413A">
      <w:pPr>
        <w:pStyle w:val="ListParagraph"/>
      </w:pPr>
    </w:p>
    <w:p w14:paraId="0BCE1728" w14:textId="579CD098" w:rsidR="007B4A99" w:rsidRDefault="00045630" w:rsidP="007B4A99">
      <w:pPr>
        <w:numPr>
          <w:ilvl w:val="0"/>
          <w:numId w:val="1"/>
        </w:numPr>
        <w:spacing w:line="276" w:lineRule="auto"/>
        <w:ind w:hanging="720"/>
      </w:pPr>
      <w:r>
        <w:t>At this stage the Commissioner</w:t>
      </w:r>
      <w:r w:rsidR="00605F38">
        <w:t>s</w:t>
      </w:r>
      <w:r>
        <w:t xml:space="preserve"> intend to </w:t>
      </w:r>
      <w:r w:rsidR="005B3302">
        <w:t xml:space="preserve">undertake the field trip on 18 July 2023 and </w:t>
      </w:r>
      <w:r>
        <w:t>commence deliberations on 19 July 2023.</w:t>
      </w:r>
    </w:p>
    <w:p w14:paraId="194FCC91" w14:textId="77777777" w:rsidR="00D207B2" w:rsidRDefault="00D207B2" w:rsidP="00D207B2">
      <w:pPr>
        <w:pStyle w:val="ListParagraph"/>
        <w:ind w:left="709"/>
      </w:pPr>
    </w:p>
    <w:p w14:paraId="7F1B1CE0" w14:textId="071BF50C" w:rsidR="001E645B" w:rsidRDefault="00045630" w:rsidP="002C41BA">
      <w:pPr>
        <w:numPr>
          <w:ilvl w:val="0"/>
          <w:numId w:val="1"/>
        </w:numPr>
        <w:spacing w:line="276" w:lineRule="auto"/>
        <w:ind w:left="709" w:hanging="720"/>
      </w:pPr>
      <w:r>
        <w:t>We</w:t>
      </w:r>
      <w:r w:rsidR="00EB0140">
        <w:t xml:space="preserve"> wish to thank the </w:t>
      </w:r>
      <w:r>
        <w:t>submitters</w:t>
      </w:r>
      <w:r w:rsidR="00EB0140">
        <w:t xml:space="preserve"> </w:t>
      </w:r>
      <w:r w:rsidR="008B26E6">
        <w:t xml:space="preserve">for their </w:t>
      </w:r>
      <w:r w:rsidR="00641213">
        <w:t xml:space="preserve">co-operation </w:t>
      </w:r>
      <w:r w:rsidR="005B3302">
        <w:t xml:space="preserve">and </w:t>
      </w:r>
      <w:r w:rsidR="00641213">
        <w:t xml:space="preserve">flexibility with the hearing schedule, the </w:t>
      </w:r>
      <w:r w:rsidR="00DE0F81">
        <w:t xml:space="preserve">evidence presented to us </w:t>
      </w:r>
      <w:r w:rsidR="00605F38">
        <w:t>and helpful answers to our questions.</w:t>
      </w:r>
      <w:r w:rsidR="002354E3">
        <w:t xml:space="preserve"> </w:t>
      </w:r>
    </w:p>
    <w:p w14:paraId="4E2FB423" w14:textId="77777777" w:rsidR="001E645B" w:rsidRDefault="001E645B" w:rsidP="001E645B">
      <w:pPr>
        <w:pStyle w:val="ListParagraph"/>
      </w:pPr>
    </w:p>
    <w:p w14:paraId="489630CF" w14:textId="7FBAF3A8" w:rsidR="00FB477B" w:rsidRDefault="001E645B" w:rsidP="002C41BA">
      <w:pPr>
        <w:numPr>
          <w:ilvl w:val="0"/>
          <w:numId w:val="1"/>
        </w:numPr>
        <w:spacing w:line="276" w:lineRule="auto"/>
        <w:ind w:left="709" w:hanging="720"/>
      </w:pPr>
      <w:r>
        <w:t xml:space="preserve">This direction confirms the timeline for the provision of further information </w:t>
      </w:r>
      <w:r w:rsidR="009420BB">
        <w:t xml:space="preserve">and the field trip </w:t>
      </w:r>
      <w:r>
        <w:t>as follows:</w:t>
      </w:r>
    </w:p>
    <w:p w14:paraId="58DF08B4" w14:textId="25B2E665" w:rsidR="00121F4D" w:rsidRDefault="00121F4D" w:rsidP="00376DCE">
      <w:pPr>
        <w:numPr>
          <w:ilvl w:val="1"/>
          <w:numId w:val="1"/>
        </w:numPr>
        <w:spacing w:line="276" w:lineRule="auto"/>
        <w:ind w:hanging="580"/>
      </w:pPr>
      <w:r>
        <w:t xml:space="preserve">Any additional information from submitters shall be provided by 4.00pm Friday 30 June </w:t>
      </w:r>
      <w:proofErr w:type="gramStart"/>
      <w:r>
        <w:t>2023;</w:t>
      </w:r>
      <w:proofErr w:type="gramEnd"/>
    </w:p>
    <w:p w14:paraId="35138305" w14:textId="379DC541" w:rsidR="00FB477B" w:rsidRDefault="001E645B" w:rsidP="00376DCE">
      <w:pPr>
        <w:numPr>
          <w:ilvl w:val="1"/>
          <w:numId w:val="1"/>
        </w:numPr>
        <w:spacing w:line="276" w:lineRule="auto"/>
        <w:ind w:hanging="580"/>
      </w:pPr>
      <w:r>
        <w:t>Council shall provide a written response to the evidence submitted at the hearing by</w:t>
      </w:r>
      <w:r w:rsidR="00D207B2">
        <w:t xml:space="preserve"> </w:t>
      </w:r>
      <w:r w:rsidR="00121F4D">
        <w:t xml:space="preserve">4.00pm </w:t>
      </w:r>
      <w:r w:rsidR="00D9413A">
        <w:t xml:space="preserve">7 July </w:t>
      </w:r>
      <w:proofErr w:type="gramStart"/>
      <w:r w:rsidR="00C8274A">
        <w:t>202</w:t>
      </w:r>
      <w:r w:rsidR="00D207B2">
        <w:t>3</w:t>
      </w:r>
      <w:r w:rsidR="00376DCE">
        <w:t>;</w:t>
      </w:r>
      <w:proofErr w:type="gramEnd"/>
    </w:p>
    <w:p w14:paraId="75C31862" w14:textId="50719BDC" w:rsidR="00CC3D63" w:rsidRDefault="00CC3D63" w:rsidP="00376DCE">
      <w:pPr>
        <w:numPr>
          <w:ilvl w:val="1"/>
          <w:numId w:val="1"/>
        </w:numPr>
        <w:spacing w:line="276" w:lineRule="auto"/>
        <w:ind w:hanging="580"/>
      </w:pPr>
      <w:r>
        <w:t>Commissioner</w:t>
      </w:r>
      <w:r w:rsidR="009420BB">
        <w:t>s</w:t>
      </w:r>
      <w:r>
        <w:t xml:space="preserve"> will undertake a field trip on </w:t>
      </w:r>
      <w:r w:rsidR="001E7876">
        <w:t>18 July 2023.</w:t>
      </w:r>
    </w:p>
    <w:p w14:paraId="7C5B0E94" w14:textId="6A7A3676" w:rsidR="007B4A99" w:rsidRDefault="007B4A99" w:rsidP="007B4A99">
      <w:pPr>
        <w:pStyle w:val="ListParagraph"/>
      </w:pPr>
    </w:p>
    <w:p w14:paraId="3FC2DD03" w14:textId="6D884D71" w:rsidR="00C8110D" w:rsidRDefault="00B52258" w:rsidP="007B4A99">
      <w:pPr>
        <w:numPr>
          <w:ilvl w:val="0"/>
          <w:numId w:val="1"/>
        </w:numPr>
        <w:spacing w:line="276" w:lineRule="auto"/>
        <w:ind w:hanging="720"/>
      </w:pPr>
      <w:r>
        <w:rPr>
          <w:noProof/>
          <w:u w:val="single" w:color="000000"/>
        </w:rPr>
        <w:drawing>
          <wp:anchor distT="0" distB="0" distL="114300" distR="114300" simplePos="0" relativeHeight="251658240" behindDoc="1" locked="0" layoutInCell="1" allowOverlap="1" wp14:anchorId="54C7FA4C" wp14:editId="4D5EFCB8">
            <wp:simplePos x="0" y="0"/>
            <wp:positionH relativeFrom="column">
              <wp:posOffset>-316865</wp:posOffset>
            </wp:positionH>
            <wp:positionV relativeFrom="paragraph">
              <wp:posOffset>186187</wp:posOffset>
            </wp:positionV>
            <wp:extent cx="1579245" cy="175958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6BA6">
        <w:t xml:space="preserve">Any enquiries regarding these Directions or related matters should be directed to the Council’s Hearings Advisor, </w:t>
      </w:r>
      <w:proofErr w:type="spellStart"/>
      <w:r w:rsidR="00C8274A">
        <w:t>Ms</w:t>
      </w:r>
      <w:proofErr w:type="spellEnd"/>
      <w:r w:rsidR="00C8274A">
        <w:t xml:space="preserve"> </w:t>
      </w:r>
      <w:r>
        <w:t>Claudia Cameron</w:t>
      </w:r>
      <w:r w:rsidR="00816BA6">
        <w:t xml:space="preserve">, by email at </w:t>
      </w:r>
      <w:hyperlink r:id="rId12" w:history="1">
        <w:r w:rsidRPr="00001399">
          <w:rPr>
            <w:rStyle w:val="Hyperlink"/>
          </w:rPr>
          <w:t>claudia.cameron@boprc.govt.nz</w:t>
        </w:r>
      </w:hyperlink>
    </w:p>
    <w:p w14:paraId="32F50F51" w14:textId="77777777" w:rsidR="00B52258" w:rsidRDefault="00B52258" w:rsidP="00F2033E">
      <w:pPr>
        <w:spacing w:line="276" w:lineRule="auto"/>
        <w:ind w:left="720" w:firstLine="0"/>
      </w:pPr>
    </w:p>
    <w:p w14:paraId="31A5848C" w14:textId="74E28C48" w:rsidR="003B1F83" w:rsidRDefault="003B1F83" w:rsidP="00124A85">
      <w:pPr>
        <w:spacing w:line="276" w:lineRule="auto"/>
        <w:ind w:left="0" w:firstLine="0"/>
      </w:pPr>
    </w:p>
    <w:p w14:paraId="4AD34A65" w14:textId="77777777" w:rsidR="0023428B" w:rsidRPr="00793C14" w:rsidRDefault="0023428B" w:rsidP="00124A85">
      <w:pPr>
        <w:spacing w:line="276" w:lineRule="auto"/>
        <w:ind w:left="0" w:firstLine="0"/>
        <w:rPr>
          <w:color w:val="auto"/>
          <w:u w:val="single" w:color="000000"/>
        </w:rPr>
      </w:pPr>
    </w:p>
    <w:p w14:paraId="26D9E80C" w14:textId="77777777" w:rsidR="001C19AD" w:rsidRPr="00124A85" w:rsidRDefault="00793C14" w:rsidP="00124A85">
      <w:pPr>
        <w:spacing w:line="276" w:lineRule="auto"/>
      </w:pPr>
      <w:r w:rsidRPr="00793C14">
        <w:rPr>
          <w:color w:val="auto"/>
        </w:rPr>
        <w:t>Robert Scott</w:t>
      </w:r>
      <w:r w:rsidR="003B1F83">
        <w:t xml:space="preserve">, </w:t>
      </w:r>
      <w:r w:rsidR="00C8110D" w:rsidRPr="00124A85">
        <w:t xml:space="preserve">Chairperson </w:t>
      </w:r>
      <w:r w:rsidR="0041186A" w:rsidRPr="00124A85">
        <w:t xml:space="preserve"> </w:t>
      </w:r>
    </w:p>
    <w:p w14:paraId="10A7E8A8" w14:textId="1A9ABEDB" w:rsidR="001C19AD" w:rsidRPr="00124A85" w:rsidRDefault="00B52258" w:rsidP="00124A85">
      <w:pPr>
        <w:spacing w:line="276" w:lineRule="auto"/>
      </w:pPr>
      <w:r>
        <w:rPr>
          <w:color w:val="auto"/>
        </w:rPr>
        <w:t>26 June</w:t>
      </w:r>
      <w:r w:rsidR="00374D83">
        <w:rPr>
          <w:color w:val="auto"/>
        </w:rPr>
        <w:t xml:space="preserve"> 2023</w:t>
      </w:r>
    </w:p>
    <w:sectPr w:rsidR="001C19AD" w:rsidRPr="00124A85" w:rsidSect="00F2033E">
      <w:footerReference w:type="even" r:id="rId13"/>
      <w:footerReference w:type="default" r:id="rId14"/>
      <w:footerReference w:type="first" r:id="rId15"/>
      <w:pgSz w:w="12240" w:h="15840"/>
      <w:pgMar w:top="1134" w:right="1437" w:bottom="1604" w:left="1440" w:header="72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D7C2" w14:textId="77777777" w:rsidR="00927736" w:rsidRDefault="00927736">
      <w:pPr>
        <w:spacing w:line="240" w:lineRule="auto"/>
      </w:pPr>
      <w:r>
        <w:separator/>
      </w:r>
    </w:p>
  </w:endnote>
  <w:endnote w:type="continuationSeparator" w:id="0">
    <w:p w14:paraId="3529622C" w14:textId="77777777" w:rsidR="00927736" w:rsidRDefault="00927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D065" w14:textId="77777777" w:rsidR="00C023DF" w:rsidRDefault="00C023DF">
    <w:pPr>
      <w:spacing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70EAC4D" w14:textId="77777777" w:rsidR="00C023DF" w:rsidRDefault="00C023DF">
    <w:pPr>
      <w:spacing w:line="240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AD4B" w14:textId="6583DC16" w:rsidR="00C023DF" w:rsidRDefault="00C023DF">
    <w:pPr>
      <w:spacing w:line="240" w:lineRule="auto"/>
      <w:ind w:left="0" w:firstLine="0"/>
      <w:jc w:val="right"/>
    </w:pPr>
  </w:p>
  <w:p w14:paraId="21BD104E" w14:textId="77777777" w:rsidR="00C023DF" w:rsidRDefault="00C023DF">
    <w:pPr>
      <w:spacing w:line="240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2923" w14:textId="77777777" w:rsidR="00C023DF" w:rsidRDefault="00C023DF">
    <w:pPr>
      <w:spacing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EBFD34C" w14:textId="77777777" w:rsidR="00C023DF" w:rsidRDefault="00C023DF">
    <w:pPr>
      <w:spacing w:line="240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2E7F" w14:textId="77777777" w:rsidR="00927736" w:rsidRDefault="00927736">
      <w:pPr>
        <w:spacing w:line="240" w:lineRule="auto"/>
      </w:pPr>
      <w:r>
        <w:separator/>
      </w:r>
    </w:p>
  </w:footnote>
  <w:footnote w:type="continuationSeparator" w:id="0">
    <w:p w14:paraId="5909968F" w14:textId="77777777" w:rsidR="00927736" w:rsidRDefault="009277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070"/>
    <w:multiLevelType w:val="hybridMultilevel"/>
    <w:tmpl w:val="9ECC8D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3DB4"/>
    <w:multiLevelType w:val="hybridMultilevel"/>
    <w:tmpl w:val="BD4E14D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0B7C"/>
    <w:multiLevelType w:val="hybridMultilevel"/>
    <w:tmpl w:val="F418013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F530EC"/>
    <w:multiLevelType w:val="hybridMultilevel"/>
    <w:tmpl w:val="109C6E9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75BC6"/>
    <w:multiLevelType w:val="hybridMultilevel"/>
    <w:tmpl w:val="EE7C88B0"/>
    <w:lvl w:ilvl="0" w:tplc="8ACC4DC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4676DD"/>
    <w:multiLevelType w:val="hybridMultilevel"/>
    <w:tmpl w:val="8C44B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C1C10"/>
    <w:multiLevelType w:val="hybridMultilevel"/>
    <w:tmpl w:val="A244B342"/>
    <w:lvl w:ilvl="0" w:tplc="14090001">
      <w:start w:val="1"/>
      <w:numFmt w:val="bullet"/>
      <w:lvlText w:val=""/>
      <w:lvlJc w:val="left"/>
      <w:pPr>
        <w:ind w:left="130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304238"/>
    <w:multiLevelType w:val="hybridMultilevel"/>
    <w:tmpl w:val="3244A15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4D7579"/>
    <w:multiLevelType w:val="hybridMultilevel"/>
    <w:tmpl w:val="84D440DA"/>
    <w:lvl w:ilvl="0" w:tplc="FFFFFFFF">
      <w:start w:val="1"/>
      <w:numFmt w:val="decimal"/>
      <w:lvlText w:val="%1."/>
      <w:lvlJc w:val="left"/>
      <w:pPr>
        <w:ind w:left="130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083AC2"/>
    <w:multiLevelType w:val="hybridMultilevel"/>
    <w:tmpl w:val="549EB6D4"/>
    <w:lvl w:ilvl="0" w:tplc="61C4065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E629C">
      <w:start w:val="1"/>
      <w:numFmt w:val="lowerLetter"/>
      <w:lvlText w:val="(%2)"/>
      <w:lvlJc w:val="left"/>
      <w:pPr>
        <w:ind w:left="1289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3CFB34">
      <w:start w:val="1"/>
      <w:numFmt w:val="bullet"/>
      <w:lvlText w:val="•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7456E2">
      <w:start w:val="1"/>
      <w:numFmt w:val="bullet"/>
      <w:lvlText w:val="•"/>
      <w:lvlJc w:val="left"/>
      <w:pPr>
        <w:ind w:left="2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68BF48">
      <w:start w:val="1"/>
      <w:numFmt w:val="bullet"/>
      <w:lvlText w:val="o"/>
      <w:lvlJc w:val="left"/>
      <w:pPr>
        <w:ind w:left="3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A82E8">
      <w:start w:val="1"/>
      <w:numFmt w:val="bullet"/>
      <w:lvlText w:val="▪"/>
      <w:lvlJc w:val="left"/>
      <w:pPr>
        <w:ind w:left="3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C62BF6">
      <w:start w:val="1"/>
      <w:numFmt w:val="bullet"/>
      <w:lvlText w:val="•"/>
      <w:lvlJc w:val="left"/>
      <w:pPr>
        <w:ind w:left="4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AF0B4">
      <w:start w:val="1"/>
      <w:numFmt w:val="bullet"/>
      <w:lvlText w:val="o"/>
      <w:lvlJc w:val="left"/>
      <w:pPr>
        <w:ind w:left="5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185590">
      <w:start w:val="1"/>
      <w:numFmt w:val="bullet"/>
      <w:lvlText w:val="▪"/>
      <w:lvlJc w:val="left"/>
      <w:pPr>
        <w:ind w:left="5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E44073"/>
    <w:multiLevelType w:val="hybridMultilevel"/>
    <w:tmpl w:val="61BCC57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92916">
    <w:abstractNumId w:val="9"/>
  </w:num>
  <w:num w:numId="2" w16cid:durableId="1317340285">
    <w:abstractNumId w:val="1"/>
  </w:num>
  <w:num w:numId="3" w16cid:durableId="1786654441">
    <w:abstractNumId w:val="10"/>
  </w:num>
  <w:num w:numId="4" w16cid:durableId="810830175">
    <w:abstractNumId w:val="3"/>
  </w:num>
  <w:num w:numId="5" w16cid:durableId="44375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3479451">
    <w:abstractNumId w:val="0"/>
  </w:num>
  <w:num w:numId="7" w16cid:durableId="927546200">
    <w:abstractNumId w:val="0"/>
  </w:num>
  <w:num w:numId="8" w16cid:durableId="273901278">
    <w:abstractNumId w:val="5"/>
  </w:num>
  <w:num w:numId="9" w16cid:durableId="1301033065">
    <w:abstractNumId w:val="2"/>
  </w:num>
  <w:num w:numId="10" w16cid:durableId="463355537">
    <w:abstractNumId w:val="4"/>
  </w:num>
  <w:num w:numId="11" w16cid:durableId="173765824">
    <w:abstractNumId w:val="8"/>
  </w:num>
  <w:num w:numId="12" w16cid:durableId="1086414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AD"/>
    <w:rsid w:val="00013CD4"/>
    <w:rsid w:val="00014E59"/>
    <w:rsid w:val="0001665D"/>
    <w:rsid w:val="0002440B"/>
    <w:rsid w:val="00025604"/>
    <w:rsid w:val="00031FE7"/>
    <w:rsid w:val="00040D03"/>
    <w:rsid w:val="0004319D"/>
    <w:rsid w:val="00045630"/>
    <w:rsid w:val="00047775"/>
    <w:rsid w:val="0005199A"/>
    <w:rsid w:val="0005291F"/>
    <w:rsid w:val="000607C0"/>
    <w:rsid w:val="0006662D"/>
    <w:rsid w:val="000718EB"/>
    <w:rsid w:val="00075D33"/>
    <w:rsid w:val="00084FD8"/>
    <w:rsid w:val="000A664C"/>
    <w:rsid w:val="000B529E"/>
    <w:rsid w:val="000C0255"/>
    <w:rsid w:val="000D0336"/>
    <w:rsid w:val="000D253B"/>
    <w:rsid w:val="000E4DC0"/>
    <w:rsid w:val="000F5D5C"/>
    <w:rsid w:val="00105A0F"/>
    <w:rsid w:val="001153FD"/>
    <w:rsid w:val="00115A66"/>
    <w:rsid w:val="00121F4D"/>
    <w:rsid w:val="00124A85"/>
    <w:rsid w:val="001635A0"/>
    <w:rsid w:val="00167DC4"/>
    <w:rsid w:val="001A0249"/>
    <w:rsid w:val="001B22EF"/>
    <w:rsid w:val="001B3307"/>
    <w:rsid w:val="001C19AD"/>
    <w:rsid w:val="001E645B"/>
    <w:rsid w:val="001E7876"/>
    <w:rsid w:val="001F2D6A"/>
    <w:rsid w:val="002000EC"/>
    <w:rsid w:val="002052D8"/>
    <w:rsid w:val="00214867"/>
    <w:rsid w:val="002200B8"/>
    <w:rsid w:val="0023428B"/>
    <w:rsid w:val="002354E3"/>
    <w:rsid w:val="00236CDE"/>
    <w:rsid w:val="002373DC"/>
    <w:rsid w:val="002517BE"/>
    <w:rsid w:val="0026408F"/>
    <w:rsid w:val="00284C59"/>
    <w:rsid w:val="00287959"/>
    <w:rsid w:val="0029234C"/>
    <w:rsid w:val="002938C5"/>
    <w:rsid w:val="002B359E"/>
    <w:rsid w:val="002D1585"/>
    <w:rsid w:val="002F70A5"/>
    <w:rsid w:val="0031624B"/>
    <w:rsid w:val="0032744F"/>
    <w:rsid w:val="0033513B"/>
    <w:rsid w:val="0034050B"/>
    <w:rsid w:val="0036456D"/>
    <w:rsid w:val="00370350"/>
    <w:rsid w:val="00374D83"/>
    <w:rsid w:val="00375AD6"/>
    <w:rsid w:val="00376DCE"/>
    <w:rsid w:val="00380B78"/>
    <w:rsid w:val="0039245E"/>
    <w:rsid w:val="00396202"/>
    <w:rsid w:val="003A0FAC"/>
    <w:rsid w:val="003B1F83"/>
    <w:rsid w:val="003C32CC"/>
    <w:rsid w:val="003E2EA6"/>
    <w:rsid w:val="003F4E82"/>
    <w:rsid w:val="003F5A05"/>
    <w:rsid w:val="00404D5D"/>
    <w:rsid w:val="0041186A"/>
    <w:rsid w:val="00426D79"/>
    <w:rsid w:val="00432D23"/>
    <w:rsid w:val="004340B4"/>
    <w:rsid w:val="004351FC"/>
    <w:rsid w:val="00456246"/>
    <w:rsid w:val="00462481"/>
    <w:rsid w:val="00465024"/>
    <w:rsid w:val="00470E15"/>
    <w:rsid w:val="00471E56"/>
    <w:rsid w:val="00481A77"/>
    <w:rsid w:val="00482D0C"/>
    <w:rsid w:val="004A6831"/>
    <w:rsid w:val="004B6983"/>
    <w:rsid w:val="004B74F9"/>
    <w:rsid w:val="004D00EB"/>
    <w:rsid w:val="004E1874"/>
    <w:rsid w:val="004E7643"/>
    <w:rsid w:val="004F3F44"/>
    <w:rsid w:val="004F5A13"/>
    <w:rsid w:val="004F6F4E"/>
    <w:rsid w:val="00512633"/>
    <w:rsid w:val="00520EF3"/>
    <w:rsid w:val="005261AF"/>
    <w:rsid w:val="00526B18"/>
    <w:rsid w:val="0052779D"/>
    <w:rsid w:val="005414AF"/>
    <w:rsid w:val="00541CBB"/>
    <w:rsid w:val="00576A4B"/>
    <w:rsid w:val="005979CB"/>
    <w:rsid w:val="005A037C"/>
    <w:rsid w:val="005B3302"/>
    <w:rsid w:val="005B5BC1"/>
    <w:rsid w:val="005B65AA"/>
    <w:rsid w:val="005B74E7"/>
    <w:rsid w:val="005C6AED"/>
    <w:rsid w:val="005D3CEA"/>
    <w:rsid w:val="005D3F55"/>
    <w:rsid w:val="005E2842"/>
    <w:rsid w:val="005E5C43"/>
    <w:rsid w:val="005E6A52"/>
    <w:rsid w:val="005F37CB"/>
    <w:rsid w:val="005F4882"/>
    <w:rsid w:val="005F49C3"/>
    <w:rsid w:val="005F7327"/>
    <w:rsid w:val="00605F38"/>
    <w:rsid w:val="006073E9"/>
    <w:rsid w:val="00612B97"/>
    <w:rsid w:val="0062636E"/>
    <w:rsid w:val="00626F5F"/>
    <w:rsid w:val="00635B65"/>
    <w:rsid w:val="00641213"/>
    <w:rsid w:val="00655D05"/>
    <w:rsid w:val="00680E8F"/>
    <w:rsid w:val="00682724"/>
    <w:rsid w:val="00693498"/>
    <w:rsid w:val="0069573C"/>
    <w:rsid w:val="006C73A7"/>
    <w:rsid w:val="006D79F9"/>
    <w:rsid w:val="006E368A"/>
    <w:rsid w:val="006E419B"/>
    <w:rsid w:val="006F086B"/>
    <w:rsid w:val="007015CA"/>
    <w:rsid w:val="00702CDA"/>
    <w:rsid w:val="007052E7"/>
    <w:rsid w:val="00727AA1"/>
    <w:rsid w:val="007501A9"/>
    <w:rsid w:val="007611E8"/>
    <w:rsid w:val="0076681E"/>
    <w:rsid w:val="0078525A"/>
    <w:rsid w:val="00793106"/>
    <w:rsid w:val="00793C14"/>
    <w:rsid w:val="007A67F9"/>
    <w:rsid w:val="007B0027"/>
    <w:rsid w:val="007B4A99"/>
    <w:rsid w:val="007C3E15"/>
    <w:rsid w:val="007C76D6"/>
    <w:rsid w:val="00816BA6"/>
    <w:rsid w:val="00851DDF"/>
    <w:rsid w:val="00884600"/>
    <w:rsid w:val="00885744"/>
    <w:rsid w:val="00885AC1"/>
    <w:rsid w:val="008B26E6"/>
    <w:rsid w:val="008B62F4"/>
    <w:rsid w:val="008C6067"/>
    <w:rsid w:val="008D50AF"/>
    <w:rsid w:val="00905BC6"/>
    <w:rsid w:val="00906494"/>
    <w:rsid w:val="009078D3"/>
    <w:rsid w:val="00923CE2"/>
    <w:rsid w:val="00927736"/>
    <w:rsid w:val="00931837"/>
    <w:rsid w:val="009420BB"/>
    <w:rsid w:val="00944DBE"/>
    <w:rsid w:val="00954E10"/>
    <w:rsid w:val="00990FDC"/>
    <w:rsid w:val="00992B57"/>
    <w:rsid w:val="00992EE4"/>
    <w:rsid w:val="009A7AA8"/>
    <w:rsid w:val="009D6B79"/>
    <w:rsid w:val="009E0F26"/>
    <w:rsid w:val="009E3EC4"/>
    <w:rsid w:val="009F36C0"/>
    <w:rsid w:val="00A019E1"/>
    <w:rsid w:val="00A04238"/>
    <w:rsid w:val="00A064C0"/>
    <w:rsid w:val="00A10A60"/>
    <w:rsid w:val="00A11E2E"/>
    <w:rsid w:val="00A33121"/>
    <w:rsid w:val="00A539F4"/>
    <w:rsid w:val="00A61074"/>
    <w:rsid w:val="00A74EF6"/>
    <w:rsid w:val="00A774EE"/>
    <w:rsid w:val="00A9230E"/>
    <w:rsid w:val="00AA6A35"/>
    <w:rsid w:val="00AB7F8A"/>
    <w:rsid w:val="00AC3C1B"/>
    <w:rsid w:val="00AE1461"/>
    <w:rsid w:val="00AE37F9"/>
    <w:rsid w:val="00B05587"/>
    <w:rsid w:val="00B065BE"/>
    <w:rsid w:val="00B11A23"/>
    <w:rsid w:val="00B11B43"/>
    <w:rsid w:val="00B12914"/>
    <w:rsid w:val="00B26BBA"/>
    <w:rsid w:val="00B27D64"/>
    <w:rsid w:val="00B411CD"/>
    <w:rsid w:val="00B43A12"/>
    <w:rsid w:val="00B52258"/>
    <w:rsid w:val="00B55378"/>
    <w:rsid w:val="00B57181"/>
    <w:rsid w:val="00B7462B"/>
    <w:rsid w:val="00B75664"/>
    <w:rsid w:val="00B8403C"/>
    <w:rsid w:val="00B8569A"/>
    <w:rsid w:val="00B85997"/>
    <w:rsid w:val="00B85C51"/>
    <w:rsid w:val="00B87D3A"/>
    <w:rsid w:val="00B937FC"/>
    <w:rsid w:val="00BA7259"/>
    <w:rsid w:val="00BB28C1"/>
    <w:rsid w:val="00BC5CAB"/>
    <w:rsid w:val="00BC7E33"/>
    <w:rsid w:val="00BD1569"/>
    <w:rsid w:val="00BD1B7C"/>
    <w:rsid w:val="00BE5AAD"/>
    <w:rsid w:val="00BF2CBE"/>
    <w:rsid w:val="00C023DF"/>
    <w:rsid w:val="00C03FF5"/>
    <w:rsid w:val="00C11FBA"/>
    <w:rsid w:val="00C265B4"/>
    <w:rsid w:val="00C26BC0"/>
    <w:rsid w:val="00C338D8"/>
    <w:rsid w:val="00C34123"/>
    <w:rsid w:val="00C377CF"/>
    <w:rsid w:val="00C41927"/>
    <w:rsid w:val="00C56EA1"/>
    <w:rsid w:val="00C65A0C"/>
    <w:rsid w:val="00C71497"/>
    <w:rsid w:val="00C77A18"/>
    <w:rsid w:val="00C8110D"/>
    <w:rsid w:val="00C8274A"/>
    <w:rsid w:val="00C849F2"/>
    <w:rsid w:val="00C86D48"/>
    <w:rsid w:val="00C91C61"/>
    <w:rsid w:val="00C94DD2"/>
    <w:rsid w:val="00C9615D"/>
    <w:rsid w:val="00CA0182"/>
    <w:rsid w:val="00CA3F10"/>
    <w:rsid w:val="00CA43C1"/>
    <w:rsid w:val="00CB4A04"/>
    <w:rsid w:val="00CB65D7"/>
    <w:rsid w:val="00CC3D63"/>
    <w:rsid w:val="00CE731B"/>
    <w:rsid w:val="00CF2463"/>
    <w:rsid w:val="00CF4188"/>
    <w:rsid w:val="00D04C8E"/>
    <w:rsid w:val="00D164CC"/>
    <w:rsid w:val="00D207B2"/>
    <w:rsid w:val="00D41F81"/>
    <w:rsid w:val="00D43590"/>
    <w:rsid w:val="00D45158"/>
    <w:rsid w:val="00D53A78"/>
    <w:rsid w:val="00D71B12"/>
    <w:rsid w:val="00D81002"/>
    <w:rsid w:val="00D826BC"/>
    <w:rsid w:val="00D9413A"/>
    <w:rsid w:val="00D96303"/>
    <w:rsid w:val="00DA0D42"/>
    <w:rsid w:val="00DB2A7E"/>
    <w:rsid w:val="00DC6F12"/>
    <w:rsid w:val="00DE0F81"/>
    <w:rsid w:val="00DE35AB"/>
    <w:rsid w:val="00E007A5"/>
    <w:rsid w:val="00E117C3"/>
    <w:rsid w:val="00E31C58"/>
    <w:rsid w:val="00E33EA1"/>
    <w:rsid w:val="00E36704"/>
    <w:rsid w:val="00E40A59"/>
    <w:rsid w:val="00E42829"/>
    <w:rsid w:val="00E44461"/>
    <w:rsid w:val="00E57755"/>
    <w:rsid w:val="00E57EEB"/>
    <w:rsid w:val="00E61D68"/>
    <w:rsid w:val="00E763A4"/>
    <w:rsid w:val="00E82E56"/>
    <w:rsid w:val="00E85185"/>
    <w:rsid w:val="00E85469"/>
    <w:rsid w:val="00E9658C"/>
    <w:rsid w:val="00E96F81"/>
    <w:rsid w:val="00EA61C3"/>
    <w:rsid w:val="00EB0140"/>
    <w:rsid w:val="00EC3744"/>
    <w:rsid w:val="00ED63FA"/>
    <w:rsid w:val="00EE27C4"/>
    <w:rsid w:val="00EE3AAE"/>
    <w:rsid w:val="00EE66B8"/>
    <w:rsid w:val="00EE7ED2"/>
    <w:rsid w:val="00F00FB7"/>
    <w:rsid w:val="00F0706F"/>
    <w:rsid w:val="00F11163"/>
    <w:rsid w:val="00F139F2"/>
    <w:rsid w:val="00F2033E"/>
    <w:rsid w:val="00F52525"/>
    <w:rsid w:val="00F62C74"/>
    <w:rsid w:val="00F66E27"/>
    <w:rsid w:val="00F8351B"/>
    <w:rsid w:val="00F8491F"/>
    <w:rsid w:val="00F91DD8"/>
    <w:rsid w:val="00F95260"/>
    <w:rsid w:val="00F974FD"/>
    <w:rsid w:val="00FA2EF2"/>
    <w:rsid w:val="00FB08E6"/>
    <w:rsid w:val="00FB2714"/>
    <w:rsid w:val="00FB477B"/>
    <w:rsid w:val="00FC35D9"/>
    <w:rsid w:val="00FF5B5E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ED563"/>
  <w15:docId w15:val="{330F3DEE-65D7-4289-AD62-37D0103A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8A"/>
    <w:pPr>
      <w:spacing w:line="241" w:lineRule="auto"/>
      <w:ind w:left="-4" w:hanging="10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77A18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4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5A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B2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8C1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B28C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8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28C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8C1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28C1"/>
    <w:rPr>
      <w:rFonts w:ascii="Tahoma" w:eastAsia="Arial" w:hAnsi="Tahoma" w:cs="Tahoma"/>
      <w:color w:val="000000"/>
      <w:sz w:val="16"/>
      <w:szCs w:val="16"/>
    </w:rPr>
  </w:style>
  <w:style w:type="character" w:customStyle="1" w:styleId="Heading1Char">
    <w:name w:val="Heading 1 Char"/>
    <w:link w:val="Heading1"/>
    <w:uiPriority w:val="9"/>
    <w:rsid w:val="00C77A18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8518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NZ" w:eastAsia="en-NZ"/>
    </w:rPr>
  </w:style>
  <w:style w:type="character" w:customStyle="1" w:styleId="Heading2Char">
    <w:name w:val="Heading 2 Char"/>
    <w:link w:val="Heading2"/>
    <w:uiPriority w:val="9"/>
    <w:semiHidden/>
    <w:rsid w:val="00885744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885744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811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050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34050B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Style1">
    <w:name w:val="Style1"/>
    <w:basedOn w:val="Normal"/>
    <w:rsid w:val="00BD1B7C"/>
    <w:pPr>
      <w:spacing w:after="160" w:line="252" w:lineRule="auto"/>
      <w:ind w:left="360" w:firstLine="0"/>
    </w:pPr>
    <w:rPr>
      <w:rFonts w:eastAsia="SimSun"/>
      <w:color w:val="auto"/>
      <w:lang w:val="en-NZ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74F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974FD"/>
    <w:rPr>
      <w:rFonts w:ascii="Arial" w:eastAsia="Arial" w:hAnsi="Arial" w:cs="Arial"/>
      <w:color w:val="000000"/>
      <w:lang w:val="en-US" w:eastAsia="en-US"/>
    </w:rPr>
  </w:style>
  <w:style w:type="character" w:styleId="FootnoteReference">
    <w:name w:val="footnote reference"/>
    <w:uiPriority w:val="99"/>
    <w:semiHidden/>
    <w:unhideWhenUsed/>
    <w:rsid w:val="00F974FD"/>
    <w:rPr>
      <w:vertAlign w:val="superscript"/>
    </w:rPr>
  </w:style>
  <w:style w:type="paragraph" w:styleId="Revision">
    <w:name w:val="Revision"/>
    <w:hidden/>
    <w:uiPriority w:val="99"/>
    <w:semiHidden/>
    <w:rsid w:val="001B22EF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6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2883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6344">
                  <w:marLeft w:val="0"/>
                  <w:marRight w:val="0"/>
                  <w:marTop w:val="0"/>
                  <w:marBottom w:val="13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1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72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0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25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20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3278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98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718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985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89324">
                  <w:marLeft w:val="0"/>
                  <w:marRight w:val="0"/>
                  <w:marTop w:val="0"/>
                  <w:marBottom w:val="13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8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65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65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991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2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815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laudia.cameron@boprc.govt.nz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20e961e2d5e04a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BFB6F7442CDB4D47AAEFFE50118F3370" version="1.0.0">
  <systemFields>
    <field name="Objective-Id">
      <value order="0">A4411219</value>
    </field>
    <field name="Objective-Title">
      <value order="0">Change 6 - Direction #1</value>
    </field>
    <field name="Objective-Description">
      <value order="0"/>
    </field>
    <field name="Objective-CreationStamp">
      <value order="0">2023-06-29T00:49:12Z</value>
    </field>
    <field name="Objective-IsApproved">
      <value order="0">false</value>
    </field>
    <field name="Objective-IsPublished">
      <value order="0">true</value>
    </field>
    <field name="Objective-DatePublished">
      <value order="0">2023-06-29T02:36:09Z</value>
    </field>
    <field name="Objective-ModificationStamp">
      <value order="0">2025-01-14T01:14:26Z</value>
    </field>
    <field name="Objective-Owner">
      <value order="0">Cheryl Robb</value>
    </field>
    <field name="Objective-Path">
      <value order="0">EasyInfo Global Folder:'Virtual Filing Cabinet':Strategic Leadership:Resource Management Act Policy and Plans:Environmental Planning SHAREPOINT - New File Structure:Environmental Planning - Regional Policy Statement:[by round]:Change 6 (NPS-UD):07 Hearing:Hearing Panel - Commissioners</value>
    </field>
    <field name="Objective-Parent">
      <value order="0">Hearing Panel - Commissioners</value>
    </field>
    <field name="Objective-State">
      <value order="0">Published</value>
    </field>
    <field name="Objective-VersionId">
      <value order="0">vA6727629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7.01070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Other</value>
      </field>
      <field name="Objective-Meeting Date">
        <value order="0"/>
      </field>
      <field name="Objective-On Behalf Of">
        <value order="0"/>
      </field>
      <field name="Objective-Accela Key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a717f-06e4-488d-82ed-8d65a3d683a5">
      <Terms xmlns="http://schemas.microsoft.com/office/infopath/2007/PartnerControls"/>
    </lcf76f155ced4ddcb4097134ff3c332f>
    <TaxCatchAll xmlns="a4e9b278-94f3-4498-b09b-22c3e9ac8c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5C25AB191334E80C68FED061371F0" ma:contentTypeVersion="17" ma:contentTypeDescription="Create a new document." ma:contentTypeScope="" ma:versionID="7d151af095fc1f2df82e687ba866425b">
  <xsd:schema xmlns:xsd="http://www.w3.org/2001/XMLSchema" xmlns:xs="http://www.w3.org/2001/XMLSchema" xmlns:p="http://schemas.microsoft.com/office/2006/metadata/properties" xmlns:ns2="e32a717f-06e4-488d-82ed-8d65a3d683a5" xmlns:ns3="a4e9b278-94f3-4498-b09b-22c3e9ac8c49" targetNamespace="http://schemas.microsoft.com/office/2006/metadata/properties" ma:root="true" ma:fieldsID="c970ac3df8d48d03ef8fc189bef9529e" ns2:_="" ns3:_="">
    <xsd:import namespace="e32a717f-06e4-488d-82ed-8d65a3d683a5"/>
    <xsd:import namespace="a4e9b278-94f3-4498-b09b-22c3e9ac8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a717f-06e4-488d-82ed-8d65a3d68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94b945-a07d-41f9-ba49-6ad73ffe0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9b278-94f3-4498-b09b-22c3e9ac8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aae0ca-00cf-4133-b1e4-3aff36ffbd4d}" ma:internalName="TaxCatchAll" ma:showField="CatchAllData" ma:web="a4e9b278-94f3-4498-b09b-22c3e9ac8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74FF9-5720-49FD-8857-A662E168F2BE}">
  <ds:schemaRefs>
    <ds:schemaRef ds:uri="http://schemas.microsoft.com/office/2006/metadata/properties"/>
    <ds:schemaRef ds:uri="http://schemas.microsoft.com/office/infopath/2007/PartnerControls"/>
    <ds:schemaRef ds:uri="e32a717f-06e4-488d-82ed-8d65a3d683a5"/>
    <ds:schemaRef ds:uri="a4e9b278-94f3-4498-b09b-22c3e9ac8c49"/>
  </ds:schemaRefs>
</ds:datastoreItem>
</file>

<file path=customXml/itemProps2.xml><?xml version="1.0" encoding="utf-8"?>
<ds:datastoreItem xmlns:ds="http://schemas.openxmlformats.org/officeDocument/2006/customXml" ds:itemID="{313C0263-3D36-4084-A91A-C739777D7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16EA2-24C7-4475-BC17-61283851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a717f-06e4-488d-82ed-8d65a3d683a5"/>
    <ds:schemaRef ds:uri="a4e9b278-94f3-4498-b09b-22c3e9ac8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286495-53B8-4B6E-A016-21007B67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Young Cooper</Company>
  <LinksUpToDate>false</LinksUpToDate>
  <CharactersWithSpaces>1977</CharactersWithSpaces>
  <SharedDoc>false</SharedDoc>
  <HLinks>
    <vt:vector size="6" baseType="variant"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mailto:nick.somerville@aucklandcouncil.govt.nz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Auckland Council</dc:creator>
  <cp:lastModifiedBy>Robert Scott</cp:lastModifiedBy>
  <cp:revision>33</cp:revision>
  <cp:lastPrinted>2021-03-01T20:51:00Z</cp:lastPrinted>
  <dcterms:created xsi:type="dcterms:W3CDTF">2023-06-25T04:27:00Z</dcterms:created>
  <dcterms:modified xsi:type="dcterms:W3CDTF">2023-06-25T04:58:00Z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0x010100A5E5C25AB191334E80C68FED061371F0</vt:lpwstr>
  </property>
  <property fmtid="{D5CDD505-2E9C-101B-9397-08002B2CF9AE}" pid="3" name="MediaServiceImageTags">
    <vt:lpwstr/>
  </property>
  <property fmtid="{D5CDD505-2E9C-101B-9397-08002B2CF9AE}" pid="4" name="Objective-Id">
    <vt:lpwstr>A4411219</vt:lpwstr>
  </property>
  <property fmtid="{D5CDD505-2E9C-101B-9397-08002B2CF9AE}" pid="5" name="Objective-Title">
    <vt:lpwstr>Change 6 - Direction #1</vt:lpwstr>
  </property>
  <property fmtid="{D5CDD505-2E9C-101B-9397-08002B2CF9AE}" pid="6" name="Objective-Description">
    <vt:lpwstr/>
  </property>
  <property fmtid="{D5CDD505-2E9C-101B-9397-08002B2CF9AE}" pid="7" name="Objective-CreationStamp">
    <vt:filetime>2023-06-29T00:49:12Z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2023-06-29T02:36:09Z</vt:filetime>
  </property>
  <property fmtid="{D5CDD505-2E9C-101B-9397-08002B2CF9AE}" pid="11" name="Objective-ModificationStamp">
    <vt:filetime>2025-01-14T01:14:26Z</vt:filetime>
  </property>
  <property fmtid="{D5CDD505-2E9C-101B-9397-08002B2CF9AE}" pid="12" name="Objective-Owner">
    <vt:lpwstr>Cheryl Robb</vt:lpwstr>
  </property>
  <property fmtid="{D5CDD505-2E9C-101B-9397-08002B2CF9AE}" pid="13" name="Objective-Path">
    <vt:lpwstr>EasyInfo Global Folder:'Virtual Filing Cabinet':Strategic Leadership:Resource Management Act Policy and Plans:Environmental Planning SHAREPOINT - New File Structure:Environmental Planning - Regional Policy Statement:[by round]:Change 6 (NPS-UD):07 Hearing:Hearing Panel - Commissioners</vt:lpwstr>
  </property>
  <property fmtid="{D5CDD505-2E9C-101B-9397-08002B2CF9AE}" pid="14" name="Objective-Parent">
    <vt:lpwstr>Hearing Panel - Commissioners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vA6727629</vt:lpwstr>
  </property>
  <property fmtid="{D5CDD505-2E9C-101B-9397-08002B2CF9AE}" pid="17" name="Objective-Version">
    <vt:lpwstr>1.0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>7.01070</vt:lpwstr>
  </property>
  <property fmtid="{D5CDD505-2E9C-101B-9397-08002B2CF9AE}" pid="21" name="Objective-Classification">
    <vt:lpwstr>Public Access</vt:lpwstr>
  </property>
  <property fmtid="{D5CDD505-2E9C-101B-9397-08002B2CF9AE}" pid="22" name="Objective-Caveats">
    <vt:lpwstr/>
  </property>
  <property fmtid="{D5CDD505-2E9C-101B-9397-08002B2CF9AE}" pid="23" name="Objective-Meeting and Hearing Type">
    <vt:lpwstr>Other</vt:lpwstr>
  </property>
  <property fmtid="{D5CDD505-2E9C-101B-9397-08002B2CF9AE}" pid="24" name="Objective-Meeting Date">
    <vt:lpwstr/>
  </property>
  <property fmtid="{D5CDD505-2E9C-101B-9397-08002B2CF9AE}" pid="25" name="Objective-On Behalf Of">
    <vt:lpwstr/>
  </property>
  <property fmtid="{D5CDD505-2E9C-101B-9397-08002B2CF9AE}" pid="26" name="Objective-Accela Key">
    <vt:lpwstr/>
  </property>
</Properties>
</file>