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D4" w:rsidRDefault="00EF14EA" w:rsidP="00EF14EA">
      <w:pPr>
        <w:pStyle w:val="StandardParagraph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Proposed </w:t>
      </w:r>
      <w:r w:rsidR="007B0D58">
        <w:rPr>
          <w:b/>
          <w:sz w:val="32"/>
          <w:szCs w:val="32"/>
        </w:rPr>
        <w:t>Plan Change 13 (Air Quality) to the Regional Natural Resources Plan</w:t>
      </w:r>
    </w:p>
    <w:p w:rsidR="00EF14EA" w:rsidRDefault="00EF14EA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Hearing Schedule</w:t>
      </w:r>
    </w:p>
    <w:p w:rsidR="00EF14EA" w:rsidRDefault="00FC4D0A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7B0D58">
        <w:rPr>
          <w:b/>
          <w:sz w:val="32"/>
          <w:szCs w:val="32"/>
        </w:rPr>
        <w:t>16 October 2018</w:t>
      </w:r>
    </w:p>
    <w:p w:rsidR="00EF14EA" w:rsidRDefault="007B0D58" w:rsidP="00EF14EA">
      <w:pPr>
        <w:pStyle w:val="StandardParagraphText"/>
        <w:jc w:val="center"/>
        <w:rPr>
          <w:sz w:val="32"/>
          <w:szCs w:val="32"/>
        </w:rPr>
      </w:pPr>
      <w:r>
        <w:rPr>
          <w:sz w:val="32"/>
          <w:szCs w:val="32"/>
        </w:rPr>
        <w:t>Mauao Room – BOPRC, 1</w:t>
      </w:r>
      <w:r w:rsidRPr="007B0D5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Avenue</w:t>
      </w:r>
      <w:r w:rsidR="00FC4D0A">
        <w:rPr>
          <w:sz w:val="32"/>
          <w:szCs w:val="32"/>
        </w:rPr>
        <w:t>, Tauranga</w:t>
      </w:r>
    </w:p>
    <w:p w:rsidR="00EF14EA" w:rsidRDefault="00EF14EA" w:rsidP="00EF14EA">
      <w:pPr>
        <w:pStyle w:val="StandardParagraphText"/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324"/>
        <w:gridCol w:w="1362"/>
        <w:gridCol w:w="1134"/>
        <w:gridCol w:w="3102"/>
      </w:tblGrid>
      <w:tr w:rsidR="00440541" w:rsidRPr="00EF14EA" w:rsidTr="00525921">
        <w:tc>
          <w:tcPr>
            <w:tcW w:w="9608" w:type="dxa"/>
            <w:gridSpan w:val="5"/>
            <w:shd w:val="clear" w:color="auto" w:fill="BFBFBF" w:themeFill="background1" w:themeFillShade="BF"/>
          </w:tcPr>
          <w:p w:rsidR="00440541" w:rsidRPr="00EF14EA" w:rsidRDefault="00440541" w:rsidP="00CA723C">
            <w:pPr>
              <w:spacing w:before="60" w:after="60"/>
              <w:jc w:val="center"/>
              <w:rPr>
                <w:b/>
              </w:rPr>
            </w:pPr>
            <w:r w:rsidRPr="00EF14EA">
              <w:rPr>
                <w:b/>
              </w:rPr>
              <w:t xml:space="preserve">Day </w:t>
            </w:r>
            <w:r>
              <w:rPr>
                <w:b/>
              </w:rPr>
              <w:t xml:space="preserve">2 – </w:t>
            </w:r>
            <w:r w:rsidR="00FC57EA">
              <w:rPr>
                <w:b/>
              </w:rPr>
              <w:t xml:space="preserve">Tuesday </w:t>
            </w:r>
            <w:r>
              <w:rPr>
                <w:b/>
              </w:rPr>
              <w:t>16 October – Mauao Room, BOPRC, 1</w:t>
            </w:r>
            <w:r w:rsidRPr="00CA72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Avenue, Tauranga</w:t>
            </w:r>
          </w:p>
        </w:tc>
      </w:tr>
      <w:tr w:rsidR="00440541" w:rsidRPr="00EF14EA" w:rsidTr="00440541">
        <w:tc>
          <w:tcPr>
            <w:tcW w:w="1686" w:type="dxa"/>
            <w:vAlign w:val="center"/>
          </w:tcPr>
          <w:p w:rsidR="00440541" w:rsidRPr="00EF14EA" w:rsidRDefault="00440541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Time</w:t>
            </w:r>
          </w:p>
        </w:tc>
        <w:tc>
          <w:tcPr>
            <w:tcW w:w="2324" w:type="dxa"/>
            <w:vAlign w:val="center"/>
          </w:tcPr>
          <w:p w:rsidR="00440541" w:rsidRPr="00EF14EA" w:rsidRDefault="00440541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Name</w:t>
            </w:r>
          </w:p>
        </w:tc>
        <w:tc>
          <w:tcPr>
            <w:tcW w:w="1362" w:type="dxa"/>
            <w:vAlign w:val="center"/>
          </w:tcPr>
          <w:p w:rsidR="00440541" w:rsidRDefault="00440541" w:rsidP="00F1405D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Submitter</w:t>
            </w:r>
            <w:r>
              <w:rPr>
                <w:b/>
              </w:rPr>
              <w:t>/</w:t>
            </w:r>
          </w:p>
          <w:p w:rsidR="00440541" w:rsidRPr="00EF14EA" w:rsidRDefault="00440541" w:rsidP="00F1405D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FS No.</w:t>
            </w:r>
          </w:p>
        </w:tc>
        <w:tc>
          <w:tcPr>
            <w:tcW w:w="1134" w:type="dxa"/>
          </w:tcPr>
          <w:p w:rsidR="00440541" w:rsidRDefault="00440541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Time Slot</w:t>
            </w:r>
          </w:p>
        </w:tc>
        <w:tc>
          <w:tcPr>
            <w:tcW w:w="3102" w:type="dxa"/>
            <w:vAlign w:val="center"/>
          </w:tcPr>
          <w:p w:rsidR="00440541" w:rsidRPr="00EF14EA" w:rsidRDefault="00440541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Who will be appearing</w:t>
            </w: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11.10 – 11.30</w:t>
            </w:r>
          </w:p>
        </w:tc>
        <w:tc>
          <w:tcPr>
            <w:tcW w:w="2324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 w:rsidRPr="00E86382">
              <w:t xml:space="preserve">Tauranga Moana - Te Arawa </w:t>
            </w:r>
            <w:proofErr w:type="spellStart"/>
            <w:r w:rsidRPr="00E86382">
              <w:t>ki</w:t>
            </w:r>
            <w:proofErr w:type="spellEnd"/>
            <w:r w:rsidRPr="00E86382">
              <w:t xml:space="preserve"> </w:t>
            </w:r>
            <w:proofErr w:type="spellStart"/>
            <w:r w:rsidRPr="00E86382">
              <w:t>Takutai</w:t>
            </w:r>
            <w:proofErr w:type="spellEnd"/>
            <w:r w:rsidRPr="00E86382">
              <w:t xml:space="preserve"> Partnership Forum</w:t>
            </w:r>
          </w:p>
        </w:tc>
        <w:tc>
          <w:tcPr>
            <w:tcW w:w="1362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031</w:t>
            </w:r>
          </w:p>
        </w:tc>
        <w:tc>
          <w:tcPr>
            <w:tcW w:w="1134" w:type="dxa"/>
          </w:tcPr>
          <w:p w:rsidR="00042E03" w:rsidRDefault="00042E03" w:rsidP="00042E03">
            <w:pPr>
              <w:spacing w:before="60" w:after="60"/>
              <w:jc w:val="left"/>
            </w:pPr>
          </w:p>
          <w:p w:rsidR="00042E03" w:rsidRDefault="00042E03" w:rsidP="00042E03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Julie Shepherd</w:t>
            </w: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11.30 – 11.50</w:t>
            </w: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proofErr w:type="spellStart"/>
            <w:r>
              <w:t>Trustpower</w:t>
            </w:r>
            <w:proofErr w:type="spellEnd"/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030</w:t>
            </w:r>
          </w:p>
        </w:tc>
        <w:tc>
          <w:tcPr>
            <w:tcW w:w="1134" w:type="dxa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Nicola Foran</w:t>
            </w: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11.50 – 12.10</w:t>
            </w: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proofErr w:type="spellStart"/>
            <w:r>
              <w:t>Lawter</w:t>
            </w:r>
            <w:proofErr w:type="spellEnd"/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048</w:t>
            </w:r>
          </w:p>
        </w:tc>
        <w:tc>
          <w:tcPr>
            <w:tcW w:w="1134" w:type="dxa"/>
          </w:tcPr>
          <w:p w:rsidR="00042E03" w:rsidRPr="00EF14EA" w:rsidRDefault="00042E03" w:rsidP="00042E03">
            <w:pPr>
              <w:spacing w:before="60" w:after="60"/>
              <w:jc w:val="left"/>
              <w:rPr>
                <w:highlight w:val="yellow"/>
              </w:rPr>
            </w:pPr>
            <w:r w:rsidRPr="00440541">
              <w:t>20m</w:t>
            </w: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  <w:rPr>
                <w:highlight w:val="yellow"/>
              </w:rPr>
            </w:pPr>
            <w:r w:rsidRPr="00FC50F5">
              <w:t>Romae Calland (Aurecon)</w:t>
            </w:r>
          </w:p>
        </w:tc>
      </w:tr>
      <w:tr w:rsidR="00042E03" w:rsidRPr="00EF14EA" w:rsidTr="00440541">
        <w:trPr>
          <w:trHeight w:val="479"/>
        </w:trPr>
        <w:tc>
          <w:tcPr>
            <w:tcW w:w="1686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12.10 – 12.30</w:t>
            </w: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Legacy Funeral Homes</w:t>
            </w:r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047</w:t>
            </w:r>
          </w:p>
        </w:tc>
        <w:tc>
          <w:tcPr>
            <w:tcW w:w="1134" w:type="dxa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Megan Exton (Holland Becket Law)</w:t>
            </w: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12.30 – 12.50</w:t>
            </w:r>
          </w:p>
        </w:tc>
        <w:tc>
          <w:tcPr>
            <w:tcW w:w="2324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Mercury NZ</w:t>
            </w:r>
          </w:p>
        </w:tc>
        <w:tc>
          <w:tcPr>
            <w:tcW w:w="1362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036</w:t>
            </w:r>
          </w:p>
        </w:tc>
        <w:tc>
          <w:tcPr>
            <w:tcW w:w="1134" w:type="dxa"/>
          </w:tcPr>
          <w:p w:rsidR="00042E03" w:rsidRDefault="00042E03" w:rsidP="00042E03">
            <w:pPr>
              <w:spacing w:before="60" w:after="60"/>
              <w:jc w:val="left"/>
            </w:pPr>
          </w:p>
          <w:p w:rsidR="00042E03" w:rsidRDefault="00042E03" w:rsidP="00042E03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Fraser Graafhuis</w:t>
            </w: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>12.50 – 1.10</w:t>
            </w: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Port of Tauranga</w:t>
            </w:r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067</w:t>
            </w:r>
          </w:p>
        </w:tc>
        <w:tc>
          <w:tcPr>
            <w:tcW w:w="1134" w:type="dxa"/>
          </w:tcPr>
          <w:p w:rsidR="00042E03" w:rsidRDefault="00042E03" w:rsidP="00042E03">
            <w:pPr>
              <w:spacing w:before="60" w:after="60"/>
              <w:jc w:val="left"/>
            </w:pPr>
          </w:p>
          <w:p w:rsidR="00042E03" w:rsidRDefault="00042E03" w:rsidP="00042E03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3102" w:type="dxa"/>
            <w:vAlign w:val="center"/>
          </w:tcPr>
          <w:p w:rsidR="00042E03" w:rsidRDefault="00042E03" w:rsidP="00042E03">
            <w:pPr>
              <w:spacing w:before="60" w:after="60"/>
              <w:jc w:val="left"/>
            </w:pPr>
            <w:r>
              <w:t xml:space="preserve">Rowan Johnstone (POT),  Jenny Simpson or Rob Van de </w:t>
            </w:r>
            <w:proofErr w:type="spellStart"/>
            <w:r>
              <w:t>Munckhof</w:t>
            </w:r>
            <w:proofErr w:type="spellEnd"/>
            <w:r>
              <w:t xml:space="preserve"> (Tonkin &amp; Taylor)</w:t>
            </w:r>
          </w:p>
        </w:tc>
      </w:tr>
      <w:tr w:rsidR="00042E03" w:rsidRPr="00EF14EA" w:rsidTr="00440541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  <w:r>
              <w:t>1.10 – 2.10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Lunch</w:t>
            </w:r>
            <w:r>
              <w:rPr>
                <w:b/>
              </w:rPr>
              <w:t xml:space="preserve"> Break</w:t>
            </w:r>
          </w:p>
        </w:tc>
        <w:tc>
          <w:tcPr>
            <w:tcW w:w="1362" w:type="dxa"/>
            <w:shd w:val="clear" w:color="auto" w:fill="BFBFBF" w:themeFill="background1" w:themeFillShade="BF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3102" w:type="dxa"/>
            <w:shd w:val="clear" w:color="auto" w:fill="BFBFBF" w:themeFill="background1" w:themeFillShade="BF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</w:tr>
      <w:tr w:rsidR="00042E03" w:rsidRPr="00EF14EA" w:rsidTr="00440541">
        <w:tc>
          <w:tcPr>
            <w:tcW w:w="1686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2324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36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1134" w:type="dxa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  <w:tc>
          <w:tcPr>
            <w:tcW w:w="3102" w:type="dxa"/>
            <w:vAlign w:val="center"/>
          </w:tcPr>
          <w:p w:rsidR="00042E03" w:rsidRPr="00EF14EA" w:rsidRDefault="00042E03" w:rsidP="00042E03">
            <w:pPr>
              <w:spacing w:before="60" w:after="60"/>
              <w:jc w:val="left"/>
            </w:pPr>
          </w:p>
        </w:tc>
      </w:tr>
    </w:tbl>
    <w:p w:rsidR="00EF14EA" w:rsidRPr="00EF14EA" w:rsidRDefault="00EF14EA" w:rsidP="00EF14EA">
      <w:pPr>
        <w:pStyle w:val="StandardParagraphText"/>
      </w:pPr>
    </w:p>
    <w:sectPr w:rsidR="00EF14EA" w:rsidRPr="00EF14EA" w:rsidSect="006352F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92" w:rsidRDefault="00A07D92">
      <w:r>
        <w:separator/>
      </w:r>
    </w:p>
  </w:endnote>
  <w:endnote w:type="continuationSeparator" w:id="0">
    <w:p w:rsidR="00A07D92" w:rsidRDefault="00A0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738B">
      <w:rPr>
        <w:noProof/>
      </w:rPr>
      <w:t>1</w:t>
    </w:r>
    <w:r>
      <w:fldChar w:fldCharType="end"/>
    </w:r>
  </w:p>
  <w:p w:rsidR="00AA41EB" w:rsidRDefault="00AA4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200E14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 \* MERGEFORMAT </w:instrText>
    </w:r>
    <w:r>
      <w:rPr>
        <w:noProof/>
        <w:sz w:val="12"/>
      </w:rPr>
      <w:fldChar w:fldCharType="separate"/>
    </w:r>
    <w:r w:rsidR="00A6738B">
      <w:rPr>
        <w:noProof/>
        <w:sz w:val="12"/>
      </w:rPr>
      <w:t>C</w:t>
    </w:r>
    <w:r w:rsidR="00A6738B" w:rsidRPr="00A6738B">
      <w:rPr>
        <w:noProof/>
      </w:rPr>
      <w:t>:\Users\Trishp\objective-8008-trishp\Objects\PC13 Hearing Schedule 16 October</w:t>
    </w:r>
    <w:r w:rsidR="00A6738B">
      <w:rPr>
        <w:noProof/>
        <w:sz w:val="12"/>
      </w:rPr>
      <w:t>.docx</w:t>
    </w:r>
    <w:r>
      <w:rPr>
        <w:noProof/>
      </w:rPr>
      <w:fldChar w:fldCharType="end"/>
    </w:r>
    <w:r w:rsidR="00AA41EB">
      <w:tab/>
    </w:r>
    <w:r w:rsidR="00AA41EB">
      <w:rPr>
        <w:i w:val="0"/>
      </w:rPr>
      <w:fldChar w:fldCharType="begin"/>
    </w:r>
    <w:r w:rsidR="00AA41EB">
      <w:instrText xml:space="preserve"> PAGE </w:instrText>
    </w:r>
    <w:r w:rsidR="00AA41EB">
      <w:rPr>
        <w:i w:val="0"/>
      </w:rPr>
      <w:fldChar w:fldCharType="separate"/>
    </w:r>
    <w:r w:rsidR="00A6738B">
      <w:rPr>
        <w:noProof/>
      </w:rPr>
      <w:t>1</w:t>
    </w:r>
    <w:r w:rsidR="00AA41EB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Pr="000C61DE" w:rsidRDefault="00BD78AB" w:rsidP="000C61DE">
    <w:pPr>
      <w:pStyle w:val="Footer"/>
    </w:pPr>
    <w:r>
      <w:t>A2962368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92" w:rsidRDefault="00A07D92">
      <w:r>
        <w:separator/>
      </w:r>
    </w:p>
  </w:footnote>
  <w:footnote w:type="continuationSeparator" w:id="0">
    <w:p w:rsidR="00A07D92" w:rsidRDefault="00A0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EF14EA">
    <w:pPr>
      <w:pStyle w:val="Header"/>
    </w:pPr>
    <w:r>
      <w:fldChar w:fldCharType="begin"/>
    </w:r>
    <w:r>
      <w:instrText xml:space="preserve"> REF Subject \* charformat  \* MERGEFORMAT </w:instrText>
    </w:r>
    <w:r>
      <w:fldChar w:fldCharType="separate"/>
    </w:r>
    <w:r w:rsidR="00A6738B">
      <w:rPr>
        <w:b/>
        <w:bCs/>
        <w:lang w:val="en-US"/>
      </w:rPr>
      <w:t>Error! Reference source not found.</w:t>
    </w:r>
    <w:r>
      <w:fldChar w:fldCharType="end"/>
    </w:r>
  </w:p>
  <w:p w:rsidR="00AA41EB" w:rsidRDefault="00AA41EB">
    <w:pPr>
      <w:pStyle w:val="Header"/>
      <w:rPr>
        <w:i w:val="0"/>
      </w:rPr>
    </w:pPr>
  </w:p>
  <w:p w:rsidR="00AA41EB" w:rsidRDefault="00EF14EA">
    <w:pPr>
      <w:pStyle w:val="Header"/>
      <w:pBdr>
        <w:bottom w:val="single" w:sz="4" w:space="1" w:color="auto"/>
      </w:pBdr>
    </w:pPr>
    <w:r>
      <w:fldChar w:fldCharType="begin"/>
    </w:r>
    <w:r>
      <w:instrText xml:space="preserve"> REF Date \* CHARFORMAT  \* MERGEFORMAT </w:instrText>
    </w:r>
    <w:r>
      <w:fldChar w:fldCharType="separate"/>
    </w:r>
    <w:r w:rsidR="00A6738B">
      <w:rPr>
        <w:b/>
        <w:bCs/>
        <w:lang w:val="en-US"/>
      </w:rPr>
      <w:t>Error! Reference source not found.</w:t>
    </w:r>
    <w:r>
      <w:fldChar w:fldCharType="end"/>
    </w:r>
  </w:p>
  <w:p w:rsidR="00AA41EB" w:rsidRDefault="00AA4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 w15:restartNumberingAfterBreak="0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29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26"/>
  </w:num>
  <w:num w:numId="14">
    <w:abstractNumId w:val="22"/>
  </w:num>
  <w:num w:numId="15">
    <w:abstractNumId w:val="20"/>
  </w:num>
  <w:num w:numId="16">
    <w:abstractNumId w:val="21"/>
  </w:num>
  <w:num w:numId="17">
    <w:abstractNumId w:val="5"/>
  </w:num>
  <w:num w:numId="18">
    <w:abstractNumId w:val="17"/>
  </w:num>
  <w:num w:numId="19">
    <w:abstractNumId w:val="27"/>
  </w:num>
  <w:num w:numId="20">
    <w:abstractNumId w:val="2"/>
  </w:num>
  <w:num w:numId="21">
    <w:abstractNumId w:val="16"/>
  </w:num>
  <w:num w:numId="22">
    <w:abstractNumId w:val="25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18"/>
  </w:num>
  <w:num w:numId="28">
    <w:abstractNumId w:val="28"/>
    <w:lvlOverride w:ilvl="0">
      <w:startOverride w:val="1"/>
    </w:lvlOverride>
  </w:num>
  <w:num w:numId="29">
    <w:abstractNumId w:val="19"/>
  </w:num>
  <w:num w:numId="30">
    <w:abstractNumId w:val="11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A"/>
    <w:rsid w:val="0000197D"/>
    <w:rsid w:val="00035BEB"/>
    <w:rsid w:val="00035C13"/>
    <w:rsid w:val="00042E03"/>
    <w:rsid w:val="000442B9"/>
    <w:rsid w:val="00052CA0"/>
    <w:rsid w:val="000544CB"/>
    <w:rsid w:val="00066E80"/>
    <w:rsid w:val="00073EAE"/>
    <w:rsid w:val="000857BC"/>
    <w:rsid w:val="000C61DE"/>
    <w:rsid w:val="001021FD"/>
    <w:rsid w:val="00103366"/>
    <w:rsid w:val="00114719"/>
    <w:rsid w:val="00116B12"/>
    <w:rsid w:val="001457C6"/>
    <w:rsid w:val="0018092A"/>
    <w:rsid w:val="001B36F4"/>
    <w:rsid w:val="001C7CF8"/>
    <w:rsid w:val="00200E14"/>
    <w:rsid w:val="0021026D"/>
    <w:rsid w:val="00216542"/>
    <w:rsid w:val="002407AF"/>
    <w:rsid w:val="00261DAD"/>
    <w:rsid w:val="002658BF"/>
    <w:rsid w:val="00266C82"/>
    <w:rsid w:val="002A3EE5"/>
    <w:rsid w:val="002D10C8"/>
    <w:rsid w:val="002D2D9C"/>
    <w:rsid w:val="0031539B"/>
    <w:rsid w:val="003669C7"/>
    <w:rsid w:val="003B31EC"/>
    <w:rsid w:val="003C2851"/>
    <w:rsid w:val="00440541"/>
    <w:rsid w:val="004426FF"/>
    <w:rsid w:val="00455A8C"/>
    <w:rsid w:val="00460062"/>
    <w:rsid w:val="0046232A"/>
    <w:rsid w:val="00473515"/>
    <w:rsid w:val="0048664B"/>
    <w:rsid w:val="004C534E"/>
    <w:rsid w:val="00510841"/>
    <w:rsid w:val="00525EC2"/>
    <w:rsid w:val="005933BB"/>
    <w:rsid w:val="00597124"/>
    <w:rsid w:val="006352F5"/>
    <w:rsid w:val="006426D4"/>
    <w:rsid w:val="00650215"/>
    <w:rsid w:val="0065680A"/>
    <w:rsid w:val="00674531"/>
    <w:rsid w:val="00687905"/>
    <w:rsid w:val="006905DD"/>
    <w:rsid w:val="006D0C66"/>
    <w:rsid w:val="006F606B"/>
    <w:rsid w:val="00713006"/>
    <w:rsid w:val="00715FAC"/>
    <w:rsid w:val="0075764F"/>
    <w:rsid w:val="007738DB"/>
    <w:rsid w:val="007B0D58"/>
    <w:rsid w:val="00800105"/>
    <w:rsid w:val="00895B87"/>
    <w:rsid w:val="008A330A"/>
    <w:rsid w:val="008A501B"/>
    <w:rsid w:val="008D2313"/>
    <w:rsid w:val="008F6C9A"/>
    <w:rsid w:val="00901FEE"/>
    <w:rsid w:val="00942920"/>
    <w:rsid w:val="00970551"/>
    <w:rsid w:val="00990AE3"/>
    <w:rsid w:val="00991651"/>
    <w:rsid w:val="00994365"/>
    <w:rsid w:val="00996C81"/>
    <w:rsid w:val="009E213F"/>
    <w:rsid w:val="00A028D3"/>
    <w:rsid w:val="00A07D92"/>
    <w:rsid w:val="00A1107C"/>
    <w:rsid w:val="00A337F3"/>
    <w:rsid w:val="00A42980"/>
    <w:rsid w:val="00A6738B"/>
    <w:rsid w:val="00A96A9C"/>
    <w:rsid w:val="00AA34CF"/>
    <w:rsid w:val="00AA41EB"/>
    <w:rsid w:val="00AE54FD"/>
    <w:rsid w:val="00AF4AB5"/>
    <w:rsid w:val="00AF5F33"/>
    <w:rsid w:val="00B145F2"/>
    <w:rsid w:val="00B200FF"/>
    <w:rsid w:val="00B34F2E"/>
    <w:rsid w:val="00B90F34"/>
    <w:rsid w:val="00B92DCC"/>
    <w:rsid w:val="00B941F6"/>
    <w:rsid w:val="00BC557F"/>
    <w:rsid w:val="00BD78AB"/>
    <w:rsid w:val="00C00FD7"/>
    <w:rsid w:val="00C13905"/>
    <w:rsid w:val="00C364CD"/>
    <w:rsid w:val="00C3777E"/>
    <w:rsid w:val="00C557F0"/>
    <w:rsid w:val="00C5616C"/>
    <w:rsid w:val="00C70DFC"/>
    <w:rsid w:val="00C712A8"/>
    <w:rsid w:val="00C7433D"/>
    <w:rsid w:val="00C84206"/>
    <w:rsid w:val="00C93CC6"/>
    <w:rsid w:val="00CA723C"/>
    <w:rsid w:val="00CC11CB"/>
    <w:rsid w:val="00CD4FB3"/>
    <w:rsid w:val="00CE34CC"/>
    <w:rsid w:val="00D41D0B"/>
    <w:rsid w:val="00DF65B4"/>
    <w:rsid w:val="00DF7E0E"/>
    <w:rsid w:val="00E11532"/>
    <w:rsid w:val="00E15465"/>
    <w:rsid w:val="00E26B53"/>
    <w:rsid w:val="00E34CE2"/>
    <w:rsid w:val="00E6652A"/>
    <w:rsid w:val="00E7282A"/>
    <w:rsid w:val="00E738D0"/>
    <w:rsid w:val="00EB6083"/>
    <w:rsid w:val="00EC7D9E"/>
    <w:rsid w:val="00EF0042"/>
    <w:rsid w:val="00EF14EA"/>
    <w:rsid w:val="00F05239"/>
    <w:rsid w:val="00F1405D"/>
    <w:rsid w:val="00F32201"/>
    <w:rsid w:val="00F53C64"/>
    <w:rsid w:val="00F559F9"/>
    <w:rsid w:val="00F56E41"/>
    <w:rsid w:val="00F63927"/>
    <w:rsid w:val="00F7506A"/>
    <w:rsid w:val="00FA7685"/>
    <w:rsid w:val="00FC4D0A"/>
    <w:rsid w:val="00FC50F5"/>
    <w:rsid w:val="00FC57EA"/>
    <w:rsid w:val="00FC7809"/>
    <w:rsid w:val="00FD2E00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C32A41-A569-4AB5-8FDA-DD68336A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f1fcacbaf8364e1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A3890693</value>
    </field>
    <field name="Objective-Title">
      <value order="0">pc13-hearing-schedule-16-october.docx</value>
    </field>
    <field name="Objective-Description">
      <value order="0"/>
    </field>
    <field name="Objective-CreationStamp">
      <value order="0">2021-07-28T00:56:37Z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2021-07-28T00:56:37Z</value>
    </field>
    <field name="Objective-ModificationStamp">
      <value order="0">2021-07-28T00:56:38Z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vA5883215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Trish Peers-Adams</cp:lastModifiedBy>
  <cp:revision>2</cp:revision>
  <cp:lastPrinted>2018-10-15T00:01:00Z</cp:lastPrinted>
  <dcterms:created xsi:type="dcterms:W3CDTF">2018-10-16T20:41:00Z</dcterms:created>
  <dcterms:modified xsi:type="dcterms:W3CDTF">2018-10-16T20:41:00Z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A3890693</vt:lpwstr>
  </property>
  <property fmtid="{D5CDD505-2E9C-101B-9397-08002B2CF9AE}" pid="4" name="Objective-Title">
    <vt:lpwstr>pc13-hearing-schedule-16-october.docx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2021-07-28T00:56:37Z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2021-07-28T00:56:37Z</vt:filetime>
  </property>
  <property fmtid="{D5CDD505-2E9C-101B-9397-08002B2CF9AE}" pid="10" name="Objective-ModificationStamp">
    <vt:filetime>2021-07-28T00:56:38Z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Previous File Number [system]">
    <vt:lpwstr/>
  </property>
  <property fmtid="{D5CDD505-2E9C-101B-9397-08002B2CF9AE}" pid="22" name="Objective-Accela Ke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vA5883215</vt:lpwstr>
  </property>
  <property fmtid="{D5CDD505-2E9C-101B-9397-08002B2CF9AE}" pid="25" name="Objective-Previous File Number">
    <vt:lpwstr/>
  </property>
  <property fmtid="{D5CDD505-2E9C-101B-9397-08002B2CF9AE}" pid="26" name="Objective-Accela Key">
    <vt:lpwstr/>
  </property>
  <property fmtid="{D5CDD505-2E9C-101B-9397-08002B2CF9AE}" pid="27" name="Objective-Operative Date">
    <vt:lpwstr/>
  </property>
  <property fmtid="{D5CDD505-2E9C-101B-9397-08002B2CF9AE}" pid="28" name="Objective-Author">
    <vt:lpwstr/>
  </property>
  <property fmtid="{D5CDD505-2E9C-101B-9397-08002B2CF9AE}" pid="29" name="Objective-On Behalf Of">
    <vt:lpwstr/>
  </property>
  <property fmtid="{D5CDD505-2E9C-101B-9397-08002B2CF9AE}" pid="30" name="Objective-Connect Creator">
    <vt:lpwstr/>
  </property>
  <property fmtid="{D5CDD505-2E9C-101B-9397-08002B2CF9AE}" pid="31" name="Objective-Operative Date [system]">
    <vt:lpwstr/>
  </property>
  <property fmtid="{D5CDD505-2E9C-101B-9397-08002B2CF9AE}" pid="32" name="Objective-Author [system]">
    <vt:lpwstr/>
  </property>
  <property fmtid="{D5CDD505-2E9C-101B-9397-08002B2CF9AE}" pid="33" name="Objective-On Behalf Of [system]">
    <vt:lpwstr/>
  </property>
  <property fmtid="{D5CDD505-2E9C-101B-9397-08002B2CF9AE}" pid="34" name="Objective-Connect Creator [system]">
    <vt:lpwstr/>
  </property>
</Properties>
</file>