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d5ea9f22dfa430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5E" w:rsidRDefault="00416D5E" w:rsidP="00416D5E">
      <w:pPr>
        <w:ind w:hanging="851"/>
        <w:rPr>
          <w:b/>
          <w:sz w:val="28"/>
          <w:szCs w:val="28"/>
        </w:rPr>
      </w:pPr>
      <w:bookmarkStart w:id="0" w:name="_GoBack"/>
      <w:bookmarkEnd w:id="0"/>
      <w:r w:rsidRPr="00416D5E">
        <w:rPr>
          <w:b/>
          <w:sz w:val="28"/>
          <w:szCs w:val="28"/>
          <w:u w:val="single"/>
        </w:rPr>
        <w:t xml:space="preserve">John and Wendy Roe – </w:t>
      </w:r>
      <w:proofErr w:type="spellStart"/>
      <w:r w:rsidRPr="00416D5E">
        <w:rPr>
          <w:b/>
          <w:sz w:val="28"/>
          <w:szCs w:val="28"/>
          <w:u w:val="single"/>
        </w:rPr>
        <w:t>Submisson</w:t>
      </w:r>
      <w:proofErr w:type="spellEnd"/>
      <w:r w:rsidRPr="00416D5E">
        <w:rPr>
          <w:b/>
          <w:sz w:val="28"/>
          <w:szCs w:val="28"/>
          <w:u w:val="single"/>
        </w:rPr>
        <w:t xml:space="preserve"> to Bay of Plenty Regional Council Plan</w:t>
      </w:r>
      <w:r>
        <w:rPr>
          <w:b/>
          <w:sz w:val="28"/>
          <w:szCs w:val="28"/>
        </w:rPr>
        <w:t xml:space="preserve"> Change 10</w:t>
      </w:r>
    </w:p>
    <w:p w:rsidR="00416D5E" w:rsidRDefault="00416D5E">
      <w:pPr>
        <w:rPr>
          <w:b/>
          <w:sz w:val="28"/>
          <w:szCs w:val="28"/>
        </w:rPr>
      </w:pPr>
    </w:p>
    <w:p w:rsidR="00627E3E" w:rsidRPr="007F000E" w:rsidRDefault="00627E3E">
      <w:pPr>
        <w:rPr>
          <w:b/>
          <w:sz w:val="28"/>
          <w:szCs w:val="28"/>
        </w:rPr>
      </w:pPr>
      <w:r w:rsidRPr="007F000E">
        <w:rPr>
          <w:b/>
          <w:sz w:val="28"/>
          <w:szCs w:val="28"/>
        </w:rPr>
        <w:t>I would like to open this address with a couple of quotations….</w:t>
      </w:r>
    </w:p>
    <w:p w:rsidR="00627E3E" w:rsidRPr="007F000E" w:rsidRDefault="00627E3E" w:rsidP="00627E3E">
      <w:pPr>
        <w:spacing w:after="0"/>
        <w:rPr>
          <w:b/>
          <w:sz w:val="28"/>
          <w:szCs w:val="28"/>
        </w:rPr>
      </w:pPr>
      <w:r w:rsidRPr="007F000E">
        <w:rPr>
          <w:b/>
          <w:sz w:val="28"/>
          <w:szCs w:val="28"/>
        </w:rPr>
        <w:t>“ALL THE WATER THAT WE HAVE IS ALL WE HAVE EVER HAD AND ALL WE WILL HAVE”</w:t>
      </w:r>
    </w:p>
    <w:p w:rsidR="00627E3E" w:rsidRPr="007F000E" w:rsidRDefault="00627E3E" w:rsidP="00627E3E">
      <w:pPr>
        <w:spacing w:after="0"/>
        <w:rPr>
          <w:b/>
          <w:sz w:val="28"/>
          <w:szCs w:val="28"/>
        </w:rPr>
      </w:pPr>
      <w:r w:rsidRPr="007F000E">
        <w:rPr>
          <w:b/>
          <w:sz w:val="28"/>
          <w:szCs w:val="28"/>
        </w:rPr>
        <w:t xml:space="preserve">Rotorua District Council employee to a group of 12 </w:t>
      </w:r>
      <w:r w:rsidR="001D5768" w:rsidRPr="007F000E">
        <w:rPr>
          <w:b/>
          <w:sz w:val="28"/>
          <w:szCs w:val="28"/>
        </w:rPr>
        <w:t>yr.</w:t>
      </w:r>
      <w:r w:rsidRPr="007F000E">
        <w:rPr>
          <w:b/>
          <w:sz w:val="28"/>
          <w:szCs w:val="28"/>
        </w:rPr>
        <w:t xml:space="preserve"> olds at Water Treatment Plant, Rotorua</w:t>
      </w:r>
    </w:p>
    <w:p w:rsidR="00627E3E" w:rsidRPr="007F000E" w:rsidRDefault="00627E3E" w:rsidP="00627E3E">
      <w:pPr>
        <w:spacing w:after="0"/>
        <w:rPr>
          <w:b/>
          <w:sz w:val="28"/>
          <w:szCs w:val="28"/>
        </w:rPr>
      </w:pPr>
    </w:p>
    <w:p w:rsidR="00627E3E" w:rsidRPr="007F000E" w:rsidRDefault="00627E3E" w:rsidP="00627E3E">
      <w:pPr>
        <w:spacing w:after="0"/>
        <w:rPr>
          <w:b/>
          <w:sz w:val="28"/>
          <w:szCs w:val="28"/>
        </w:rPr>
      </w:pPr>
      <w:r w:rsidRPr="007F000E">
        <w:rPr>
          <w:b/>
          <w:sz w:val="28"/>
          <w:szCs w:val="28"/>
        </w:rPr>
        <w:t xml:space="preserve">“THERE IS NO MORE LAND”   </w:t>
      </w:r>
      <w:proofErr w:type="gramStart"/>
      <w:r w:rsidRPr="007F000E">
        <w:rPr>
          <w:b/>
          <w:sz w:val="28"/>
          <w:szCs w:val="28"/>
        </w:rPr>
        <w:t>-  Ngaire</w:t>
      </w:r>
      <w:proofErr w:type="gramEnd"/>
      <w:r w:rsidRPr="007F000E">
        <w:rPr>
          <w:b/>
          <w:sz w:val="28"/>
          <w:szCs w:val="28"/>
        </w:rPr>
        <w:t xml:space="preserve"> Roe – my late mother-in-law</w:t>
      </w:r>
    </w:p>
    <w:p w:rsidR="006B2F46" w:rsidRPr="007F000E" w:rsidRDefault="006B2F46" w:rsidP="00627E3E">
      <w:pPr>
        <w:spacing w:after="0"/>
        <w:rPr>
          <w:b/>
          <w:sz w:val="28"/>
          <w:szCs w:val="28"/>
        </w:rPr>
      </w:pPr>
    </w:p>
    <w:p w:rsidR="006B2F46" w:rsidRPr="007F000E" w:rsidRDefault="006B2F46" w:rsidP="00627E3E">
      <w:pPr>
        <w:spacing w:after="0"/>
        <w:rPr>
          <w:b/>
          <w:sz w:val="28"/>
          <w:szCs w:val="28"/>
        </w:rPr>
      </w:pPr>
      <w:r w:rsidRPr="007F000E">
        <w:rPr>
          <w:b/>
          <w:sz w:val="28"/>
          <w:szCs w:val="28"/>
        </w:rPr>
        <w:t xml:space="preserve"> In other words</w:t>
      </w:r>
      <w:proofErr w:type="gramStart"/>
      <w:r w:rsidRPr="007F000E">
        <w:rPr>
          <w:b/>
          <w:sz w:val="28"/>
          <w:szCs w:val="28"/>
        </w:rPr>
        <w:t>..</w:t>
      </w:r>
      <w:proofErr w:type="gramEnd"/>
      <w:r w:rsidRPr="007F000E">
        <w:rPr>
          <w:b/>
          <w:sz w:val="28"/>
          <w:szCs w:val="28"/>
        </w:rPr>
        <w:t xml:space="preserve"> Look after what you have</w:t>
      </w:r>
    </w:p>
    <w:p w:rsidR="008F3F9D" w:rsidRPr="007F000E" w:rsidRDefault="008F3F9D" w:rsidP="00627E3E">
      <w:pPr>
        <w:spacing w:after="0"/>
        <w:rPr>
          <w:b/>
          <w:sz w:val="28"/>
          <w:szCs w:val="28"/>
        </w:rPr>
      </w:pPr>
    </w:p>
    <w:p w:rsidR="00627E3E" w:rsidRPr="007F000E" w:rsidRDefault="00627E3E" w:rsidP="00627E3E">
      <w:pPr>
        <w:spacing w:after="0"/>
        <w:rPr>
          <w:b/>
          <w:sz w:val="28"/>
          <w:szCs w:val="28"/>
        </w:rPr>
      </w:pPr>
      <w:r w:rsidRPr="007F000E">
        <w:rPr>
          <w:b/>
          <w:sz w:val="28"/>
          <w:szCs w:val="28"/>
        </w:rPr>
        <w:t>These are words often repeated in our family and illustrate part of our philosophy about farming in our very special country.</w:t>
      </w:r>
    </w:p>
    <w:p w:rsidR="008F3F9D" w:rsidRPr="007F000E" w:rsidRDefault="008F3F9D" w:rsidP="00627E3E">
      <w:pPr>
        <w:spacing w:after="0"/>
        <w:rPr>
          <w:b/>
          <w:sz w:val="28"/>
          <w:szCs w:val="28"/>
        </w:rPr>
      </w:pPr>
    </w:p>
    <w:p w:rsidR="00872641" w:rsidRPr="007F000E" w:rsidRDefault="008F3F9D" w:rsidP="00627E3E">
      <w:pPr>
        <w:spacing w:after="0"/>
        <w:rPr>
          <w:b/>
          <w:sz w:val="28"/>
          <w:szCs w:val="28"/>
        </w:rPr>
      </w:pPr>
      <w:r w:rsidRPr="007F000E">
        <w:rPr>
          <w:b/>
          <w:sz w:val="28"/>
          <w:szCs w:val="28"/>
        </w:rPr>
        <w:t xml:space="preserve">Farming sustainably is not only about being mindful of and protecting our </w:t>
      </w:r>
      <w:r w:rsidR="001D5768" w:rsidRPr="007F000E">
        <w:rPr>
          <w:b/>
          <w:sz w:val="28"/>
          <w:szCs w:val="28"/>
        </w:rPr>
        <w:t>waterways;</w:t>
      </w:r>
      <w:r w:rsidRPr="007F000E">
        <w:rPr>
          <w:b/>
          <w:sz w:val="28"/>
          <w:szCs w:val="28"/>
        </w:rPr>
        <w:t xml:space="preserve"> it is about recognising, nurturing and improving </w:t>
      </w:r>
      <w:r w:rsidR="00872641" w:rsidRPr="007F000E">
        <w:rPr>
          <w:b/>
          <w:sz w:val="28"/>
          <w:szCs w:val="28"/>
        </w:rPr>
        <w:t xml:space="preserve">our environment.  We conscientiously consider the ramifications of our farming practices on our environment.  </w:t>
      </w:r>
      <w:r w:rsidR="001D5768" w:rsidRPr="007F000E">
        <w:rPr>
          <w:b/>
          <w:sz w:val="28"/>
          <w:szCs w:val="28"/>
        </w:rPr>
        <w:t xml:space="preserve">We have “fenced off" over 30 ha of native bush and/or steep country and planted thousands of natives on our farm.  </w:t>
      </w:r>
      <w:r w:rsidR="00872641" w:rsidRPr="007F000E">
        <w:rPr>
          <w:b/>
          <w:sz w:val="28"/>
          <w:szCs w:val="28"/>
        </w:rPr>
        <w:t xml:space="preserve">Apart from the obvious benefits of maintaining native species, protecting waterways and shelter, </w:t>
      </w:r>
      <w:r w:rsidR="00E65460" w:rsidRPr="007F000E">
        <w:rPr>
          <w:b/>
          <w:sz w:val="28"/>
          <w:szCs w:val="28"/>
        </w:rPr>
        <w:t>and</w:t>
      </w:r>
      <w:r w:rsidR="00872641" w:rsidRPr="007F000E">
        <w:rPr>
          <w:b/>
          <w:sz w:val="28"/>
          <w:szCs w:val="28"/>
        </w:rPr>
        <w:t xml:space="preserve"> the return of </w:t>
      </w:r>
      <w:r w:rsidR="00E65460" w:rsidRPr="007F000E">
        <w:rPr>
          <w:b/>
          <w:sz w:val="28"/>
          <w:szCs w:val="28"/>
        </w:rPr>
        <w:t xml:space="preserve">birdsong, the trees absorb </w:t>
      </w:r>
      <w:r w:rsidR="004E27A3" w:rsidRPr="007F000E">
        <w:rPr>
          <w:b/>
          <w:sz w:val="28"/>
          <w:szCs w:val="28"/>
        </w:rPr>
        <w:t xml:space="preserve">Carbon </w:t>
      </w:r>
      <w:r w:rsidR="001D5768" w:rsidRPr="007F000E">
        <w:rPr>
          <w:b/>
          <w:sz w:val="28"/>
          <w:szCs w:val="28"/>
        </w:rPr>
        <w:t>dioxide from</w:t>
      </w:r>
      <w:r w:rsidR="00E65460" w:rsidRPr="007F000E">
        <w:rPr>
          <w:b/>
          <w:sz w:val="28"/>
          <w:szCs w:val="28"/>
        </w:rPr>
        <w:t xml:space="preserve"> the air and </w:t>
      </w:r>
      <w:r w:rsidR="004E27A3" w:rsidRPr="007F000E">
        <w:rPr>
          <w:b/>
          <w:sz w:val="28"/>
          <w:szCs w:val="28"/>
        </w:rPr>
        <w:t>release oxygen.</w:t>
      </w:r>
      <w:r w:rsidR="00872641" w:rsidRPr="007F000E">
        <w:rPr>
          <w:b/>
          <w:sz w:val="28"/>
          <w:szCs w:val="28"/>
        </w:rPr>
        <w:t xml:space="preserve"> </w:t>
      </w:r>
    </w:p>
    <w:p w:rsidR="006B2F46" w:rsidRPr="007F000E" w:rsidRDefault="006B2F46">
      <w:pPr>
        <w:rPr>
          <w:b/>
          <w:sz w:val="28"/>
          <w:szCs w:val="28"/>
        </w:rPr>
      </w:pPr>
    </w:p>
    <w:p w:rsidR="006502FF" w:rsidRPr="007F000E" w:rsidRDefault="001B3725">
      <w:pPr>
        <w:rPr>
          <w:b/>
          <w:sz w:val="28"/>
          <w:szCs w:val="28"/>
        </w:rPr>
      </w:pPr>
      <w:r w:rsidRPr="007F000E">
        <w:rPr>
          <w:b/>
          <w:sz w:val="28"/>
          <w:szCs w:val="28"/>
        </w:rPr>
        <w:t xml:space="preserve">Our ancestors came to Mamaku in the 1890s to mill Rimu.  They pioneered milling </w:t>
      </w:r>
      <w:r w:rsidR="001D5768" w:rsidRPr="007F000E">
        <w:rPr>
          <w:b/>
          <w:sz w:val="28"/>
          <w:szCs w:val="28"/>
        </w:rPr>
        <w:t>and farming</w:t>
      </w:r>
      <w:r w:rsidRPr="007F000E">
        <w:rPr>
          <w:b/>
          <w:sz w:val="28"/>
          <w:szCs w:val="28"/>
        </w:rPr>
        <w:t xml:space="preserve"> here. </w:t>
      </w:r>
      <w:proofErr w:type="gramStart"/>
      <w:r w:rsidRPr="007F000E">
        <w:rPr>
          <w:b/>
          <w:sz w:val="28"/>
          <w:szCs w:val="28"/>
        </w:rPr>
        <w:t>(</w:t>
      </w:r>
      <w:r w:rsidR="001D5768" w:rsidRPr="007F000E">
        <w:rPr>
          <w:b/>
          <w:sz w:val="28"/>
          <w:szCs w:val="28"/>
        </w:rPr>
        <w:t>While battling</w:t>
      </w:r>
      <w:r w:rsidR="004E27A3" w:rsidRPr="007F000E">
        <w:rPr>
          <w:b/>
          <w:sz w:val="28"/>
          <w:szCs w:val="28"/>
        </w:rPr>
        <w:t xml:space="preserve"> “bush sickness” etc.)</w:t>
      </w:r>
      <w:proofErr w:type="gramEnd"/>
      <w:r w:rsidR="004E27A3" w:rsidRPr="007F000E">
        <w:rPr>
          <w:b/>
          <w:sz w:val="28"/>
          <w:szCs w:val="28"/>
        </w:rPr>
        <w:t xml:space="preserve">  </w:t>
      </w:r>
      <w:r w:rsidR="001D5768" w:rsidRPr="007F000E">
        <w:rPr>
          <w:b/>
          <w:sz w:val="28"/>
          <w:szCs w:val="28"/>
        </w:rPr>
        <w:t>In 1927</w:t>
      </w:r>
      <w:r w:rsidRPr="007F000E">
        <w:rPr>
          <w:b/>
          <w:sz w:val="28"/>
          <w:szCs w:val="28"/>
        </w:rPr>
        <w:t xml:space="preserve"> part of the family “walked off”</w:t>
      </w:r>
      <w:r w:rsidR="00972496" w:rsidRPr="007F000E">
        <w:rPr>
          <w:b/>
          <w:sz w:val="28"/>
          <w:szCs w:val="28"/>
        </w:rPr>
        <w:t xml:space="preserve"> </w:t>
      </w:r>
      <w:r w:rsidRPr="007F000E">
        <w:rPr>
          <w:b/>
          <w:sz w:val="28"/>
          <w:szCs w:val="28"/>
        </w:rPr>
        <w:t>the land and worked elsewhere for some years.</w:t>
      </w:r>
    </w:p>
    <w:p w:rsidR="0016619C" w:rsidRPr="007F000E" w:rsidRDefault="001B3725">
      <w:pPr>
        <w:rPr>
          <w:b/>
          <w:sz w:val="28"/>
          <w:szCs w:val="28"/>
        </w:rPr>
      </w:pPr>
      <w:r w:rsidRPr="007F000E">
        <w:rPr>
          <w:b/>
          <w:sz w:val="28"/>
          <w:szCs w:val="28"/>
        </w:rPr>
        <w:t>However</w:t>
      </w:r>
      <w:r w:rsidR="0016619C" w:rsidRPr="007F000E">
        <w:rPr>
          <w:b/>
          <w:sz w:val="28"/>
          <w:szCs w:val="28"/>
        </w:rPr>
        <w:t xml:space="preserve"> </w:t>
      </w:r>
      <w:r w:rsidR="001D5768" w:rsidRPr="007F000E">
        <w:rPr>
          <w:b/>
          <w:sz w:val="28"/>
          <w:szCs w:val="28"/>
        </w:rPr>
        <w:t>…”</w:t>
      </w:r>
      <w:r w:rsidR="004E27A3" w:rsidRPr="007F000E">
        <w:rPr>
          <w:b/>
          <w:sz w:val="28"/>
          <w:szCs w:val="28"/>
        </w:rPr>
        <w:t>THE GRASS IS ALWAYS GREENER IN MAMAKU</w:t>
      </w:r>
      <w:r w:rsidRPr="007F000E">
        <w:rPr>
          <w:b/>
          <w:sz w:val="28"/>
          <w:szCs w:val="28"/>
        </w:rPr>
        <w:t xml:space="preserve">” and they returned </w:t>
      </w:r>
      <w:r w:rsidR="004E27A3" w:rsidRPr="007F000E">
        <w:rPr>
          <w:b/>
          <w:sz w:val="28"/>
          <w:szCs w:val="28"/>
        </w:rPr>
        <w:t xml:space="preserve">in 1945 </w:t>
      </w:r>
      <w:r w:rsidRPr="007F000E">
        <w:rPr>
          <w:b/>
          <w:sz w:val="28"/>
          <w:szCs w:val="28"/>
        </w:rPr>
        <w:t>and carried on.</w:t>
      </w:r>
    </w:p>
    <w:p w:rsidR="0016619C" w:rsidRPr="007F000E" w:rsidRDefault="0016619C">
      <w:pPr>
        <w:rPr>
          <w:b/>
          <w:sz w:val="28"/>
          <w:szCs w:val="28"/>
        </w:rPr>
      </w:pPr>
      <w:r w:rsidRPr="007F000E">
        <w:rPr>
          <w:b/>
          <w:sz w:val="28"/>
          <w:szCs w:val="28"/>
        </w:rPr>
        <w:t xml:space="preserve">Like other farmers in the area, it was a matter of clearing bush and establishing good pastoral land. </w:t>
      </w:r>
    </w:p>
    <w:p w:rsidR="0016619C" w:rsidRPr="007F000E" w:rsidRDefault="0016619C">
      <w:pPr>
        <w:rPr>
          <w:b/>
          <w:sz w:val="28"/>
          <w:szCs w:val="28"/>
        </w:rPr>
      </w:pPr>
      <w:r w:rsidRPr="007F000E">
        <w:rPr>
          <w:b/>
          <w:sz w:val="28"/>
          <w:szCs w:val="28"/>
        </w:rPr>
        <w:t xml:space="preserve">Whilst other farmers cleared all their land, the Roes left patches of bush standing – which attracted some ridicule on “discussion group” days, </w:t>
      </w:r>
      <w:r w:rsidR="00D75580" w:rsidRPr="007F000E">
        <w:rPr>
          <w:b/>
          <w:sz w:val="28"/>
          <w:szCs w:val="28"/>
        </w:rPr>
        <w:t>until</w:t>
      </w:r>
      <w:r w:rsidRPr="007F000E">
        <w:rPr>
          <w:b/>
          <w:sz w:val="28"/>
          <w:szCs w:val="28"/>
        </w:rPr>
        <w:t xml:space="preserve"> they paused for conversation on the sheltered </w:t>
      </w:r>
      <w:r w:rsidR="00090B66" w:rsidRPr="007F000E">
        <w:rPr>
          <w:b/>
          <w:sz w:val="28"/>
          <w:szCs w:val="28"/>
        </w:rPr>
        <w:t xml:space="preserve">side </w:t>
      </w:r>
      <w:r w:rsidRPr="007F000E">
        <w:rPr>
          <w:b/>
          <w:sz w:val="28"/>
          <w:szCs w:val="28"/>
        </w:rPr>
        <w:t>of standing bush!</w:t>
      </w:r>
    </w:p>
    <w:p w:rsidR="007F000E" w:rsidRDefault="0016619C">
      <w:pPr>
        <w:rPr>
          <w:b/>
          <w:sz w:val="28"/>
          <w:szCs w:val="28"/>
        </w:rPr>
      </w:pPr>
      <w:r w:rsidRPr="007F000E">
        <w:rPr>
          <w:b/>
          <w:sz w:val="28"/>
          <w:szCs w:val="28"/>
        </w:rPr>
        <w:lastRenderedPageBreak/>
        <w:t xml:space="preserve">In 1981, John told his </w:t>
      </w:r>
      <w:r w:rsidR="00090B66" w:rsidRPr="007F000E">
        <w:rPr>
          <w:b/>
          <w:sz w:val="28"/>
          <w:szCs w:val="28"/>
        </w:rPr>
        <w:t>father that “</w:t>
      </w:r>
      <w:r w:rsidR="001D5768" w:rsidRPr="007F000E">
        <w:rPr>
          <w:b/>
          <w:sz w:val="28"/>
          <w:szCs w:val="28"/>
        </w:rPr>
        <w:t>This is</w:t>
      </w:r>
      <w:r w:rsidRPr="007F000E">
        <w:rPr>
          <w:b/>
          <w:sz w:val="28"/>
          <w:szCs w:val="28"/>
        </w:rPr>
        <w:t xml:space="preserve"> the last bush we will clear! </w:t>
      </w:r>
    </w:p>
    <w:p w:rsidR="0016619C" w:rsidRPr="007F000E" w:rsidRDefault="0016619C">
      <w:pPr>
        <w:rPr>
          <w:b/>
          <w:sz w:val="28"/>
          <w:szCs w:val="28"/>
        </w:rPr>
      </w:pPr>
      <w:r w:rsidRPr="007F000E">
        <w:rPr>
          <w:b/>
          <w:sz w:val="28"/>
          <w:szCs w:val="28"/>
        </w:rPr>
        <w:t xml:space="preserve"> </w:t>
      </w:r>
      <w:r w:rsidR="001D5768" w:rsidRPr="007F000E">
        <w:rPr>
          <w:b/>
          <w:sz w:val="28"/>
          <w:szCs w:val="28"/>
        </w:rPr>
        <w:t>A</w:t>
      </w:r>
      <w:r w:rsidRPr="007F000E">
        <w:rPr>
          <w:b/>
          <w:sz w:val="28"/>
          <w:szCs w:val="28"/>
        </w:rPr>
        <w:t xml:space="preserve"> telling statement!</w:t>
      </w:r>
    </w:p>
    <w:p w:rsidR="0016619C" w:rsidRPr="007F000E" w:rsidRDefault="0016619C">
      <w:pPr>
        <w:rPr>
          <w:b/>
          <w:sz w:val="28"/>
          <w:szCs w:val="28"/>
        </w:rPr>
      </w:pPr>
      <w:r w:rsidRPr="007F000E">
        <w:rPr>
          <w:b/>
          <w:sz w:val="28"/>
          <w:szCs w:val="28"/>
        </w:rPr>
        <w:t xml:space="preserve">With the intention to  continue farming in Mamaku John and his brother purchased </w:t>
      </w:r>
      <w:r w:rsidR="00D75580" w:rsidRPr="007F000E">
        <w:rPr>
          <w:b/>
          <w:sz w:val="28"/>
          <w:szCs w:val="28"/>
        </w:rPr>
        <w:t>and developed adjoining land unti</w:t>
      </w:r>
      <w:r w:rsidRPr="007F000E">
        <w:rPr>
          <w:b/>
          <w:sz w:val="28"/>
          <w:szCs w:val="28"/>
        </w:rPr>
        <w:t>l, in 1984, it was separated</w:t>
      </w:r>
      <w:r w:rsidR="00D75580" w:rsidRPr="007F000E">
        <w:rPr>
          <w:b/>
          <w:sz w:val="28"/>
          <w:szCs w:val="28"/>
        </w:rPr>
        <w:t xml:space="preserve">  i</w:t>
      </w:r>
      <w:r w:rsidRPr="007F000E">
        <w:rPr>
          <w:b/>
          <w:sz w:val="28"/>
          <w:szCs w:val="28"/>
        </w:rPr>
        <w:t>nto tw</w:t>
      </w:r>
      <w:r w:rsidR="00D75580" w:rsidRPr="007F000E">
        <w:rPr>
          <w:b/>
          <w:sz w:val="28"/>
          <w:szCs w:val="28"/>
        </w:rPr>
        <w:t>o</w:t>
      </w:r>
      <w:r w:rsidRPr="007F000E">
        <w:rPr>
          <w:b/>
          <w:sz w:val="28"/>
          <w:szCs w:val="28"/>
        </w:rPr>
        <w:t xml:space="preserve"> farms and we took on the </w:t>
      </w:r>
      <w:r w:rsidR="00D75580" w:rsidRPr="007F000E">
        <w:rPr>
          <w:b/>
          <w:sz w:val="28"/>
          <w:szCs w:val="28"/>
        </w:rPr>
        <w:t>S</w:t>
      </w:r>
      <w:r w:rsidRPr="007F000E">
        <w:rPr>
          <w:b/>
          <w:sz w:val="28"/>
          <w:szCs w:val="28"/>
        </w:rPr>
        <w:t xml:space="preserve">outh Rd land, farming a couple of thousand sheep and </w:t>
      </w:r>
      <w:r w:rsidR="00767922" w:rsidRPr="007F000E">
        <w:rPr>
          <w:b/>
          <w:sz w:val="28"/>
          <w:szCs w:val="28"/>
        </w:rPr>
        <w:t>5</w:t>
      </w:r>
      <w:r w:rsidRPr="007F000E">
        <w:rPr>
          <w:b/>
          <w:sz w:val="28"/>
          <w:szCs w:val="28"/>
        </w:rPr>
        <w:t>0 or so Friesian steers, whils</w:t>
      </w:r>
      <w:r w:rsidR="00090B66" w:rsidRPr="007F000E">
        <w:rPr>
          <w:b/>
          <w:sz w:val="28"/>
          <w:szCs w:val="28"/>
        </w:rPr>
        <w:t>t J</w:t>
      </w:r>
      <w:r w:rsidRPr="007F000E">
        <w:rPr>
          <w:b/>
          <w:sz w:val="28"/>
          <w:szCs w:val="28"/>
        </w:rPr>
        <w:t>ohn’</w:t>
      </w:r>
      <w:r w:rsidR="00D75580" w:rsidRPr="007F000E">
        <w:rPr>
          <w:b/>
          <w:sz w:val="28"/>
          <w:szCs w:val="28"/>
        </w:rPr>
        <w:t>s brother continued milki</w:t>
      </w:r>
      <w:r w:rsidRPr="007F000E">
        <w:rPr>
          <w:b/>
          <w:sz w:val="28"/>
          <w:szCs w:val="28"/>
        </w:rPr>
        <w:t>ng on the dairy farm.</w:t>
      </w:r>
    </w:p>
    <w:p w:rsidR="0016619C" w:rsidRPr="007F000E" w:rsidRDefault="0016619C">
      <w:pPr>
        <w:rPr>
          <w:b/>
          <w:sz w:val="28"/>
          <w:szCs w:val="28"/>
        </w:rPr>
      </w:pPr>
      <w:r w:rsidRPr="007F000E">
        <w:rPr>
          <w:b/>
          <w:sz w:val="28"/>
          <w:szCs w:val="28"/>
        </w:rPr>
        <w:t xml:space="preserve"> Over the </w:t>
      </w:r>
      <w:r w:rsidR="001D5768" w:rsidRPr="007F000E">
        <w:rPr>
          <w:b/>
          <w:sz w:val="28"/>
          <w:szCs w:val="28"/>
        </w:rPr>
        <w:t>ensuing years</w:t>
      </w:r>
      <w:r w:rsidRPr="007F000E">
        <w:rPr>
          <w:b/>
          <w:sz w:val="28"/>
          <w:szCs w:val="28"/>
        </w:rPr>
        <w:t xml:space="preserve">, we have spent many hours (and many dollars) developing our </w:t>
      </w:r>
      <w:r w:rsidR="001D5768" w:rsidRPr="007F000E">
        <w:rPr>
          <w:b/>
          <w:sz w:val="28"/>
          <w:szCs w:val="28"/>
        </w:rPr>
        <w:t>farm into</w:t>
      </w:r>
      <w:r w:rsidRPr="007F000E">
        <w:rPr>
          <w:b/>
          <w:sz w:val="28"/>
          <w:szCs w:val="28"/>
        </w:rPr>
        <w:t xml:space="preserve"> a sustainable, productive entity with a minimal environmental footprint.</w:t>
      </w:r>
    </w:p>
    <w:p w:rsidR="00090B66" w:rsidRPr="007F000E" w:rsidRDefault="00090B66">
      <w:pPr>
        <w:rPr>
          <w:b/>
          <w:sz w:val="28"/>
          <w:szCs w:val="28"/>
        </w:rPr>
      </w:pPr>
      <w:r w:rsidRPr="007F000E">
        <w:rPr>
          <w:b/>
          <w:sz w:val="28"/>
          <w:szCs w:val="28"/>
        </w:rPr>
        <w:t xml:space="preserve">The </w:t>
      </w:r>
      <w:r w:rsidR="00767922" w:rsidRPr="007F000E">
        <w:rPr>
          <w:b/>
          <w:sz w:val="28"/>
          <w:szCs w:val="28"/>
        </w:rPr>
        <w:t xml:space="preserve">Catchment Commission’s </w:t>
      </w:r>
      <w:r w:rsidRPr="007F000E">
        <w:rPr>
          <w:b/>
          <w:sz w:val="28"/>
          <w:szCs w:val="28"/>
        </w:rPr>
        <w:t>actions in the early 80s to protect our waterways means that Farmers and landowners “got the message” a long time ago about stock getting into waterways!</w:t>
      </w:r>
    </w:p>
    <w:p w:rsidR="00D75580" w:rsidRPr="007F000E" w:rsidRDefault="00D75580">
      <w:pPr>
        <w:rPr>
          <w:b/>
          <w:sz w:val="28"/>
          <w:szCs w:val="28"/>
        </w:rPr>
      </w:pPr>
      <w:r w:rsidRPr="007F000E">
        <w:rPr>
          <w:b/>
          <w:sz w:val="28"/>
          <w:szCs w:val="28"/>
        </w:rPr>
        <w:t xml:space="preserve">In the 80s, the (then) ” Bay of Plenty Catchment Commission” came along and told us that we had to fence off any land that may drain into a waterway or the headland of any waterway – in order to restrict the movement of Phosphate into waterways and protect fish (Trout)  in the Ngongotaha Stream.  </w:t>
      </w:r>
      <w:r w:rsidR="0077420A" w:rsidRPr="007F000E">
        <w:rPr>
          <w:b/>
          <w:sz w:val="28"/>
          <w:szCs w:val="28"/>
        </w:rPr>
        <w:t>Approximately 13 ha</w:t>
      </w:r>
      <w:r w:rsidR="00350EC0" w:rsidRPr="007F000E">
        <w:rPr>
          <w:b/>
          <w:sz w:val="28"/>
          <w:szCs w:val="28"/>
        </w:rPr>
        <w:t xml:space="preserve"> of </w:t>
      </w:r>
      <w:r w:rsidR="001D5768" w:rsidRPr="007F000E">
        <w:rPr>
          <w:b/>
          <w:sz w:val="28"/>
          <w:szCs w:val="28"/>
        </w:rPr>
        <w:t>land were</w:t>
      </w:r>
      <w:r w:rsidRPr="007F000E">
        <w:rPr>
          <w:b/>
          <w:sz w:val="28"/>
          <w:szCs w:val="28"/>
        </w:rPr>
        <w:t xml:space="preserve"> signed into a 99 year lease</w:t>
      </w:r>
      <w:r w:rsidR="00767922" w:rsidRPr="007F000E">
        <w:rPr>
          <w:b/>
          <w:sz w:val="28"/>
          <w:szCs w:val="28"/>
        </w:rPr>
        <w:t>. We</w:t>
      </w:r>
      <w:r w:rsidRPr="007F000E">
        <w:rPr>
          <w:b/>
          <w:sz w:val="28"/>
          <w:szCs w:val="28"/>
        </w:rPr>
        <w:t xml:space="preserve"> were paid $8,000 to maintain the fen</w:t>
      </w:r>
      <w:r w:rsidR="0077420A" w:rsidRPr="007F000E">
        <w:rPr>
          <w:b/>
          <w:sz w:val="28"/>
          <w:szCs w:val="28"/>
        </w:rPr>
        <w:t xml:space="preserve">ces </w:t>
      </w:r>
      <w:r w:rsidR="001D5768" w:rsidRPr="007F000E">
        <w:rPr>
          <w:b/>
          <w:sz w:val="28"/>
          <w:szCs w:val="28"/>
        </w:rPr>
        <w:t>(for</w:t>
      </w:r>
      <w:r w:rsidR="0077420A" w:rsidRPr="007F000E">
        <w:rPr>
          <w:b/>
          <w:sz w:val="28"/>
          <w:szCs w:val="28"/>
        </w:rPr>
        <w:t xml:space="preserve"> 99 years!)</w:t>
      </w:r>
    </w:p>
    <w:p w:rsidR="00350EC0" w:rsidRPr="007F000E" w:rsidRDefault="00D75580">
      <w:pPr>
        <w:rPr>
          <w:b/>
          <w:sz w:val="28"/>
          <w:szCs w:val="28"/>
        </w:rPr>
      </w:pPr>
      <w:r w:rsidRPr="007F000E">
        <w:rPr>
          <w:b/>
          <w:sz w:val="28"/>
          <w:szCs w:val="28"/>
        </w:rPr>
        <w:t>Whilst we were unimpressed by what seemed to be a “decree</w:t>
      </w:r>
      <w:r w:rsidR="0077420A" w:rsidRPr="007F000E">
        <w:rPr>
          <w:b/>
          <w:sz w:val="28"/>
          <w:szCs w:val="28"/>
        </w:rPr>
        <w:t xml:space="preserve"> and land</w:t>
      </w:r>
      <w:r w:rsidR="00767922" w:rsidRPr="007F000E">
        <w:rPr>
          <w:b/>
          <w:sz w:val="28"/>
          <w:szCs w:val="28"/>
        </w:rPr>
        <w:t xml:space="preserve"> </w:t>
      </w:r>
      <w:r w:rsidR="0077420A" w:rsidRPr="007F000E">
        <w:rPr>
          <w:b/>
          <w:sz w:val="28"/>
          <w:szCs w:val="28"/>
        </w:rPr>
        <w:t>grab</w:t>
      </w:r>
      <w:r w:rsidRPr="007F000E">
        <w:rPr>
          <w:b/>
          <w:sz w:val="28"/>
          <w:szCs w:val="28"/>
        </w:rPr>
        <w:t xml:space="preserve">”, we could understand the sense of this action. </w:t>
      </w:r>
      <w:r w:rsidR="00090B66" w:rsidRPr="007F000E">
        <w:rPr>
          <w:b/>
          <w:sz w:val="28"/>
          <w:szCs w:val="28"/>
        </w:rPr>
        <w:t xml:space="preserve"> </w:t>
      </w:r>
      <w:r w:rsidR="00350EC0" w:rsidRPr="007F000E">
        <w:rPr>
          <w:b/>
          <w:sz w:val="28"/>
          <w:szCs w:val="28"/>
        </w:rPr>
        <w:t xml:space="preserve">In retrospect, the </w:t>
      </w:r>
      <w:r w:rsidR="00767922" w:rsidRPr="007F000E">
        <w:rPr>
          <w:b/>
          <w:sz w:val="28"/>
          <w:szCs w:val="28"/>
        </w:rPr>
        <w:t>Catchment commission</w:t>
      </w:r>
      <w:r w:rsidR="00350EC0" w:rsidRPr="007F000E">
        <w:rPr>
          <w:b/>
          <w:sz w:val="28"/>
          <w:szCs w:val="28"/>
        </w:rPr>
        <w:t xml:space="preserve"> should be applauded for recognising this need and acting upon it. </w:t>
      </w:r>
    </w:p>
    <w:p w:rsidR="00D75580" w:rsidRPr="007F000E" w:rsidRDefault="00D75580">
      <w:pPr>
        <w:rPr>
          <w:b/>
          <w:sz w:val="28"/>
          <w:szCs w:val="28"/>
        </w:rPr>
      </w:pPr>
      <w:r w:rsidRPr="007F000E">
        <w:rPr>
          <w:b/>
          <w:sz w:val="28"/>
          <w:szCs w:val="28"/>
        </w:rPr>
        <w:t xml:space="preserve"> We rationalised that we could survive and farm without </w:t>
      </w:r>
      <w:r w:rsidR="0077420A" w:rsidRPr="007F000E">
        <w:rPr>
          <w:b/>
          <w:sz w:val="28"/>
          <w:szCs w:val="28"/>
        </w:rPr>
        <w:t xml:space="preserve">this area.  Since that time, we have “fenced off” other significant </w:t>
      </w:r>
      <w:r w:rsidR="00972496" w:rsidRPr="007F000E">
        <w:rPr>
          <w:b/>
          <w:sz w:val="28"/>
          <w:szCs w:val="28"/>
        </w:rPr>
        <w:t>land/bush</w:t>
      </w:r>
      <w:r w:rsidR="0077420A" w:rsidRPr="007F000E">
        <w:rPr>
          <w:b/>
          <w:sz w:val="28"/>
          <w:szCs w:val="28"/>
        </w:rPr>
        <w:t xml:space="preserve">, some of which is in QEII covenant. </w:t>
      </w:r>
      <w:r w:rsidR="00972496" w:rsidRPr="007F000E">
        <w:rPr>
          <w:b/>
          <w:sz w:val="28"/>
          <w:szCs w:val="28"/>
        </w:rPr>
        <w:t xml:space="preserve"> This is part of our “sustainable” approach to the land that we farm.</w:t>
      </w:r>
      <w:r w:rsidR="00350EC0" w:rsidRPr="007F000E">
        <w:rPr>
          <w:b/>
          <w:sz w:val="28"/>
          <w:szCs w:val="28"/>
        </w:rPr>
        <w:t xml:space="preserve"> </w:t>
      </w:r>
      <w:r w:rsidR="00090B66" w:rsidRPr="007F000E">
        <w:rPr>
          <w:b/>
          <w:sz w:val="28"/>
          <w:szCs w:val="28"/>
        </w:rPr>
        <w:t xml:space="preserve"> </w:t>
      </w:r>
    </w:p>
    <w:p w:rsidR="007F000E" w:rsidRDefault="008F3F9D">
      <w:pPr>
        <w:rPr>
          <w:b/>
          <w:sz w:val="28"/>
          <w:szCs w:val="28"/>
        </w:rPr>
      </w:pPr>
      <w:r w:rsidRPr="007F000E">
        <w:rPr>
          <w:b/>
          <w:sz w:val="28"/>
          <w:szCs w:val="28"/>
        </w:rPr>
        <w:t>We believe that such land retirement should be acknowledged under the rules.  We had a sustainable plan going forward, whilst other land owners did no</w:t>
      </w:r>
      <w:r w:rsidR="00767922" w:rsidRPr="007F000E">
        <w:rPr>
          <w:b/>
          <w:sz w:val="28"/>
          <w:szCs w:val="28"/>
        </w:rPr>
        <w:t>t.  Then the Regional Council ca</w:t>
      </w:r>
      <w:r w:rsidRPr="007F000E">
        <w:rPr>
          <w:b/>
          <w:sz w:val="28"/>
          <w:szCs w:val="28"/>
        </w:rPr>
        <w:t xml:space="preserve">me up with an environmental plan which requires us </w:t>
      </w:r>
      <w:r w:rsidR="001D5768" w:rsidRPr="007F000E">
        <w:rPr>
          <w:b/>
          <w:sz w:val="28"/>
          <w:szCs w:val="28"/>
        </w:rPr>
        <w:t>all to</w:t>
      </w:r>
      <w:r w:rsidRPr="007F000E">
        <w:rPr>
          <w:b/>
          <w:sz w:val="28"/>
          <w:szCs w:val="28"/>
        </w:rPr>
        <w:t xml:space="preserve"> further reduce our environmental foot</w:t>
      </w:r>
      <w:r w:rsidR="00767922" w:rsidRPr="007F000E">
        <w:rPr>
          <w:b/>
          <w:sz w:val="28"/>
          <w:szCs w:val="28"/>
        </w:rPr>
        <w:t>print</w:t>
      </w:r>
      <w:r w:rsidRPr="007F000E">
        <w:rPr>
          <w:b/>
          <w:sz w:val="28"/>
          <w:szCs w:val="28"/>
        </w:rPr>
        <w:t xml:space="preserve"> with no allowance for what has already been done voluntarily.  We knowingly made some economic sacrifices early – now we are expected to make such sacrifices which </w:t>
      </w:r>
      <w:r w:rsidR="007F000E">
        <w:rPr>
          <w:b/>
          <w:sz w:val="28"/>
          <w:szCs w:val="28"/>
        </w:rPr>
        <w:t xml:space="preserve">may well </w:t>
      </w:r>
      <w:r w:rsidRPr="007F000E">
        <w:rPr>
          <w:b/>
          <w:sz w:val="28"/>
          <w:szCs w:val="28"/>
        </w:rPr>
        <w:t xml:space="preserve">put us into an area of economic risk and </w:t>
      </w:r>
      <w:r w:rsidR="007F000E">
        <w:rPr>
          <w:b/>
          <w:sz w:val="28"/>
          <w:szCs w:val="28"/>
        </w:rPr>
        <w:t>difficulty.</w:t>
      </w:r>
    </w:p>
    <w:p w:rsidR="00972496" w:rsidRPr="007F000E" w:rsidRDefault="00972496">
      <w:pPr>
        <w:rPr>
          <w:b/>
          <w:sz w:val="28"/>
          <w:szCs w:val="28"/>
        </w:rPr>
      </w:pPr>
      <w:r w:rsidRPr="007F000E">
        <w:rPr>
          <w:b/>
          <w:sz w:val="28"/>
          <w:szCs w:val="28"/>
        </w:rPr>
        <w:lastRenderedPageBreak/>
        <w:t>In 2012 we commissioned a feasibility study to purchase adjacent 1</w:t>
      </w:r>
      <w:r w:rsidR="00767922" w:rsidRPr="007F000E">
        <w:rPr>
          <w:b/>
          <w:sz w:val="28"/>
          <w:szCs w:val="28"/>
        </w:rPr>
        <w:t>2</w:t>
      </w:r>
      <w:r w:rsidRPr="007F000E">
        <w:rPr>
          <w:b/>
          <w:sz w:val="28"/>
          <w:szCs w:val="28"/>
        </w:rPr>
        <w:t xml:space="preserve">1 ha dairy farm, combine the two blocks and create a new dairy farm, retaining some dry stock. </w:t>
      </w:r>
      <w:r w:rsidR="009B4C1A" w:rsidRPr="007F000E">
        <w:rPr>
          <w:b/>
          <w:sz w:val="28"/>
          <w:szCs w:val="28"/>
        </w:rPr>
        <w:t xml:space="preserve"> </w:t>
      </w:r>
      <w:r w:rsidRPr="007F000E">
        <w:rPr>
          <w:b/>
          <w:sz w:val="28"/>
          <w:szCs w:val="28"/>
        </w:rPr>
        <w:t xml:space="preserve">We presented </w:t>
      </w:r>
      <w:r w:rsidR="009B4C1A" w:rsidRPr="007F000E">
        <w:rPr>
          <w:b/>
          <w:sz w:val="28"/>
          <w:szCs w:val="28"/>
        </w:rPr>
        <w:t>this study</w:t>
      </w:r>
      <w:r w:rsidRPr="007F000E">
        <w:rPr>
          <w:b/>
          <w:sz w:val="28"/>
          <w:szCs w:val="28"/>
        </w:rPr>
        <w:t xml:space="preserve"> to the Regional Council and were told</w:t>
      </w:r>
      <w:r w:rsidR="00090B66" w:rsidRPr="007F000E">
        <w:rPr>
          <w:b/>
          <w:sz w:val="28"/>
          <w:szCs w:val="28"/>
        </w:rPr>
        <w:t xml:space="preserve"> </w:t>
      </w:r>
      <w:r w:rsidRPr="007F000E">
        <w:rPr>
          <w:b/>
          <w:sz w:val="28"/>
          <w:szCs w:val="28"/>
        </w:rPr>
        <w:t xml:space="preserve">“I wish more people would pick this up and run with it!”  </w:t>
      </w:r>
    </w:p>
    <w:p w:rsidR="00767922" w:rsidRPr="007F000E" w:rsidRDefault="009B4C1A" w:rsidP="00767922">
      <w:pPr>
        <w:rPr>
          <w:b/>
          <w:sz w:val="28"/>
          <w:szCs w:val="28"/>
        </w:rPr>
      </w:pPr>
      <w:r w:rsidRPr="007F000E">
        <w:rPr>
          <w:b/>
          <w:sz w:val="28"/>
          <w:szCs w:val="28"/>
        </w:rPr>
        <w:t xml:space="preserve">In October 2012, we purchased the property and created our dairy farm with a milking platform of approximately 280ha.  </w:t>
      </w:r>
      <w:r w:rsidR="00767922" w:rsidRPr="007F000E">
        <w:rPr>
          <w:b/>
          <w:sz w:val="28"/>
          <w:szCs w:val="28"/>
        </w:rPr>
        <w:t>There is one block of native bush on this title – John had a temporary fence around that bush in the first week!</w:t>
      </w:r>
    </w:p>
    <w:p w:rsidR="009B4C1A" w:rsidRPr="007F000E" w:rsidRDefault="009B4C1A">
      <w:pPr>
        <w:rPr>
          <w:b/>
          <w:sz w:val="28"/>
          <w:szCs w:val="28"/>
        </w:rPr>
      </w:pPr>
      <w:r w:rsidRPr="007F000E">
        <w:rPr>
          <w:b/>
          <w:sz w:val="28"/>
          <w:szCs w:val="28"/>
        </w:rPr>
        <w:t>We continue to farm by our own standards as stewards of the land.  We are definitely on path to reach required reduction by 2022.</w:t>
      </w:r>
    </w:p>
    <w:p w:rsidR="009B4C1A" w:rsidRPr="007F000E" w:rsidRDefault="009B4C1A">
      <w:pPr>
        <w:rPr>
          <w:b/>
          <w:sz w:val="28"/>
          <w:szCs w:val="28"/>
        </w:rPr>
      </w:pPr>
      <w:r w:rsidRPr="007F000E">
        <w:rPr>
          <w:b/>
          <w:sz w:val="28"/>
          <w:szCs w:val="28"/>
        </w:rPr>
        <w:t>I have to tell you, though, that whilst we have been true to our own farming philosophies, the past two years have taken their toll!</w:t>
      </w:r>
      <w:r w:rsidR="00F4744E" w:rsidRPr="007F000E">
        <w:rPr>
          <w:b/>
          <w:sz w:val="28"/>
          <w:szCs w:val="28"/>
        </w:rPr>
        <w:t xml:space="preserve">  The sc</w:t>
      </w:r>
      <w:r w:rsidR="00BC516D" w:rsidRPr="007F000E">
        <w:rPr>
          <w:b/>
          <w:sz w:val="28"/>
          <w:szCs w:val="28"/>
        </w:rPr>
        <w:t>ariest thing being that we have barely (hopefully) survived 2 years with a low pay</w:t>
      </w:r>
      <w:r w:rsidR="0099411E" w:rsidRPr="007F000E">
        <w:rPr>
          <w:b/>
          <w:sz w:val="28"/>
          <w:szCs w:val="28"/>
        </w:rPr>
        <w:t>-</w:t>
      </w:r>
      <w:r w:rsidR="00BC516D" w:rsidRPr="007F000E">
        <w:rPr>
          <w:b/>
          <w:sz w:val="28"/>
          <w:szCs w:val="28"/>
        </w:rPr>
        <w:t xml:space="preserve">out – how will we cope financially  with future </w:t>
      </w:r>
      <w:r w:rsidR="00651315" w:rsidRPr="007F000E">
        <w:rPr>
          <w:b/>
          <w:sz w:val="28"/>
          <w:szCs w:val="28"/>
        </w:rPr>
        <w:t xml:space="preserve">increases in costs of compliance and </w:t>
      </w:r>
      <w:r w:rsidR="00BC516D" w:rsidRPr="007F000E">
        <w:rPr>
          <w:b/>
          <w:sz w:val="28"/>
          <w:szCs w:val="28"/>
        </w:rPr>
        <w:t>drops in production</w:t>
      </w:r>
      <w:r w:rsidR="00651315" w:rsidRPr="007F000E">
        <w:rPr>
          <w:b/>
          <w:sz w:val="28"/>
          <w:szCs w:val="28"/>
        </w:rPr>
        <w:t>! (thereby income)</w:t>
      </w:r>
      <w:r w:rsidR="00BC516D" w:rsidRPr="007F000E">
        <w:rPr>
          <w:b/>
          <w:sz w:val="28"/>
          <w:szCs w:val="28"/>
        </w:rPr>
        <w:t xml:space="preserve"> </w:t>
      </w:r>
      <w:r w:rsidR="00651315" w:rsidRPr="007F000E">
        <w:rPr>
          <w:b/>
          <w:sz w:val="28"/>
          <w:szCs w:val="28"/>
        </w:rPr>
        <w:t xml:space="preserve">as we move to meet the 2032 targets - no matter what </w:t>
      </w:r>
      <w:r w:rsidR="00767922" w:rsidRPr="007F000E">
        <w:rPr>
          <w:b/>
          <w:sz w:val="28"/>
          <w:szCs w:val="28"/>
        </w:rPr>
        <w:t xml:space="preserve">happens to the milk </w:t>
      </w:r>
      <w:r w:rsidR="00651315" w:rsidRPr="007F000E">
        <w:rPr>
          <w:b/>
          <w:sz w:val="28"/>
          <w:szCs w:val="28"/>
        </w:rPr>
        <w:t xml:space="preserve"> pay</w:t>
      </w:r>
      <w:r w:rsidR="0099411E" w:rsidRPr="007F000E">
        <w:rPr>
          <w:b/>
          <w:sz w:val="28"/>
          <w:szCs w:val="28"/>
        </w:rPr>
        <w:t>-</w:t>
      </w:r>
      <w:r w:rsidR="00651315" w:rsidRPr="007F000E">
        <w:rPr>
          <w:b/>
          <w:sz w:val="28"/>
          <w:szCs w:val="28"/>
        </w:rPr>
        <w:t>out</w:t>
      </w:r>
      <w:r w:rsidR="002304C9" w:rsidRPr="007F000E">
        <w:rPr>
          <w:b/>
          <w:sz w:val="28"/>
          <w:szCs w:val="28"/>
        </w:rPr>
        <w:t>!</w:t>
      </w:r>
      <w:r w:rsidR="00BC516D" w:rsidRPr="007F000E">
        <w:rPr>
          <w:b/>
          <w:sz w:val="28"/>
          <w:szCs w:val="28"/>
        </w:rPr>
        <w:t xml:space="preserve"> </w:t>
      </w:r>
    </w:p>
    <w:p w:rsidR="00350EC0" w:rsidRPr="007F000E" w:rsidRDefault="00651315">
      <w:pPr>
        <w:rPr>
          <w:b/>
          <w:sz w:val="28"/>
          <w:szCs w:val="28"/>
        </w:rPr>
      </w:pPr>
      <w:r w:rsidRPr="007F000E">
        <w:rPr>
          <w:b/>
          <w:sz w:val="28"/>
          <w:szCs w:val="28"/>
        </w:rPr>
        <w:t>We support the right environmental solutions for L</w:t>
      </w:r>
      <w:r w:rsidR="0099411E" w:rsidRPr="007F000E">
        <w:rPr>
          <w:b/>
          <w:sz w:val="28"/>
          <w:szCs w:val="28"/>
        </w:rPr>
        <w:t>ake Rotorua but the solutions mu</w:t>
      </w:r>
      <w:r w:rsidRPr="007F000E">
        <w:rPr>
          <w:b/>
          <w:sz w:val="28"/>
          <w:szCs w:val="28"/>
        </w:rPr>
        <w:t xml:space="preserve">st be fair and equitable </w:t>
      </w:r>
      <w:r w:rsidR="0099411E" w:rsidRPr="007F000E">
        <w:rPr>
          <w:b/>
          <w:sz w:val="28"/>
          <w:szCs w:val="28"/>
        </w:rPr>
        <w:t>across the en</w:t>
      </w:r>
      <w:r w:rsidRPr="007F000E">
        <w:rPr>
          <w:b/>
          <w:sz w:val="28"/>
          <w:szCs w:val="28"/>
        </w:rPr>
        <w:t>tire community.  Our elected representatives on Council hav</w:t>
      </w:r>
      <w:r w:rsidR="0099411E" w:rsidRPr="007F000E">
        <w:rPr>
          <w:b/>
          <w:sz w:val="28"/>
          <w:szCs w:val="28"/>
        </w:rPr>
        <w:t>e</w:t>
      </w:r>
      <w:r w:rsidRPr="007F000E">
        <w:rPr>
          <w:b/>
          <w:sz w:val="28"/>
          <w:szCs w:val="28"/>
        </w:rPr>
        <w:t xml:space="preserve"> c</w:t>
      </w:r>
      <w:r w:rsidR="0099411E" w:rsidRPr="007F000E">
        <w:rPr>
          <w:b/>
          <w:sz w:val="28"/>
          <w:szCs w:val="28"/>
        </w:rPr>
        <w:t>h</w:t>
      </w:r>
      <w:r w:rsidRPr="007F000E">
        <w:rPr>
          <w:b/>
          <w:sz w:val="28"/>
          <w:szCs w:val="28"/>
        </w:rPr>
        <w:t xml:space="preserve">osen to </w:t>
      </w:r>
      <w:r w:rsidR="0099411E" w:rsidRPr="007F000E">
        <w:rPr>
          <w:b/>
          <w:sz w:val="28"/>
          <w:szCs w:val="28"/>
        </w:rPr>
        <w:t>not</w:t>
      </w:r>
      <w:r w:rsidRPr="007F000E">
        <w:rPr>
          <w:b/>
          <w:sz w:val="28"/>
          <w:szCs w:val="28"/>
        </w:rPr>
        <w:t xml:space="preserve">ify the rules, </w:t>
      </w:r>
      <w:r w:rsidR="0099411E" w:rsidRPr="007F000E">
        <w:rPr>
          <w:b/>
          <w:sz w:val="28"/>
          <w:szCs w:val="28"/>
        </w:rPr>
        <w:t>even</w:t>
      </w:r>
      <w:r w:rsidRPr="007F000E">
        <w:rPr>
          <w:b/>
          <w:sz w:val="28"/>
          <w:szCs w:val="28"/>
        </w:rPr>
        <w:t xml:space="preserve"> </w:t>
      </w:r>
      <w:r w:rsidR="0099411E" w:rsidRPr="007F000E">
        <w:rPr>
          <w:b/>
          <w:sz w:val="28"/>
          <w:szCs w:val="28"/>
        </w:rPr>
        <w:t>though the la</w:t>
      </w:r>
      <w:r w:rsidRPr="007F000E">
        <w:rPr>
          <w:b/>
          <w:sz w:val="28"/>
          <w:szCs w:val="28"/>
        </w:rPr>
        <w:t>ke is alr</w:t>
      </w:r>
      <w:r w:rsidR="0099411E" w:rsidRPr="007F000E">
        <w:rPr>
          <w:b/>
          <w:sz w:val="28"/>
          <w:szCs w:val="28"/>
        </w:rPr>
        <w:t>eady</w:t>
      </w:r>
      <w:r w:rsidRPr="007F000E">
        <w:rPr>
          <w:b/>
          <w:sz w:val="28"/>
          <w:szCs w:val="28"/>
        </w:rPr>
        <w:t xml:space="preserve"> at</w:t>
      </w:r>
      <w:r w:rsidR="002304C9" w:rsidRPr="007F000E">
        <w:rPr>
          <w:b/>
          <w:sz w:val="28"/>
          <w:szCs w:val="28"/>
        </w:rPr>
        <w:t xml:space="preserve"> or near</w:t>
      </w:r>
      <w:r w:rsidRPr="007F000E">
        <w:rPr>
          <w:b/>
          <w:sz w:val="28"/>
          <w:szCs w:val="28"/>
        </w:rPr>
        <w:t xml:space="preserve"> the </w:t>
      </w:r>
      <w:r w:rsidR="0099411E" w:rsidRPr="007F000E">
        <w:rPr>
          <w:b/>
          <w:sz w:val="28"/>
          <w:szCs w:val="28"/>
        </w:rPr>
        <w:t>t</w:t>
      </w:r>
      <w:r w:rsidRPr="007F000E">
        <w:rPr>
          <w:b/>
          <w:sz w:val="28"/>
          <w:szCs w:val="28"/>
        </w:rPr>
        <w:t xml:space="preserve">arget level required </w:t>
      </w:r>
      <w:r w:rsidR="0099411E" w:rsidRPr="007F000E">
        <w:rPr>
          <w:b/>
          <w:sz w:val="28"/>
          <w:szCs w:val="28"/>
        </w:rPr>
        <w:t>and there is legitimate concern</w:t>
      </w:r>
      <w:r w:rsidRPr="007F000E">
        <w:rPr>
          <w:b/>
          <w:sz w:val="28"/>
          <w:szCs w:val="28"/>
        </w:rPr>
        <w:t xml:space="preserve"> around the evidence, the science, the accuracy and enforcement.</w:t>
      </w:r>
    </w:p>
    <w:p w:rsidR="00B8614D" w:rsidRPr="007F000E" w:rsidRDefault="000423BC" w:rsidP="00350EC0">
      <w:pPr>
        <w:rPr>
          <w:b/>
          <w:sz w:val="28"/>
          <w:szCs w:val="28"/>
        </w:rPr>
      </w:pPr>
      <w:r w:rsidRPr="007F000E">
        <w:rPr>
          <w:b/>
          <w:sz w:val="28"/>
          <w:szCs w:val="28"/>
        </w:rPr>
        <w:t>We believe that</w:t>
      </w:r>
      <w:r w:rsidR="002304C9" w:rsidRPr="007F000E">
        <w:rPr>
          <w:b/>
          <w:sz w:val="28"/>
          <w:szCs w:val="28"/>
        </w:rPr>
        <w:t xml:space="preserve"> authorities have </w:t>
      </w:r>
      <w:r w:rsidRPr="007F000E">
        <w:rPr>
          <w:b/>
          <w:sz w:val="28"/>
          <w:szCs w:val="28"/>
        </w:rPr>
        <w:t>not</w:t>
      </w:r>
      <w:r w:rsidR="002304C9" w:rsidRPr="007F000E">
        <w:rPr>
          <w:b/>
          <w:sz w:val="28"/>
          <w:szCs w:val="28"/>
        </w:rPr>
        <w:t xml:space="preserve"> done </w:t>
      </w:r>
      <w:r w:rsidRPr="007F000E">
        <w:rPr>
          <w:b/>
          <w:sz w:val="28"/>
          <w:szCs w:val="28"/>
        </w:rPr>
        <w:t>enough</w:t>
      </w:r>
      <w:r w:rsidR="002304C9" w:rsidRPr="007F000E">
        <w:rPr>
          <w:b/>
          <w:sz w:val="28"/>
          <w:szCs w:val="28"/>
        </w:rPr>
        <w:t xml:space="preserve"> </w:t>
      </w:r>
      <w:r w:rsidRPr="007F000E">
        <w:rPr>
          <w:b/>
          <w:sz w:val="28"/>
          <w:szCs w:val="28"/>
        </w:rPr>
        <w:t xml:space="preserve">to get the </w:t>
      </w:r>
      <w:r w:rsidR="002304C9" w:rsidRPr="007F000E">
        <w:rPr>
          <w:b/>
          <w:sz w:val="28"/>
          <w:szCs w:val="28"/>
        </w:rPr>
        <w:t>wider</w:t>
      </w:r>
      <w:r w:rsidRPr="007F000E">
        <w:rPr>
          <w:b/>
          <w:sz w:val="28"/>
          <w:szCs w:val="28"/>
        </w:rPr>
        <w:t xml:space="preserve"> Rotorua Community on board to improve Lake Rotorua.</w:t>
      </w:r>
      <w:r w:rsidR="002304C9" w:rsidRPr="007F000E">
        <w:rPr>
          <w:b/>
          <w:sz w:val="28"/>
          <w:szCs w:val="28"/>
        </w:rPr>
        <w:t xml:space="preserve"> Where are the initiatives to get everyone in the community to “do their bit” to improve our lake?  </w:t>
      </w:r>
      <w:r w:rsidR="00AE4A53" w:rsidRPr="007F000E">
        <w:rPr>
          <w:b/>
          <w:sz w:val="28"/>
          <w:szCs w:val="28"/>
        </w:rPr>
        <w:t xml:space="preserve">When and how has </w:t>
      </w:r>
      <w:r w:rsidR="001D5768" w:rsidRPr="007F000E">
        <w:rPr>
          <w:b/>
          <w:sz w:val="28"/>
          <w:szCs w:val="28"/>
        </w:rPr>
        <w:t>the Regional</w:t>
      </w:r>
      <w:r w:rsidR="00AE4A53" w:rsidRPr="007F000E">
        <w:rPr>
          <w:b/>
          <w:sz w:val="28"/>
          <w:szCs w:val="28"/>
        </w:rPr>
        <w:t xml:space="preserve"> </w:t>
      </w:r>
      <w:r w:rsidR="001D5768" w:rsidRPr="007F000E">
        <w:rPr>
          <w:b/>
          <w:sz w:val="28"/>
          <w:szCs w:val="28"/>
        </w:rPr>
        <w:t>Council engendered basic</w:t>
      </w:r>
      <w:r w:rsidR="002304C9" w:rsidRPr="007F000E">
        <w:rPr>
          <w:b/>
          <w:sz w:val="28"/>
          <w:szCs w:val="28"/>
        </w:rPr>
        <w:t xml:space="preserve"> information about what </w:t>
      </w:r>
      <w:r w:rsidR="00AE4A53" w:rsidRPr="007F000E">
        <w:rPr>
          <w:b/>
          <w:sz w:val="28"/>
          <w:szCs w:val="28"/>
        </w:rPr>
        <w:t xml:space="preserve">constitutes </w:t>
      </w:r>
      <w:r w:rsidR="002304C9" w:rsidRPr="007F000E">
        <w:rPr>
          <w:b/>
          <w:sz w:val="28"/>
          <w:szCs w:val="28"/>
        </w:rPr>
        <w:t xml:space="preserve">pollutants to the lake and how we can all make a difference?  In the early stages of STAG, BOPRC ran a competition for initiatives that would reduce nitrogen in the lake. It stalled due to lack of interest. Whilst we read numerous reports about how the council would regulate farmers etc. to improve the lake, </w:t>
      </w:r>
      <w:r w:rsidR="00B8614D" w:rsidRPr="007F000E">
        <w:rPr>
          <w:b/>
          <w:sz w:val="28"/>
          <w:szCs w:val="28"/>
        </w:rPr>
        <w:t xml:space="preserve">the general populous was not engaged.  People would and do ask “what are you farmers doing about the lake?” </w:t>
      </w:r>
      <w:r w:rsidR="00350EC0" w:rsidRPr="007F000E">
        <w:rPr>
          <w:b/>
          <w:sz w:val="28"/>
          <w:szCs w:val="28"/>
        </w:rPr>
        <w:t>In the early days of the Strategy Advisory Group, we had to ask Regional Council to refrain from using words like “polluters” in the press, when talking about farmers in the catchment.</w:t>
      </w:r>
      <w:r w:rsidR="00B8614D" w:rsidRPr="007F000E">
        <w:rPr>
          <w:b/>
          <w:sz w:val="28"/>
          <w:szCs w:val="28"/>
        </w:rPr>
        <w:t xml:space="preserve">  </w:t>
      </w:r>
      <w:r w:rsidR="00350EC0" w:rsidRPr="007F000E">
        <w:rPr>
          <w:b/>
          <w:sz w:val="28"/>
          <w:szCs w:val="28"/>
        </w:rPr>
        <w:t xml:space="preserve">I have sat at numerous STAG meetings alongside the Rotorua </w:t>
      </w:r>
      <w:r w:rsidR="00350EC0" w:rsidRPr="007F000E">
        <w:rPr>
          <w:b/>
          <w:sz w:val="28"/>
          <w:szCs w:val="28"/>
        </w:rPr>
        <w:lastRenderedPageBreak/>
        <w:t xml:space="preserve">Farmers Collective and heard outrageous statements about farmers (dairying in particular) by a variety of people.  </w:t>
      </w:r>
    </w:p>
    <w:p w:rsidR="00B8614D" w:rsidRPr="007F000E" w:rsidRDefault="00B8614D" w:rsidP="00350EC0">
      <w:pPr>
        <w:rPr>
          <w:b/>
          <w:sz w:val="28"/>
          <w:szCs w:val="28"/>
        </w:rPr>
      </w:pPr>
      <w:r w:rsidRPr="007F000E">
        <w:rPr>
          <w:b/>
          <w:sz w:val="28"/>
          <w:szCs w:val="28"/>
        </w:rPr>
        <w:t xml:space="preserve">What would happen to the TLI of Lake Rotorua if every household stopped (or even halved) using detergents that contain phosphates?  </w:t>
      </w:r>
    </w:p>
    <w:p w:rsidR="00B8614D" w:rsidRPr="007F000E" w:rsidRDefault="00B8614D" w:rsidP="00350EC0">
      <w:pPr>
        <w:rPr>
          <w:b/>
          <w:sz w:val="28"/>
          <w:szCs w:val="28"/>
        </w:rPr>
      </w:pPr>
      <w:r w:rsidRPr="007F000E">
        <w:rPr>
          <w:b/>
          <w:sz w:val="28"/>
          <w:szCs w:val="28"/>
        </w:rPr>
        <w:t xml:space="preserve">How much work has the Regional Council put into working alongside the District to solve the sewage problems faced by this district?  </w:t>
      </w:r>
    </w:p>
    <w:p w:rsidR="00651315" w:rsidRPr="007F000E" w:rsidRDefault="00651315">
      <w:pPr>
        <w:rPr>
          <w:b/>
          <w:sz w:val="28"/>
          <w:szCs w:val="28"/>
        </w:rPr>
      </w:pPr>
      <w:r w:rsidRPr="007F000E">
        <w:rPr>
          <w:b/>
          <w:sz w:val="28"/>
          <w:szCs w:val="28"/>
        </w:rPr>
        <w:t>The Plan</w:t>
      </w:r>
      <w:r w:rsidR="0099411E" w:rsidRPr="007F000E">
        <w:rPr>
          <w:b/>
          <w:sz w:val="28"/>
          <w:szCs w:val="28"/>
        </w:rPr>
        <w:t xml:space="preserve"> </w:t>
      </w:r>
      <w:r w:rsidRPr="007F000E">
        <w:rPr>
          <w:b/>
          <w:sz w:val="28"/>
          <w:szCs w:val="28"/>
        </w:rPr>
        <w:t>Change 10 Rules to be imposed on</w:t>
      </w:r>
      <w:r w:rsidR="0099411E" w:rsidRPr="007F000E">
        <w:rPr>
          <w:b/>
          <w:sz w:val="28"/>
          <w:szCs w:val="28"/>
        </w:rPr>
        <w:t xml:space="preserve"> pastoral land owners are nei</w:t>
      </w:r>
      <w:r w:rsidRPr="007F000E">
        <w:rPr>
          <w:b/>
          <w:sz w:val="28"/>
          <w:szCs w:val="28"/>
        </w:rPr>
        <w:t>ther fair, nor equitable.  The impact on our property has and will continue to affect:</w:t>
      </w:r>
    </w:p>
    <w:p w:rsidR="00651315" w:rsidRPr="007F000E" w:rsidRDefault="00651315" w:rsidP="00651315">
      <w:pPr>
        <w:pStyle w:val="ListParagraph"/>
        <w:numPr>
          <w:ilvl w:val="0"/>
          <w:numId w:val="1"/>
        </w:numPr>
        <w:rPr>
          <w:b/>
          <w:sz w:val="28"/>
          <w:szCs w:val="28"/>
        </w:rPr>
      </w:pPr>
      <w:r w:rsidRPr="007F000E">
        <w:rPr>
          <w:b/>
          <w:sz w:val="28"/>
          <w:szCs w:val="28"/>
        </w:rPr>
        <w:t xml:space="preserve">Devaluation of original farm due to being in Rule 11 boundary (2012) </w:t>
      </w:r>
      <w:r w:rsidR="001D5768" w:rsidRPr="007F000E">
        <w:rPr>
          <w:b/>
          <w:sz w:val="28"/>
          <w:szCs w:val="28"/>
        </w:rPr>
        <w:t xml:space="preserve">approx... </w:t>
      </w:r>
      <w:r w:rsidRPr="007F000E">
        <w:rPr>
          <w:b/>
          <w:sz w:val="28"/>
          <w:szCs w:val="28"/>
        </w:rPr>
        <w:t>$10,000 per ha.</w:t>
      </w:r>
    </w:p>
    <w:p w:rsidR="00651315" w:rsidRPr="007F000E" w:rsidRDefault="00651315" w:rsidP="00651315">
      <w:pPr>
        <w:pStyle w:val="ListParagraph"/>
        <w:numPr>
          <w:ilvl w:val="0"/>
          <w:numId w:val="1"/>
        </w:numPr>
        <w:rPr>
          <w:b/>
          <w:sz w:val="28"/>
          <w:szCs w:val="28"/>
        </w:rPr>
      </w:pPr>
      <w:r w:rsidRPr="007F000E">
        <w:rPr>
          <w:b/>
          <w:sz w:val="28"/>
          <w:szCs w:val="28"/>
        </w:rPr>
        <w:t xml:space="preserve">Banks imposition of 20% reduction in value when </w:t>
      </w:r>
      <w:r w:rsidR="0099411E" w:rsidRPr="007F000E">
        <w:rPr>
          <w:b/>
          <w:sz w:val="28"/>
          <w:szCs w:val="28"/>
        </w:rPr>
        <w:t>c</w:t>
      </w:r>
      <w:r w:rsidRPr="007F000E">
        <w:rPr>
          <w:b/>
          <w:sz w:val="28"/>
          <w:szCs w:val="28"/>
        </w:rPr>
        <w:t xml:space="preserve">alculating ‘risk’ </w:t>
      </w:r>
      <w:r w:rsidR="0099411E" w:rsidRPr="007F000E">
        <w:rPr>
          <w:b/>
          <w:sz w:val="28"/>
          <w:szCs w:val="28"/>
        </w:rPr>
        <w:t>(some banks less)</w:t>
      </w:r>
    </w:p>
    <w:p w:rsidR="0099411E" w:rsidRPr="007F000E" w:rsidRDefault="0099411E" w:rsidP="00651315">
      <w:pPr>
        <w:pStyle w:val="ListParagraph"/>
        <w:numPr>
          <w:ilvl w:val="0"/>
          <w:numId w:val="1"/>
        </w:numPr>
        <w:rPr>
          <w:b/>
          <w:sz w:val="28"/>
          <w:szCs w:val="28"/>
        </w:rPr>
      </w:pPr>
      <w:r w:rsidRPr="007F000E">
        <w:rPr>
          <w:b/>
          <w:sz w:val="28"/>
          <w:szCs w:val="28"/>
        </w:rPr>
        <w:t xml:space="preserve">Increased rates at District Council and Regional Council level. </w:t>
      </w:r>
    </w:p>
    <w:p w:rsidR="0099411E" w:rsidRPr="007F000E" w:rsidRDefault="0099411E" w:rsidP="00651315">
      <w:pPr>
        <w:pStyle w:val="ListParagraph"/>
        <w:numPr>
          <w:ilvl w:val="0"/>
          <w:numId w:val="1"/>
        </w:numPr>
        <w:rPr>
          <w:b/>
          <w:sz w:val="28"/>
          <w:szCs w:val="28"/>
        </w:rPr>
      </w:pPr>
      <w:r w:rsidRPr="007F000E">
        <w:rPr>
          <w:b/>
          <w:sz w:val="28"/>
          <w:szCs w:val="28"/>
        </w:rPr>
        <w:t>Immeasurable amount of extra time and energy to calculate whether or not we are operating “within the rules</w:t>
      </w:r>
    </w:p>
    <w:p w:rsidR="0099411E" w:rsidRPr="007F000E" w:rsidRDefault="0099411E" w:rsidP="00651315">
      <w:pPr>
        <w:pStyle w:val="ListParagraph"/>
        <w:numPr>
          <w:ilvl w:val="0"/>
          <w:numId w:val="1"/>
        </w:numPr>
        <w:rPr>
          <w:b/>
          <w:sz w:val="28"/>
          <w:szCs w:val="28"/>
        </w:rPr>
      </w:pPr>
      <w:r w:rsidRPr="007F000E">
        <w:rPr>
          <w:b/>
          <w:sz w:val="28"/>
          <w:szCs w:val="28"/>
        </w:rPr>
        <w:t>Increased costs of using professionals, etc. to ensure we are on the “right path”</w:t>
      </w:r>
    </w:p>
    <w:p w:rsidR="0099411E" w:rsidRPr="007F000E" w:rsidRDefault="0099411E" w:rsidP="00651315">
      <w:pPr>
        <w:pStyle w:val="ListParagraph"/>
        <w:numPr>
          <w:ilvl w:val="0"/>
          <w:numId w:val="1"/>
        </w:numPr>
        <w:rPr>
          <w:b/>
          <w:sz w:val="28"/>
          <w:szCs w:val="28"/>
        </w:rPr>
      </w:pPr>
      <w:r w:rsidRPr="007F000E">
        <w:rPr>
          <w:b/>
          <w:sz w:val="28"/>
          <w:szCs w:val="28"/>
        </w:rPr>
        <w:t xml:space="preserve">Interruption to family succession.  Who would want to invest their lives (and livelihood) in a farm operating with such limitations?  We didn’t go farming to have to justify everything we do to some anonymous individual who has little or no concept of the big picture.  </w:t>
      </w:r>
    </w:p>
    <w:p w:rsidR="0099411E" w:rsidRPr="007F000E" w:rsidRDefault="0099411E" w:rsidP="00651315">
      <w:pPr>
        <w:pStyle w:val="ListParagraph"/>
        <w:numPr>
          <w:ilvl w:val="0"/>
          <w:numId w:val="1"/>
        </w:numPr>
        <w:rPr>
          <w:b/>
          <w:sz w:val="28"/>
          <w:szCs w:val="28"/>
        </w:rPr>
      </w:pPr>
      <w:r w:rsidRPr="007F000E">
        <w:rPr>
          <w:b/>
          <w:sz w:val="28"/>
          <w:szCs w:val="28"/>
        </w:rPr>
        <w:t>We object to being “labelled” as polluters, etc. by Council representatives, greenies, etc. because we are “farmers”!</w:t>
      </w:r>
    </w:p>
    <w:p w:rsidR="00960BB2" w:rsidRPr="007F000E" w:rsidRDefault="0099411E" w:rsidP="00960BB2">
      <w:pPr>
        <w:pStyle w:val="ListParagraph"/>
        <w:numPr>
          <w:ilvl w:val="0"/>
          <w:numId w:val="1"/>
        </w:numPr>
        <w:rPr>
          <w:b/>
          <w:sz w:val="28"/>
          <w:szCs w:val="28"/>
        </w:rPr>
      </w:pPr>
      <w:r w:rsidRPr="007F000E">
        <w:rPr>
          <w:b/>
          <w:sz w:val="28"/>
          <w:szCs w:val="28"/>
        </w:rPr>
        <w:t>We pride ourselves on farming in an environmentally sustainable way – in more ways than just protecting waterways and the lake!</w:t>
      </w:r>
    </w:p>
    <w:p w:rsidR="00960BB2" w:rsidRPr="007F000E" w:rsidRDefault="00960BB2" w:rsidP="00960BB2">
      <w:pPr>
        <w:pStyle w:val="ListParagraph"/>
        <w:numPr>
          <w:ilvl w:val="0"/>
          <w:numId w:val="1"/>
        </w:numPr>
        <w:rPr>
          <w:b/>
          <w:sz w:val="28"/>
          <w:szCs w:val="28"/>
        </w:rPr>
      </w:pPr>
      <w:r w:rsidRPr="007F000E">
        <w:rPr>
          <w:b/>
          <w:sz w:val="28"/>
          <w:szCs w:val="28"/>
        </w:rPr>
        <w:t xml:space="preserve">We are aware of only one dairy farm that has sold within this catchment over the past few years! </w:t>
      </w:r>
    </w:p>
    <w:p w:rsidR="00960BB2" w:rsidRPr="007F000E" w:rsidRDefault="00960BB2" w:rsidP="007F000E">
      <w:pPr>
        <w:ind w:left="405"/>
        <w:jc w:val="center"/>
        <w:rPr>
          <w:b/>
          <w:sz w:val="28"/>
          <w:szCs w:val="28"/>
        </w:rPr>
      </w:pPr>
      <w:r w:rsidRPr="007F000E">
        <w:rPr>
          <w:b/>
          <w:sz w:val="28"/>
          <w:szCs w:val="28"/>
        </w:rPr>
        <w:t>“DON’T BITE THE HAND THAT FEEDS YOU”</w:t>
      </w:r>
    </w:p>
    <w:p w:rsidR="006B2F46" w:rsidRPr="007F000E" w:rsidRDefault="00960BB2" w:rsidP="00960BB2">
      <w:pPr>
        <w:ind w:left="405"/>
        <w:rPr>
          <w:b/>
          <w:sz w:val="28"/>
          <w:szCs w:val="28"/>
        </w:rPr>
      </w:pPr>
      <w:r w:rsidRPr="007F000E">
        <w:rPr>
          <w:b/>
          <w:sz w:val="28"/>
          <w:szCs w:val="28"/>
        </w:rPr>
        <w:t xml:space="preserve">Whilst the Regional Council did commission an Economic Impact Report (as required by law), it did so very late.  So late, in fact, that it seems to us that it was a “tick the box” </w:t>
      </w:r>
      <w:r w:rsidR="006B2F46" w:rsidRPr="007F000E">
        <w:rPr>
          <w:b/>
          <w:sz w:val="28"/>
          <w:szCs w:val="28"/>
        </w:rPr>
        <w:t>exercise on their part.</w:t>
      </w:r>
    </w:p>
    <w:p w:rsidR="00960BB2" w:rsidRPr="007F000E" w:rsidRDefault="001D5768" w:rsidP="00960BB2">
      <w:pPr>
        <w:ind w:left="405"/>
        <w:rPr>
          <w:b/>
          <w:sz w:val="28"/>
          <w:szCs w:val="28"/>
        </w:rPr>
      </w:pPr>
      <w:r w:rsidRPr="007F000E">
        <w:rPr>
          <w:b/>
          <w:sz w:val="28"/>
          <w:szCs w:val="28"/>
        </w:rPr>
        <w:t>For some</w:t>
      </w:r>
      <w:r w:rsidR="00960BB2" w:rsidRPr="007F000E">
        <w:rPr>
          <w:b/>
          <w:sz w:val="28"/>
          <w:szCs w:val="28"/>
        </w:rPr>
        <w:t xml:space="preserve"> years of this journey</w:t>
      </w:r>
      <w:r w:rsidRPr="007F000E">
        <w:rPr>
          <w:b/>
          <w:sz w:val="28"/>
          <w:szCs w:val="28"/>
        </w:rPr>
        <w:t>, there</w:t>
      </w:r>
      <w:r w:rsidR="006B2F46" w:rsidRPr="007F000E">
        <w:rPr>
          <w:b/>
          <w:sz w:val="28"/>
          <w:szCs w:val="28"/>
        </w:rPr>
        <w:t xml:space="preserve"> was no evidence </w:t>
      </w:r>
      <w:r w:rsidRPr="007F000E">
        <w:rPr>
          <w:b/>
          <w:sz w:val="28"/>
          <w:szCs w:val="28"/>
        </w:rPr>
        <w:t>that the</w:t>
      </w:r>
      <w:r w:rsidR="00960BB2" w:rsidRPr="007F000E">
        <w:rPr>
          <w:b/>
          <w:sz w:val="28"/>
          <w:szCs w:val="28"/>
        </w:rPr>
        <w:t xml:space="preserve"> Regional Council ha</w:t>
      </w:r>
      <w:r w:rsidR="006B2F46" w:rsidRPr="007F000E">
        <w:rPr>
          <w:b/>
          <w:sz w:val="28"/>
          <w:szCs w:val="28"/>
        </w:rPr>
        <w:t>d</w:t>
      </w:r>
      <w:r w:rsidR="00960BB2" w:rsidRPr="007F000E">
        <w:rPr>
          <w:b/>
          <w:sz w:val="28"/>
          <w:szCs w:val="28"/>
        </w:rPr>
        <w:t xml:space="preserve"> any regard for the </w:t>
      </w:r>
      <w:r w:rsidRPr="007F000E">
        <w:rPr>
          <w:b/>
          <w:sz w:val="28"/>
          <w:szCs w:val="28"/>
        </w:rPr>
        <w:t>economic health</w:t>
      </w:r>
      <w:r w:rsidR="00960BB2" w:rsidRPr="007F000E">
        <w:rPr>
          <w:b/>
          <w:sz w:val="28"/>
          <w:szCs w:val="28"/>
        </w:rPr>
        <w:t xml:space="preserve"> of the Rotorua </w:t>
      </w:r>
      <w:r w:rsidR="00960BB2" w:rsidRPr="007F000E">
        <w:rPr>
          <w:b/>
          <w:sz w:val="28"/>
          <w:szCs w:val="28"/>
        </w:rPr>
        <w:lastRenderedPageBreak/>
        <w:t>community, let alone the economic viability of individual farmers in this catchment.  By the time this “belated” Economic Impact Report was commissioned, the Council was years down the track and its rules were already well embedded in the community “psyche</w:t>
      </w:r>
      <w:r w:rsidR="006B2F46" w:rsidRPr="007F000E">
        <w:rPr>
          <w:b/>
          <w:sz w:val="28"/>
          <w:szCs w:val="28"/>
        </w:rPr>
        <w:t>”.</w:t>
      </w:r>
    </w:p>
    <w:p w:rsidR="00651315" w:rsidRPr="007F000E" w:rsidRDefault="00651315">
      <w:pPr>
        <w:rPr>
          <w:b/>
          <w:sz w:val="28"/>
          <w:szCs w:val="28"/>
        </w:rPr>
      </w:pPr>
    </w:p>
    <w:p w:rsidR="009B4C1A" w:rsidRPr="007F000E" w:rsidRDefault="009B4C1A">
      <w:pPr>
        <w:rPr>
          <w:b/>
          <w:sz w:val="28"/>
          <w:szCs w:val="28"/>
        </w:rPr>
      </w:pPr>
      <w:r w:rsidRPr="007F000E">
        <w:rPr>
          <w:b/>
          <w:sz w:val="28"/>
          <w:szCs w:val="28"/>
        </w:rPr>
        <w:t>The “Catchment” seems to be a bit of a “no-go” area for banks. We are private land owners and un</w:t>
      </w:r>
      <w:r w:rsidR="00F4744E" w:rsidRPr="007F000E">
        <w:rPr>
          <w:b/>
          <w:sz w:val="28"/>
          <w:szCs w:val="28"/>
        </w:rPr>
        <w:t>d</w:t>
      </w:r>
      <w:r w:rsidRPr="007F000E">
        <w:rPr>
          <w:b/>
          <w:sz w:val="28"/>
          <w:szCs w:val="28"/>
        </w:rPr>
        <w:t xml:space="preserve">ertook new mortgages in order to purchase land and farm it sustainably.  </w:t>
      </w:r>
      <w:r w:rsidR="00651315" w:rsidRPr="007F000E">
        <w:rPr>
          <w:b/>
          <w:sz w:val="28"/>
          <w:szCs w:val="28"/>
        </w:rPr>
        <w:t>When we purchased the 100ha dairy farm, t</w:t>
      </w:r>
      <w:r w:rsidRPr="007F000E">
        <w:rPr>
          <w:b/>
          <w:sz w:val="28"/>
          <w:szCs w:val="28"/>
        </w:rPr>
        <w:t xml:space="preserve">he </w:t>
      </w:r>
      <w:r w:rsidR="00AE4A53" w:rsidRPr="007F000E">
        <w:rPr>
          <w:b/>
          <w:sz w:val="28"/>
          <w:szCs w:val="28"/>
        </w:rPr>
        <w:t>V</w:t>
      </w:r>
      <w:r w:rsidRPr="007F000E">
        <w:rPr>
          <w:b/>
          <w:sz w:val="28"/>
          <w:szCs w:val="28"/>
        </w:rPr>
        <w:t xml:space="preserve">aluer took 30% off our </w:t>
      </w:r>
      <w:r w:rsidR="00651315" w:rsidRPr="007F000E">
        <w:rPr>
          <w:b/>
          <w:sz w:val="28"/>
          <w:szCs w:val="28"/>
        </w:rPr>
        <w:t xml:space="preserve">existing </w:t>
      </w:r>
      <w:r w:rsidRPr="007F000E">
        <w:rPr>
          <w:b/>
          <w:sz w:val="28"/>
          <w:szCs w:val="28"/>
        </w:rPr>
        <w:t xml:space="preserve">land </w:t>
      </w:r>
      <w:r w:rsidR="001D5768" w:rsidRPr="007F000E">
        <w:rPr>
          <w:b/>
          <w:sz w:val="28"/>
          <w:szCs w:val="28"/>
        </w:rPr>
        <w:t>value (</w:t>
      </w:r>
      <w:r w:rsidR="00651315" w:rsidRPr="007F000E">
        <w:rPr>
          <w:b/>
          <w:sz w:val="28"/>
          <w:szCs w:val="28"/>
        </w:rPr>
        <w:t>Weakening our standing with the Bank)</w:t>
      </w:r>
      <w:r w:rsidRPr="007F000E">
        <w:rPr>
          <w:b/>
          <w:sz w:val="28"/>
          <w:szCs w:val="28"/>
        </w:rPr>
        <w:t xml:space="preserve"> – because it was in the catchment! </w:t>
      </w:r>
      <w:r w:rsidR="00F4744E" w:rsidRPr="007F000E">
        <w:rPr>
          <w:b/>
          <w:sz w:val="28"/>
          <w:szCs w:val="28"/>
        </w:rPr>
        <w:t xml:space="preserve"> The bank increased rates – </w:t>
      </w:r>
      <w:r w:rsidR="001D5768" w:rsidRPr="007F000E">
        <w:rPr>
          <w:b/>
          <w:sz w:val="28"/>
          <w:szCs w:val="28"/>
        </w:rPr>
        <w:t>the “RISK</w:t>
      </w:r>
      <w:r w:rsidR="00F4744E" w:rsidRPr="007F000E">
        <w:rPr>
          <w:b/>
          <w:sz w:val="28"/>
          <w:szCs w:val="28"/>
        </w:rPr>
        <w:t xml:space="preserve"> FACTOR”?  Along came two consecutive years of low milk </w:t>
      </w:r>
      <w:r w:rsidR="001D5768" w:rsidRPr="007F000E">
        <w:rPr>
          <w:b/>
          <w:sz w:val="28"/>
          <w:szCs w:val="28"/>
        </w:rPr>
        <w:t>pay-outs</w:t>
      </w:r>
      <w:r w:rsidR="00F4744E" w:rsidRPr="007F000E">
        <w:rPr>
          <w:b/>
          <w:sz w:val="28"/>
          <w:szCs w:val="28"/>
        </w:rPr>
        <w:t xml:space="preserve"> and suddenly the Bank is worried – risk level has gone up! Come up with a plan! (Hey, nothing new, we all knew there would be peaks and troughs) – </w:t>
      </w:r>
      <w:r w:rsidR="001D5768" w:rsidRPr="007F000E">
        <w:rPr>
          <w:b/>
          <w:sz w:val="28"/>
          <w:szCs w:val="28"/>
        </w:rPr>
        <w:t>So</w:t>
      </w:r>
      <w:r w:rsidR="00F4744E" w:rsidRPr="007F000E">
        <w:rPr>
          <w:b/>
          <w:sz w:val="28"/>
          <w:szCs w:val="28"/>
        </w:rPr>
        <w:t xml:space="preserve"> some micro-management from the bank!  This added on to the intention of our regional council who want to “micro manage</w:t>
      </w:r>
      <w:r w:rsidR="001D5768" w:rsidRPr="007F000E">
        <w:rPr>
          <w:b/>
          <w:sz w:val="28"/>
          <w:szCs w:val="28"/>
        </w:rPr>
        <w:t>” our</w:t>
      </w:r>
      <w:r w:rsidR="00F4744E" w:rsidRPr="007F000E">
        <w:rPr>
          <w:b/>
          <w:sz w:val="28"/>
          <w:szCs w:val="28"/>
        </w:rPr>
        <w:t xml:space="preserve"> farm.  </w:t>
      </w:r>
    </w:p>
    <w:p w:rsidR="006B2F46" w:rsidRPr="007F000E" w:rsidRDefault="006B2F46">
      <w:pPr>
        <w:rPr>
          <w:b/>
          <w:sz w:val="28"/>
          <w:szCs w:val="28"/>
        </w:rPr>
      </w:pPr>
      <w:r w:rsidRPr="007F000E">
        <w:rPr>
          <w:b/>
          <w:sz w:val="28"/>
          <w:szCs w:val="28"/>
        </w:rPr>
        <w:t xml:space="preserve">  </w:t>
      </w:r>
    </w:p>
    <w:p w:rsidR="0016619C" w:rsidRDefault="006B2F46">
      <w:pPr>
        <w:rPr>
          <w:b/>
          <w:sz w:val="28"/>
          <w:szCs w:val="28"/>
        </w:rPr>
      </w:pPr>
      <w:r w:rsidRPr="007F000E">
        <w:rPr>
          <w:b/>
          <w:sz w:val="28"/>
          <w:szCs w:val="28"/>
        </w:rPr>
        <w:t>We do not support the Policies, Metho</w:t>
      </w:r>
      <w:r w:rsidR="001D5768" w:rsidRPr="007F000E">
        <w:rPr>
          <w:b/>
          <w:sz w:val="28"/>
          <w:szCs w:val="28"/>
        </w:rPr>
        <w:t xml:space="preserve">d or Rules of Plan Change 10.  </w:t>
      </w:r>
      <w:r w:rsidRPr="007F000E">
        <w:rPr>
          <w:b/>
          <w:sz w:val="28"/>
          <w:szCs w:val="28"/>
        </w:rPr>
        <w:t xml:space="preserve">We do not support the nitrogen discharge allowance process and the requirement that land owners reduce nutrient loss by way of regulation. </w:t>
      </w:r>
      <w:r w:rsidR="001D5768" w:rsidRPr="007F000E">
        <w:rPr>
          <w:b/>
          <w:sz w:val="28"/>
          <w:szCs w:val="28"/>
        </w:rPr>
        <w:t xml:space="preserve">We do </w:t>
      </w:r>
      <w:r w:rsidRPr="007F000E">
        <w:rPr>
          <w:b/>
          <w:sz w:val="28"/>
          <w:szCs w:val="28"/>
        </w:rPr>
        <w:t>not support th</w:t>
      </w:r>
      <w:r w:rsidR="001D5768" w:rsidRPr="007F000E">
        <w:rPr>
          <w:b/>
          <w:sz w:val="28"/>
          <w:szCs w:val="28"/>
        </w:rPr>
        <w:t>e</w:t>
      </w:r>
      <w:r w:rsidRPr="007F000E">
        <w:rPr>
          <w:b/>
          <w:sz w:val="28"/>
          <w:szCs w:val="28"/>
        </w:rPr>
        <w:t xml:space="preserve"> requirement for land owners to complete</w:t>
      </w:r>
      <w:r w:rsidR="001D5768" w:rsidRPr="007F000E">
        <w:rPr>
          <w:b/>
          <w:sz w:val="28"/>
          <w:szCs w:val="28"/>
        </w:rPr>
        <w:t xml:space="preserve"> </w:t>
      </w:r>
      <w:r w:rsidRPr="007F000E">
        <w:rPr>
          <w:b/>
          <w:sz w:val="28"/>
          <w:szCs w:val="28"/>
        </w:rPr>
        <w:t xml:space="preserve">farm management plans that will be part of a </w:t>
      </w:r>
      <w:r w:rsidR="001D5768" w:rsidRPr="007F000E">
        <w:rPr>
          <w:b/>
          <w:sz w:val="28"/>
          <w:szCs w:val="28"/>
        </w:rPr>
        <w:t>C</w:t>
      </w:r>
      <w:r w:rsidRPr="007F000E">
        <w:rPr>
          <w:b/>
          <w:sz w:val="28"/>
          <w:szCs w:val="28"/>
        </w:rPr>
        <w:t>ompli</w:t>
      </w:r>
      <w:r w:rsidR="001D5768" w:rsidRPr="007F000E">
        <w:rPr>
          <w:b/>
          <w:sz w:val="28"/>
          <w:szCs w:val="28"/>
        </w:rPr>
        <w:t>ance</w:t>
      </w:r>
      <w:r w:rsidRPr="007F000E">
        <w:rPr>
          <w:b/>
          <w:sz w:val="28"/>
          <w:szCs w:val="28"/>
        </w:rPr>
        <w:t xml:space="preserve"> Process.</w:t>
      </w:r>
      <w:r w:rsidR="001D5768" w:rsidRPr="007F000E">
        <w:rPr>
          <w:b/>
          <w:sz w:val="28"/>
          <w:szCs w:val="28"/>
        </w:rPr>
        <w:t xml:space="preserve">  We do not support the Bay of Plenty Regional Council micro-managing our farming business.  It is impossible to develop a plan committing ourselves to actions up to 15 years in the future.  Reginal and District Councils are only required to make 10 Year Plans – and they get an annual review!</w:t>
      </w:r>
    </w:p>
    <w:p w:rsidR="007F000E" w:rsidRDefault="007F000E">
      <w:pPr>
        <w:rPr>
          <w:b/>
          <w:sz w:val="28"/>
          <w:szCs w:val="28"/>
        </w:rPr>
      </w:pPr>
    </w:p>
    <w:p w:rsidR="007F000E" w:rsidRDefault="007F000E">
      <w:pPr>
        <w:rPr>
          <w:b/>
          <w:sz w:val="28"/>
          <w:szCs w:val="28"/>
        </w:rPr>
      </w:pPr>
    </w:p>
    <w:p w:rsidR="007F000E" w:rsidRPr="007F000E" w:rsidRDefault="007F000E">
      <w:pPr>
        <w:rPr>
          <w:b/>
          <w:sz w:val="28"/>
          <w:szCs w:val="28"/>
        </w:rPr>
      </w:pPr>
      <w:r w:rsidRPr="007F000E">
        <w:rPr>
          <w:b/>
          <w:i/>
          <w:sz w:val="28"/>
          <w:szCs w:val="28"/>
        </w:rPr>
        <w:t>John and Wendy Roe</w:t>
      </w:r>
      <w:r w:rsidRPr="007F000E">
        <w:rPr>
          <w:b/>
          <w:i/>
          <w:sz w:val="28"/>
          <w:szCs w:val="28"/>
        </w:rPr>
        <w:tab/>
      </w:r>
      <w:r w:rsidRPr="007F000E">
        <w:rPr>
          <w:b/>
          <w:i/>
          <w:sz w:val="28"/>
          <w:szCs w:val="28"/>
        </w:rPr>
        <w:tab/>
      </w:r>
      <w:r w:rsidRPr="007F000E">
        <w:rPr>
          <w:b/>
          <w:sz w:val="28"/>
          <w:szCs w:val="28"/>
        </w:rPr>
        <w:t>Roesville Farms 2012 Ltd</w:t>
      </w:r>
    </w:p>
    <w:sectPr w:rsidR="007F000E" w:rsidRPr="007F000E" w:rsidSect="00416D5E">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8FE"/>
    <w:multiLevelType w:val="hybridMultilevel"/>
    <w:tmpl w:val="30CC7DD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25"/>
    <w:rsid w:val="000423BC"/>
    <w:rsid w:val="00090B66"/>
    <w:rsid w:val="0016619C"/>
    <w:rsid w:val="001B3725"/>
    <w:rsid w:val="001D5768"/>
    <w:rsid w:val="002304C9"/>
    <w:rsid w:val="00350EC0"/>
    <w:rsid w:val="00416D5E"/>
    <w:rsid w:val="004E27A3"/>
    <w:rsid w:val="00627E3E"/>
    <w:rsid w:val="006502FF"/>
    <w:rsid w:val="00651315"/>
    <w:rsid w:val="006B2F46"/>
    <w:rsid w:val="00767922"/>
    <w:rsid w:val="0077420A"/>
    <w:rsid w:val="007F000E"/>
    <w:rsid w:val="00872641"/>
    <w:rsid w:val="008F3F9D"/>
    <w:rsid w:val="00960BB2"/>
    <w:rsid w:val="00972496"/>
    <w:rsid w:val="0099411E"/>
    <w:rsid w:val="009B4C1A"/>
    <w:rsid w:val="00AE4A53"/>
    <w:rsid w:val="00B8614D"/>
    <w:rsid w:val="00BC516D"/>
    <w:rsid w:val="00D75580"/>
    <w:rsid w:val="00E65460"/>
    <w:rsid w:val="00F30390"/>
    <w:rsid w:val="00F474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15"/>
    <w:pPr>
      <w:ind w:left="720"/>
      <w:contextualSpacing/>
    </w:pPr>
  </w:style>
  <w:style w:type="paragraph" w:styleId="BalloonText">
    <w:name w:val="Balloon Text"/>
    <w:basedOn w:val="Normal"/>
    <w:link w:val="BalloonTextChar"/>
    <w:uiPriority w:val="99"/>
    <w:semiHidden/>
    <w:unhideWhenUsed/>
    <w:rsid w:val="00E65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15"/>
    <w:pPr>
      <w:ind w:left="720"/>
      <w:contextualSpacing/>
    </w:pPr>
  </w:style>
  <w:style w:type="paragraph" w:styleId="BalloonText">
    <w:name w:val="Balloon Text"/>
    <w:basedOn w:val="Normal"/>
    <w:link w:val="BalloonTextChar"/>
    <w:uiPriority w:val="99"/>
    <w:semiHidden/>
    <w:unhideWhenUsed/>
    <w:rsid w:val="00E65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xml" Id="R8d4f2fbd795442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BFB6F7442CDB4D47AAEFFE50118F3370" version="1.0.0">
  <systemFields>
    <field name="Objective-Id">
      <value order="0">A3889358</value>
    </field>
    <field name="Objective-Title">
      <value order="0">john-and-wendy-roe-evidence-submitter-45.docx</value>
    </field>
    <field name="Objective-Description">
      <value order="0"/>
    </field>
    <field name="Objective-CreationStamp">
      <value order="0">2021-07-28T00:43:06Z</value>
    </field>
    <field name="Objective-IsApproved">
      <value order="0">false</value>
    </field>
    <field name="Objective-IsPublished">
      <value order="0">true</value>
    </field>
    <field name="Objective-DatePublished">
      <value order="0">2021-07-28T00:43:06Z</value>
    </field>
    <field name="Objective-ModificationStamp">
      <value order="0">2021-07-28T00:43:06Z</value>
    </field>
    <field name="Objective-Owner">
      <value order="0">Chris Mahoney Administrator</value>
    </field>
    <field name="Objective-Path">
      <value order="0">EasyInfo Global Folder:'Virtual Filing Cabinet':Relationship Engagement:Communications Planning and Delivery:Communication Technology**:Content management system - Umbraco - Website Management (including BOPRC corporate site and Sam intranet site):Migrated Publications on Public Website *</value>
    </field>
    <field name="Objective-Parent">
      <value order="0">Migrated Publications on Public Website *</value>
    </field>
    <field name="Objective-State">
      <value order="0">Published</value>
    </field>
    <field name="Objective-VersionId">
      <value order="0">vA5881869</value>
    </field>
    <field name="Objective-Version">
      <value order="0">1.0</value>
    </field>
    <field name="Objective-VersionNumber">
      <value order="0">1</value>
    </field>
    <field name="Objective-VersionComment">
      <value order="0">First version</value>
    </field>
    <field name="Objective-FileNumber">
      <value order="0">5.01238</value>
    </field>
    <field name="Objective-Classification">
      <value order="0">Public Access</value>
    </field>
    <field name="Objective-Caveats">
      <value order="0"/>
    </field>
  </systemFields>
  <catalogues>
    <catalogue name="Backcapture / Migrated Type Catalogue" type="type" ori="id:cA9">
      <field name="Objective-Previous File Number">
        <value order="0"/>
      </field>
      <field name="Objective-Accela Key">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dc:creator>
  <cp:lastModifiedBy>Nora Moore</cp:lastModifiedBy>
  <cp:revision>2</cp:revision>
  <cp:lastPrinted>2017-03-06T10:21:00Z</cp:lastPrinted>
  <dcterms:created xsi:type="dcterms:W3CDTF">2017-03-07T00:33:00Z</dcterms:created>
  <dcterms:modified xsi:type="dcterms:W3CDTF">2017-03-07T00:33:00Z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A3889358</vt:lpwstr>
  </property>
  <property fmtid="{D5CDD505-2E9C-101B-9397-08002B2CF9AE}" pid="4" name="Objective-Title">
    <vt:lpwstr>john-and-wendy-roe-evidence-submitter-45.docx</vt:lpwstr>
  </property>
  <property fmtid="{D5CDD505-2E9C-101B-9397-08002B2CF9AE}" pid="5" name="Objective-Description">
    <vt:lpwstr/>
  </property>
  <property fmtid="{D5CDD505-2E9C-101B-9397-08002B2CF9AE}" pid="6" name="Objective-CreationStamp">
    <vt:filetime>2021-07-28T00:43:06Z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2021-07-28T00:43:06Z</vt:filetime>
  </property>
  <property fmtid="{D5CDD505-2E9C-101B-9397-08002B2CF9AE}" pid="10" name="Objective-ModificationStamp">
    <vt:filetime>2021-07-28T00:43:06Z</vt:filetime>
  </property>
  <property fmtid="{D5CDD505-2E9C-101B-9397-08002B2CF9AE}" pid="11" name="Objective-Owner">
    <vt:lpwstr>Chris Mahoney Administrator</vt:lpwstr>
  </property>
  <property fmtid="{D5CDD505-2E9C-101B-9397-08002B2CF9AE}" pid="12" name="Objective-Path">
    <vt:lpwstr>EasyInfo Global Folder:'Virtual Filing Cabinet':Relationship Engagement:Communications Planning and Delivery:Communication Technology**:Content management system - Umbraco - Website Management (including BOPRC corporate site and Sam intranet site):Migrated Publications on Public Website *</vt:lpwstr>
  </property>
  <property fmtid="{D5CDD505-2E9C-101B-9397-08002B2CF9AE}" pid="13" name="Objective-Parent">
    <vt:lpwstr>Migrated Publications on Public Website *</vt:lpwstr>
  </property>
  <property fmtid="{D5CDD505-2E9C-101B-9397-08002B2CF9AE}" pid="14" name="Objective-State">
    <vt:lpwstr>Published</vt:lpwstr>
  </property>
  <property fmtid="{D5CDD505-2E9C-101B-9397-08002B2CF9AE}" pid="15" name="Objective-VersionId">
    <vt:lpwstr>vA5881869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5.01238</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Previous File Number">
    <vt:lpwstr/>
  </property>
  <property fmtid="{D5CDD505-2E9C-101B-9397-08002B2CF9AE}" pid="23" name="Objective-Accela Key">
    <vt:lpwstr/>
  </property>
</Properties>
</file>