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25" w:rsidRPr="00E91758" w:rsidRDefault="00E91758" w:rsidP="00E91758">
      <w:pPr>
        <w:jc w:val="center"/>
        <w:rPr>
          <w:sz w:val="36"/>
          <w:szCs w:val="36"/>
        </w:rPr>
      </w:pPr>
      <w:r w:rsidRPr="00E91758">
        <w:rPr>
          <w:sz w:val="36"/>
          <w:szCs w:val="36"/>
        </w:rPr>
        <w:t>Minutes of the</w:t>
      </w:r>
    </w:p>
    <w:p w:rsidR="00094993" w:rsidRPr="000E4095" w:rsidRDefault="00094993" w:rsidP="00E91758">
      <w:pPr>
        <w:jc w:val="center"/>
        <w:rPr>
          <w:sz w:val="40"/>
          <w:szCs w:val="40"/>
        </w:rPr>
      </w:pPr>
      <w:r w:rsidRPr="000E4095">
        <w:rPr>
          <w:sz w:val="40"/>
          <w:szCs w:val="40"/>
        </w:rPr>
        <w:t>Inaugural Mount Air Quality Working Party meeting</w:t>
      </w:r>
    </w:p>
    <w:p w:rsidR="00094993" w:rsidRPr="00E91758" w:rsidRDefault="00E91758" w:rsidP="00E91758">
      <w:pPr>
        <w:jc w:val="center"/>
        <w:rPr>
          <w:sz w:val="36"/>
          <w:szCs w:val="36"/>
        </w:rPr>
      </w:pPr>
      <w:r w:rsidRPr="00E91758">
        <w:rPr>
          <w:sz w:val="36"/>
          <w:szCs w:val="36"/>
        </w:rPr>
        <w:t xml:space="preserve">Held at the </w:t>
      </w:r>
      <w:r w:rsidR="00094993" w:rsidRPr="00E91758">
        <w:rPr>
          <w:sz w:val="36"/>
          <w:szCs w:val="36"/>
        </w:rPr>
        <w:t>Armoury Room, Classic Flyers, Mt Maunganui</w:t>
      </w:r>
    </w:p>
    <w:p w:rsidR="00E91758" w:rsidRPr="00E91758" w:rsidRDefault="00E91758" w:rsidP="00E91758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Pr="00E91758">
        <w:rPr>
          <w:sz w:val="28"/>
          <w:szCs w:val="28"/>
        </w:rPr>
        <w:t>n Monday 7 December 2020</w:t>
      </w:r>
      <w:r>
        <w:rPr>
          <w:sz w:val="28"/>
          <w:szCs w:val="28"/>
        </w:rPr>
        <w:t xml:space="preserve"> – 1pm to 3.30pm</w:t>
      </w:r>
    </w:p>
    <w:p w:rsidR="00094993" w:rsidRDefault="00E91758">
      <w:r w:rsidRPr="00E91758">
        <w:rPr>
          <w:b/>
        </w:rPr>
        <w:t>Chair:</w:t>
      </w:r>
      <w:r>
        <w:t xml:space="preserve"> Graeme Marshall</w:t>
      </w:r>
    </w:p>
    <w:p w:rsidR="00094993" w:rsidRDefault="00094993">
      <w:r w:rsidRPr="004A15C9">
        <w:rPr>
          <w:b/>
        </w:rPr>
        <w:t>Attendees:</w:t>
      </w:r>
      <w:r w:rsidR="000D4509" w:rsidRPr="004A15C9">
        <w:rPr>
          <w:b/>
        </w:rPr>
        <w:t xml:space="preserve"> </w:t>
      </w:r>
      <w:r w:rsidR="000D4509">
        <w:t xml:space="preserve">Pia Bennett (Ngāi te Rangi </w:t>
      </w:r>
      <w:r w:rsidR="004A15C9">
        <w:t>r</w:t>
      </w:r>
      <w:r w:rsidR="000D4509">
        <w:t>ūnanga)</w:t>
      </w:r>
      <w:r w:rsidR="00D5201B">
        <w:t xml:space="preserve">; </w:t>
      </w:r>
      <w:r w:rsidR="00170762">
        <w:t xml:space="preserve">Cr. Matemoana McDonald (BoPRC Councillor); Cr. Dawn Kiddie (TCC Councillor); Emma Jones (Clear the Air Mt Maunganui); Joel Ngatuere (Whareroa Marae); Cr. Stacey Rose (BoPRC Councillor); </w:t>
      </w:r>
      <w:r w:rsidR="0070021D">
        <w:t xml:space="preserve">Cr Heidi Hughes (TCC Councillor); Dr Jim Miller (Medical Officer of Health, Toi Te Ora Public Health); </w:t>
      </w:r>
      <w:r w:rsidR="00C95634">
        <w:t>Dr Claire Isham (</w:t>
      </w:r>
      <w:r w:rsidR="00E65A5C">
        <w:t xml:space="preserve">Western Bay of Plenty Primary Health Organisation – PHO); </w:t>
      </w:r>
      <w:r w:rsidR="00D9493C">
        <w:t xml:space="preserve">Dominic Adams (Ballance Agri-nutrients); Charlie Bourne (Ballance Agri-nutrients); Aroha Kopae (Ngāti Kuku); Kathy Ngatai (Whareroa); </w:t>
      </w:r>
      <w:r w:rsidR="006C2291">
        <w:t xml:space="preserve">Kiri Peita (WBOP PHO); </w:t>
      </w:r>
      <w:r w:rsidR="004A15C9">
        <w:t>Lindsey Webber (WBOP PHO); Jessica Phillips (Ministry for the Environment)</w:t>
      </w:r>
    </w:p>
    <w:p w:rsidR="00E91758" w:rsidRDefault="00E91758">
      <w:r w:rsidRPr="00E91758">
        <w:rPr>
          <w:b/>
        </w:rPr>
        <w:t>Working Party support:</w:t>
      </w:r>
      <w:r>
        <w:t xml:space="preserve"> Sanjana France (BoPRC Communications &amp; Media); Stephen Mellor (BoPRC Compliance Manager, Industry and Urban); Barbara Dempsey </w:t>
      </w:r>
      <w:r w:rsidR="00436212">
        <w:t>(</w:t>
      </w:r>
      <w:r>
        <w:t>General Manager Regulatory Compliance, TCC); Sarah Omundsen (General Manager Regulatory Services</w:t>
      </w:r>
      <w:r w:rsidR="00436212">
        <w:t>,</w:t>
      </w:r>
      <w:r>
        <w:t xml:space="preserve"> BoPRC)</w:t>
      </w:r>
    </w:p>
    <w:p w:rsidR="00E91758" w:rsidRDefault="00E91758" w:rsidP="00085B19">
      <w:r w:rsidRPr="00E91758">
        <w:rPr>
          <w:b/>
        </w:rPr>
        <w:t>Scribe:</w:t>
      </w:r>
      <w:r>
        <w:t xml:space="preserve"> Reece Irving (BoPRC)</w:t>
      </w:r>
    </w:p>
    <w:p w:rsidR="00085B19" w:rsidRDefault="00085B19" w:rsidP="00085B19">
      <w:pPr>
        <w:pBdr>
          <w:bottom w:val="single" w:sz="4" w:space="1" w:color="auto"/>
        </w:pBdr>
      </w:pPr>
      <w:r w:rsidRPr="00085B19">
        <w:rPr>
          <w:b/>
        </w:rPr>
        <w:t xml:space="preserve">Apologies: </w:t>
      </w:r>
      <w:r>
        <w:t>Cr Thompso</w:t>
      </w:r>
      <w:r w:rsidR="006502A6">
        <w:t>n (BoPRC); Pete Chandler (Chair</w:t>
      </w:r>
      <w:r w:rsidR="00436212">
        <w:t>,</w:t>
      </w:r>
      <w:r>
        <w:t xml:space="preserve"> DHB).</w:t>
      </w:r>
    </w:p>
    <w:p w:rsidR="00CE4D6A" w:rsidRDefault="00CE4D6A" w:rsidP="00085B19">
      <w:pPr>
        <w:pBdr>
          <w:bottom w:val="single" w:sz="4" w:space="1" w:color="auto"/>
        </w:pBdr>
      </w:pPr>
    </w:p>
    <w:p w:rsidR="00085B19" w:rsidRDefault="00085B19" w:rsidP="00085B19">
      <w:r w:rsidRPr="00085B19">
        <w:rPr>
          <w:b/>
        </w:rPr>
        <w:t>Mihi Welcome:</w:t>
      </w:r>
      <w:r>
        <w:t xml:space="preserve"> Joel Ngatuere Whareroa. Welcome to the whenua of Ngāti Kuku. Acknowledgement to all parties in the room and extended whānau across the rohe.</w:t>
      </w:r>
    </w:p>
    <w:p w:rsidR="00085B19" w:rsidRDefault="00085B19" w:rsidP="00081EB6">
      <w:pPr>
        <w:pBdr>
          <w:bottom w:val="single" w:sz="4" w:space="1" w:color="auto"/>
        </w:pBdr>
      </w:pPr>
      <w:r>
        <w:t xml:space="preserve">Karakia to </w:t>
      </w:r>
      <w:r w:rsidR="006502A6">
        <w:rPr>
          <w:rFonts w:ascii="Arial" w:hAnsi="Arial" w:cs="Arial"/>
          <w:b/>
          <w:bCs/>
          <w:color w:val="202124"/>
          <w:shd w:val="clear" w:color="auto" w:fill="FFFFFF"/>
        </w:rPr>
        <w:t>Tāwhirimātea</w:t>
      </w:r>
      <w:r w:rsidR="006502A6">
        <w:t xml:space="preserve"> </w:t>
      </w:r>
      <w:r>
        <w:t>(</w:t>
      </w:r>
      <w:r w:rsidR="007B08EE">
        <w:t>Atua</w:t>
      </w:r>
      <w:r w:rsidR="00081EB6">
        <w:t xml:space="preserve"> of </w:t>
      </w:r>
      <w:r w:rsidR="006502A6">
        <w:t xml:space="preserve">weather / </w:t>
      </w:r>
      <w:r>
        <w:t>wind)</w:t>
      </w:r>
    </w:p>
    <w:p w:rsidR="00CE4D6A" w:rsidRPr="00081EB6" w:rsidRDefault="00CE4D6A" w:rsidP="00081EB6">
      <w:pPr>
        <w:pBdr>
          <w:bottom w:val="single" w:sz="4" w:space="1" w:color="auto"/>
        </w:pBdr>
      </w:pPr>
    </w:p>
    <w:p w:rsidR="000E4095" w:rsidRPr="00E74865" w:rsidRDefault="000E4095">
      <w:pPr>
        <w:rPr>
          <w:b/>
          <w:sz w:val="28"/>
          <w:szCs w:val="28"/>
        </w:rPr>
      </w:pPr>
      <w:r w:rsidRPr="00E74865">
        <w:rPr>
          <w:b/>
          <w:sz w:val="28"/>
          <w:szCs w:val="28"/>
        </w:rPr>
        <w:t>Introductions, background, aims for the Working Party.</w:t>
      </w:r>
    </w:p>
    <w:p w:rsidR="00094993" w:rsidRDefault="00CA5536" w:rsidP="00CA5536">
      <w:r w:rsidRPr="00CA5536">
        <w:t xml:space="preserve">Members </w:t>
      </w:r>
      <w:r>
        <w:t xml:space="preserve">introduced themselves, sharing their background and what they would like to see as a result of investing time in the Working Party. The Chair acknowledged </w:t>
      </w:r>
      <w:r w:rsidR="0061287A">
        <w:t>the passion that exists for the kaupapa</w:t>
      </w:r>
      <w:r w:rsidR="00277DD2">
        <w:t xml:space="preserve"> in front of the group</w:t>
      </w:r>
      <w:r w:rsidR="00F95C72">
        <w:t xml:space="preserve"> and that everyone is </w:t>
      </w:r>
      <w:r w:rsidR="0061287A">
        <w:t xml:space="preserve">striving for the same goals, which is a clean environment for now and future generations. </w:t>
      </w:r>
      <w:r w:rsidR="0061287A" w:rsidRPr="00F95C72">
        <w:rPr>
          <w:i/>
        </w:rPr>
        <w:t>Seek first to understand before being understood</w:t>
      </w:r>
      <w:r w:rsidR="0061287A">
        <w:t>. Adopt this into our process and undertake robust kōrero.</w:t>
      </w:r>
    </w:p>
    <w:p w:rsidR="003238B4" w:rsidRPr="00277DD2" w:rsidRDefault="003238B4">
      <w:pPr>
        <w:rPr>
          <w:b/>
          <w:sz w:val="28"/>
          <w:szCs w:val="28"/>
        </w:rPr>
      </w:pPr>
      <w:r w:rsidRPr="00277DD2">
        <w:rPr>
          <w:b/>
          <w:sz w:val="28"/>
          <w:szCs w:val="28"/>
        </w:rPr>
        <w:t xml:space="preserve">Context of the Working Party </w:t>
      </w:r>
    </w:p>
    <w:p w:rsidR="00F95C72" w:rsidRDefault="00F95C72">
      <w:r>
        <w:t xml:space="preserve">Regional Council staff provided a background to the Working Party and why it has been established. </w:t>
      </w:r>
    </w:p>
    <w:p w:rsidR="00277DD2" w:rsidRDefault="00277DD2">
      <w:r>
        <w:t>The c</w:t>
      </w:r>
      <w:r w:rsidR="003238B4">
        <w:t xml:space="preserve">ommunity </w:t>
      </w:r>
      <w:r>
        <w:t xml:space="preserve">have long </w:t>
      </w:r>
      <w:r w:rsidR="00D94FE7">
        <w:t>expressed</w:t>
      </w:r>
      <w:r>
        <w:t xml:space="preserve"> their </w:t>
      </w:r>
      <w:r w:rsidR="003238B4">
        <w:t>concerns about air quality</w:t>
      </w:r>
      <w:r>
        <w:t xml:space="preserve"> in residential areas of Mount Maunganui in proximity to the Mount Industrial Area. The Regional Council has been hearing these concerns for</w:t>
      </w:r>
      <w:r w:rsidR="003238B4">
        <w:t xml:space="preserve"> at least the past 10 years. </w:t>
      </w:r>
    </w:p>
    <w:p w:rsidR="00277DD2" w:rsidRDefault="00F95C72">
      <w:r>
        <w:t xml:space="preserve">As a result, </w:t>
      </w:r>
      <w:r w:rsidR="00277DD2">
        <w:t>air quality monitoring in the Mount Industrial area and around the Port of Tauranga</w:t>
      </w:r>
      <w:r>
        <w:t xml:space="preserve"> has expanded with</w:t>
      </w:r>
      <w:r w:rsidR="00277DD2">
        <w:t xml:space="preserve"> </w:t>
      </w:r>
      <w:r>
        <w:t>a</w:t>
      </w:r>
      <w:r w:rsidR="003238B4">
        <w:t xml:space="preserve"> </w:t>
      </w:r>
      <w:r>
        <w:t xml:space="preserve">new </w:t>
      </w:r>
      <w:r w:rsidR="003238B4">
        <w:t xml:space="preserve">network </w:t>
      </w:r>
      <w:r>
        <w:t>fully commissioned</w:t>
      </w:r>
      <w:r w:rsidR="003238B4">
        <w:t xml:space="preserve"> two years ago</w:t>
      </w:r>
      <w:r w:rsidR="00277DD2">
        <w:t xml:space="preserve">. The results of the first 12 months </w:t>
      </w:r>
      <w:r w:rsidR="00277DD2">
        <w:lastRenderedPageBreak/>
        <w:t>of monitoring lead to the A</w:t>
      </w:r>
      <w:r w:rsidR="003238B4">
        <w:t>irshed</w:t>
      </w:r>
      <w:r w:rsidR="00277DD2">
        <w:t xml:space="preserve"> being gazetted by </w:t>
      </w:r>
      <w:r>
        <w:t>the Minister, and being declared polluted on that same day</w:t>
      </w:r>
      <w:r w:rsidR="003238B4">
        <w:t xml:space="preserve">. </w:t>
      </w:r>
    </w:p>
    <w:p w:rsidR="003238B4" w:rsidRDefault="00277DD2">
      <w:r>
        <w:t xml:space="preserve">The </w:t>
      </w:r>
      <w:r w:rsidR="003238B4">
        <w:t>Regional Cou</w:t>
      </w:r>
      <w:r>
        <w:t>n</w:t>
      </w:r>
      <w:r w:rsidR="003238B4">
        <w:t xml:space="preserve">cil </w:t>
      </w:r>
      <w:r w:rsidR="00F95C72">
        <w:t xml:space="preserve">have </w:t>
      </w:r>
      <w:r w:rsidR="003238B4">
        <w:t>implemented a number of initiatives</w:t>
      </w:r>
      <w:r>
        <w:t xml:space="preserve"> to improve air quality and reduce emissions, many of which are ongoing</w:t>
      </w:r>
      <w:r w:rsidR="003238B4">
        <w:t xml:space="preserve">. </w:t>
      </w:r>
      <w:r w:rsidR="00085B19">
        <w:t>The Working Party aim i</w:t>
      </w:r>
      <w:r w:rsidR="003238B4">
        <w:t xml:space="preserve">s to bring together all parties with responsibility to </w:t>
      </w:r>
      <w:r w:rsidR="00F95C72">
        <w:t>and interest in improving</w:t>
      </w:r>
      <w:r w:rsidR="003238B4">
        <w:t xml:space="preserve"> air quality in the Mount area. </w:t>
      </w:r>
    </w:p>
    <w:p w:rsidR="0061287A" w:rsidRPr="00BE7B15" w:rsidRDefault="00BE7B15">
      <w:pPr>
        <w:rPr>
          <w:b/>
          <w:sz w:val="28"/>
          <w:szCs w:val="28"/>
        </w:rPr>
      </w:pPr>
      <w:r w:rsidRPr="00BE7B15">
        <w:rPr>
          <w:b/>
          <w:sz w:val="28"/>
          <w:szCs w:val="28"/>
        </w:rPr>
        <w:t>Summary of aspirations of the Working Party</w:t>
      </w:r>
    </w:p>
    <w:p w:rsidR="00B4331B" w:rsidRDefault="00ED2F8B" w:rsidP="00CE4D6A">
      <w:pPr>
        <w:pBdr>
          <w:bottom w:val="single" w:sz="4" w:space="1" w:color="auto"/>
        </w:pBdr>
      </w:pPr>
      <w:r>
        <w:t>Collaboration, co-operation, cohesion</w:t>
      </w:r>
      <w:r w:rsidR="00E05F71">
        <w:t xml:space="preserve"> and understanding</w:t>
      </w:r>
      <w:r>
        <w:t>. Look beyond the current air quality standards</w:t>
      </w:r>
      <w:r w:rsidR="00BE7B15">
        <w:t>, bring in t</w:t>
      </w:r>
      <w:r>
        <w:t xml:space="preserve">ransformational thinking. </w:t>
      </w:r>
      <w:r w:rsidR="00E05F71">
        <w:t>All parties working to bridge</w:t>
      </w:r>
      <w:r>
        <w:t xml:space="preserve"> the gap but understanding there is a regulatory aspect to some agencies. </w:t>
      </w:r>
    </w:p>
    <w:p w:rsidR="00CE4D6A" w:rsidRDefault="00CE4D6A" w:rsidP="00CE4D6A">
      <w:pPr>
        <w:pBdr>
          <w:bottom w:val="single" w:sz="4" w:space="1" w:color="auto"/>
        </w:pBdr>
      </w:pPr>
    </w:p>
    <w:p w:rsidR="00BE7B15" w:rsidRPr="00BE7B15" w:rsidRDefault="00AA7989">
      <w:pPr>
        <w:rPr>
          <w:b/>
          <w:sz w:val="28"/>
          <w:szCs w:val="28"/>
        </w:rPr>
      </w:pPr>
      <w:r>
        <w:rPr>
          <w:b/>
          <w:sz w:val="28"/>
          <w:szCs w:val="28"/>
        </w:rPr>
        <w:t>General d</w:t>
      </w:r>
      <w:r w:rsidR="00BE7B15" w:rsidRPr="00BE7B15">
        <w:rPr>
          <w:b/>
          <w:sz w:val="28"/>
          <w:szCs w:val="28"/>
        </w:rPr>
        <w:t>iscussion points</w:t>
      </w:r>
    </w:p>
    <w:p w:rsidR="00423B1C" w:rsidRPr="00423B1C" w:rsidRDefault="00423B1C" w:rsidP="00CE4D6A">
      <w:pPr>
        <w:pStyle w:val="ListParagraph"/>
        <w:numPr>
          <w:ilvl w:val="0"/>
          <w:numId w:val="5"/>
        </w:numPr>
      </w:pPr>
      <w:r w:rsidRPr="00423B1C">
        <w:rPr>
          <w:b/>
        </w:rPr>
        <w:t>Terms of engagement:</w:t>
      </w:r>
      <w:r>
        <w:t xml:space="preserve"> respect and mana for all members</w:t>
      </w:r>
    </w:p>
    <w:p w:rsidR="00CE4D6A" w:rsidRDefault="00CE4D6A" w:rsidP="00CE4D6A">
      <w:pPr>
        <w:pStyle w:val="ListParagraph"/>
        <w:numPr>
          <w:ilvl w:val="0"/>
          <w:numId w:val="5"/>
        </w:numPr>
      </w:pPr>
      <w:r w:rsidRPr="009147C5">
        <w:rPr>
          <w:b/>
        </w:rPr>
        <w:t>Expand the membership</w:t>
      </w:r>
      <w:r w:rsidR="00997A2E">
        <w:t xml:space="preserve">: </w:t>
      </w:r>
    </w:p>
    <w:p w:rsidR="00CE4D6A" w:rsidRDefault="00CE4D6A" w:rsidP="00CE4D6A">
      <w:pPr>
        <w:pStyle w:val="ListParagraph"/>
        <w:numPr>
          <w:ilvl w:val="1"/>
          <w:numId w:val="5"/>
        </w:numPr>
      </w:pPr>
      <w:r>
        <w:t>More industry representation is needed around the table – invite the five significant industries as a start.</w:t>
      </w:r>
    </w:p>
    <w:p w:rsidR="00CE4D6A" w:rsidRDefault="00CE4D6A" w:rsidP="00CE4D6A">
      <w:pPr>
        <w:pStyle w:val="ListParagraph"/>
        <w:numPr>
          <w:ilvl w:val="1"/>
          <w:numId w:val="5"/>
        </w:numPr>
      </w:pPr>
      <w:r>
        <w:t>Ngāti Kuku and Ngāi Tukairangi representation is required</w:t>
      </w:r>
    </w:p>
    <w:p w:rsidR="00CE4D6A" w:rsidRDefault="00CE4D6A" w:rsidP="00CE4D6A">
      <w:pPr>
        <w:pStyle w:val="ListParagraph"/>
        <w:numPr>
          <w:ilvl w:val="1"/>
          <w:numId w:val="5"/>
        </w:numPr>
      </w:pPr>
      <w:r>
        <w:t>An additional community representative would be a helpful support for Clear the Air</w:t>
      </w:r>
      <w:r w:rsidR="009147C5">
        <w:t>, potentially the Tauranga Moana Fumigation Action Group</w:t>
      </w:r>
    </w:p>
    <w:p w:rsidR="00920161" w:rsidRDefault="00920161" w:rsidP="00CE4D6A">
      <w:pPr>
        <w:pStyle w:val="ListParagraph"/>
        <w:numPr>
          <w:ilvl w:val="1"/>
          <w:numId w:val="5"/>
        </w:numPr>
      </w:pPr>
      <w:r>
        <w:t xml:space="preserve">Note that experts from other agencies might be required to attend from time to time (e.g. </w:t>
      </w:r>
      <w:proofErr w:type="spellStart"/>
      <w:r>
        <w:t>KiwiRail</w:t>
      </w:r>
      <w:proofErr w:type="spellEnd"/>
      <w:r>
        <w:t>, NZTA)</w:t>
      </w:r>
    </w:p>
    <w:p w:rsidR="009147C5" w:rsidRDefault="009147C5" w:rsidP="00CE4D6A">
      <w:pPr>
        <w:pStyle w:val="ListParagraph"/>
        <w:numPr>
          <w:ilvl w:val="1"/>
          <w:numId w:val="5"/>
        </w:numPr>
      </w:pPr>
      <w:r>
        <w:t xml:space="preserve">It would be great to have a youth voice at the table, such as </w:t>
      </w:r>
      <w:r w:rsidR="00C17029">
        <w:t>a member of the Mount Maunganui College Environment Committee</w:t>
      </w:r>
    </w:p>
    <w:p w:rsidR="00920161" w:rsidRDefault="00920161" w:rsidP="00CE4D6A">
      <w:pPr>
        <w:pStyle w:val="ListParagraph"/>
        <w:numPr>
          <w:ilvl w:val="0"/>
          <w:numId w:val="5"/>
        </w:numPr>
      </w:pPr>
      <w:r w:rsidRPr="009147C5">
        <w:rPr>
          <w:b/>
        </w:rPr>
        <w:t>Build understanding on how we have got here, and what the causes of pollution are</w:t>
      </w:r>
      <w:r>
        <w:t>:</w:t>
      </w:r>
    </w:p>
    <w:p w:rsidR="009147C5" w:rsidRDefault="009147C5" w:rsidP="009147C5">
      <w:pPr>
        <w:pStyle w:val="ListParagraph"/>
        <w:numPr>
          <w:ilvl w:val="1"/>
          <w:numId w:val="5"/>
        </w:numPr>
      </w:pPr>
      <w:r>
        <w:t>Historical development information will be circulated to members</w:t>
      </w:r>
    </w:p>
    <w:p w:rsidR="009147C5" w:rsidRDefault="009147C5" w:rsidP="009147C5">
      <w:pPr>
        <w:pStyle w:val="ListParagraph"/>
        <w:numPr>
          <w:ilvl w:val="1"/>
          <w:numId w:val="5"/>
        </w:numPr>
      </w:pPr>
      <w:r>
        <w:t>Air pollution inventories will also be circulated showing various contributors - industry, traffic, rail, domestic heating and shipping.</w:t>
      </w:r>
    </w:p>
    <w:p w:rsidR="00920161" w:rsidRDefault="00920161" w:rsidP="00CE4D6A">
      <w:pPr>
        <w:pStyle w:val="ListParagraph"/>
        <w:numPr>
          <w:ilvl w:val="0"/>
          <w:numId w:val="5"/>
        </w:numPr>
      </w:pPr>
      <w:r w:rsidRPr="009147C5">
        <w:rPr>
          <w:b/>
        </w:rPr>
        <w:t>Agencies at the table need to be very clear about their roles</w:t>
      </w:r>
      <w:r>
        <w:t>, and what they could do to improve environmental and health outcomes for the Mount communities</w:t>
      </w:r>
      <w:r w:rsidR="009147C5">
        <w:t>. This includes working better together – for example, if a new consent in the Mount area will result in increased truck movements, the impact this has on air quality needs to be recognised.</w:t>
      </w:r>
    </w:p>
    <w:p w:rsidR="009147C5" w:rsidRDefault="009147C5" w:rsidP="00CE4D6A">
      <w:pPr>
        <w:pStyle w:val="ListParagraph"/>
        <w:numPr>
          <w:ilvl w:val="0"/>
          <w:numId w:val="5"/>
        </w:numPr>
      </w:pPr>
      <w:r>
        <w:rPr>
          <w:b/>
        </w:rPr>
        <w:t xml:space="preserve">Need narrative and stories from the community: </w:t>
      </w:r>
      <w:r>
        <w:t>what are the impacts for the wider Mount community of living adjacent to a polluted airshed?</w:t>
      </w:r>
    </w:p>
    <w:p w:rsidR="00C17029" w:rsidRDefault="00C17029" w:rsidP="002B7C06">
      <w:pPr>
        <w:pStyle w:val="ListParagraph"/>
        <w:numPr>
          <w:ilvl w:val="0"/>
          <w:numId w:val="5"/>
        </w:numPr>
      </w:pPr>
      <w:r>
        <w:rPr>
          <w:b/>
        </w:rPr>
        <w:t>Draft Terms of Reference:</w:t>
      </w:r>
      <w:r>
        <w:t xml:space="preserve"> these are</w:t>
      </w:r>
      <w:r w:rsidR="00C7440B">
        <w:t xml:space="preserve"> a</w:t>
      </w:r>
      <w:r w:rsidR="00573328">
        <w:t xml:space="preserve"> critical part of </w:t>
      </w:r>
      <w:r w:rsidR="00C7440B">
        <w:t>guidance</w:t>
      </w:r>
      <w:r w:rsidR="00573328">
        <w:t xml:space="preserve"> </w:t>
      </w:r>
      <w:r w:rsidR="00C7440B">
        <w:t>determining where the Working Party moves going into the future.</w:t>
      </w:r>
      <w:r>
        <w:t xml:space="preserve"> The m</w:t>
      </w:r>
      <w:r w:rsidR="00573328">
        <w:t xml:space="preserve">ost </w:t>
      </w:r>
      <w:r>
        <w:t>important</w:t>
      </w:r>
      <w:r w:rsidR="00573328">
        <w:t xml:space="preserve"> part is the purpose, so we need to be very clear around agreement on the purpose.</w:t>
      </w:r>
    </w:p>
    <w:p w:rsidR="00C17029" w:rsidRDefault="00C17029" w:rsidP="00C17029">
      <w:pPr>
        <w:pStyle w:val="ListParagraph"/>
        <w:numPr>
          <w:ilvl w:val="1"/>
          <w:numId w:val="5"/>
        </w:numPr>
      </w:pPr>
      <w:r>
        <w:t xml:space="preserve">Need to revise with a </w:t>
      </w:r>
      <w:r w:rsidRPr="00C17029">
        <w:t>Vision; Mission; Purpose; Core Values</w:t>
      </w:r>
    </w:p>
    <w:p w:rsidR="00C211DE" w:rsidRDefault="00C17029" w:rsidP="00C17029">
      <w:pPr>
        <w:pStyle w:val="ListParagraph"/>
        <w:numPr>
          <w:ilvl w:val="1"/>
          <w:numId w:val="5"/>
        </w:numPr>
      </w:pPr>
      <w:r>
        <w:t>Recognise that c</w:t>
      </w:r>
      <w:r w:rsidR="00C211DE">
        <w:t xml:space="preserve">lean air is essential for good human </w:t>
      </w:r>
      <w:r>
        <w:t>and environmental health</w:t>
      </w:r>
    </w:p>
    <w:p w:rsidR="00C17029" w:rsidRDefault="00C17029" w:rsidP="00C17029">
      <w:pPr>
        <w:pStyle w:val="ListParagraph"/>
        <w:numPr>
          <w:ilvl w:val="1"/>
          <w:numId w:val="5"/>
        </w:numPr>
      </w:pPr>
      <w:r>
        <w:t>Expand the membership as per discussion</w:t>
      </w:r>
    </w:p>
    <w:p w:rsidR="00C17029" w:rsidRDefault="00C17029" w:rsidP="00C07C9A">
      <w:pPr>
        <w:pStyle w:val="ListParagraph"/>
        <w:numPr>
          <w:ilvl w:val="1"/>
          <w:numId w:val="5"/>
        </w:numPr>
      </w:pPr>
      <w:r>
        <w:t>Require regular attendance, or seek alternative representation</w:t>
      </w:r>
    </w:p>
    <w:p w:rsidR="00C17029" w:rsidRDefault="00C17029" w:rsidP="00C07C9A">
      <w:pPr>
        <w:pStyle w:val="ListParagraph"/>
        <w:numPr>
          <w:ilvl w:val="1"/>
          <w:numId w:val="5"/>
        </w:numPr>
      </w:pPr>
      <w:r>
        <w:t>Don’t just reference a single contaminant (e.g. PM10 – this should apply to all discharged contaminants in the airshed</w:t>
      </w:r>
    </w:p>
    <w:p w:rsidR="00FD00F7" w:rsidRDefault="00FD00F7" w:rsidP="00C07C9A">
      <w:pPr>
        <w:pStyle w:val="ListParagraph"/>
        <w:numPr>
          <w:ilvl w:val="1"/>
          <w:numId w:val="5"/>
        </w:numPr>
      </w:pPr>
      <w:r>
        <w:t>Everyone at the table needs to be accountable for actions going to back to their organisations</w:t>
      </w:r>
      <w:r w:rsidR="00423B1C">
        <w:t xml:space="preserve"> and communities</w:t>
      </w:r>
      <w:r>
        <w:t>.</w:t>
      </w:r>
    </w:p>
    <w:p w:rsidR="00920891" w:rsidRDefault="00920891" w:rsidP="00B327A2">
      <w:pPr>
        <w:pBdr>
          <w:bottom w:val="single" w:sz="4" w:space="1" w:color="auto"/>
        </w:pBdr>
      </w:pPr>
    </w:p>
    <w:p w:rsidR="00920891" w:rsidRDefault="00920891">
      <w:pPr>
        <w:rPr>
          <w:b/>
          <w:sz w:val="28"/>
          <w:szCs w:val="28"/>
        </w:rPr>
      </w:pPr>
      <w:r w:rsidRPr="00920891">
        <w:rPr>
          <w:b/>
          <w:sz w:val="28"/>
          <w:szCs w:val="28"/>
        </w:rPr>
        <w:t>Moving Forward</w:t>
      </w:r>
    </w:p>
    <w:p w:rsidR="00920891" w:rsidRDefault="00920891" w:rsidP="00423B1C">
      <w:pPr>
        <w:ind w:firstLine="720"/>
      </w:pPr>
      <w:r w:rsidRPr="00920891">
        <w:rPr>
          <w:b/>
        </w:rPr>
        <w:t>Meeting frequency:</w:t>
      </w:r>
      <w:r>
        <w:rPr>
          <w:b/>
        </w:rPr>
        <w:t xml:space="preserve"> </w:t>
      </w:r>
      <w:r w:rsidRPr="00920891">
        <w:t>Bi-monthly (six per year)</w:t>
      </w:r>
    </w:p>
    <w:p w:rsidR="00920891" w:rsidRDefault="00920891" w:rsidP="00423B1C">
      <w:pPr>
        <w:ind w:firstLine="720"/>
      </w:pPr>
      <w:r w:rsidRPr="00920891">
        <w:rPr>
          <w:b/>
        </w:rPr>
        <w:t>Meeting time:</w:t>
      </w:r>
      <w:r>
        <w:t xml:space="preserve"> Two hours, mornings preferable</w:t>
      </w:r>
    </w:p>
    <w:p w:rsidR="00920891" w:rsidRDefault="00920891" w:rsidP="00423B1C">
      <w:pPr>
        <w:ind w:firstLine="720"/>
      </w:pPr>
      <w:r w:rsidRPr="00920891">
        <w:rPr>
          <w:b/>
        </w:rPr>
        <w:t>Meeting locations:</w:t>
      </w:r>
      <w:r>
        <w:t xml:space="preserve"> rotating venues between Working Party members who are able to host</w:t>
      </w:r>
    </w:p>
    <w:p w:rsidR="00B327A2" w:rsidRPr="00920891" w:rsidRDefault="00B327A2" w:rsidP="00423B1C">
      <w:pPr>
        <w:pBdr>
          <w:bottom w:val="single" w:sz="4" w:space="1" w:color="auto"/>
        </w:pBdr>
        <w:ind w:firstLine="720"/>
      </w:pPr>
      <w:r w:rsidRPr="00B327A2">
        <w:rPr>
          <w:b/>
        </w:rPr>
        <w:t>Next meeting host:</w:t>
      </w:r>
      <w:r>
        <w:t xml:space="preserve"> Whareroa Marae. Late February 2021.</w:t>
      </w:r>
    </w:p>
    <w:p w:rsidR="00B4331B" w:rsidRPr="00B327A2" w:rsidRDefault="00B327A2">
      <w:pPr>
        <w:rPr>
          <w:b/>
          <w:sz w:val="28"/>
          <w:szCs w:val="28"/>
        </w:rPr>
      </w:pPr>
      <w:r w:rsidRPr="00B327A2">
        <w:rPr>
          <w:b/>
          <w:sz w:val="28"/>
          <w:szCs w:val="28"/>
        </w:rPr>
        <w:t>Actions prior to next meeting</w:t>
      </w:r>
      <w:r w:rsidR="00423B1C">
        <w:rPr>
          <w:b/>
          <w:sz w:val="28"/>
          <w:szCs w:val="28"/>
        </w:rPr>
        <w:t xml:space="preserve"> (for staff)</w:t>
      </w:r>
    </w:p>
    <w:p w:rsidR="00B327A2" w:rsidRDefault="00B327A2" w:rsidP="00B327A2">
      <w:pPr>
        <w:pStyle w:val="ListParagraph"/>
        <w:numPr>
          <w:ilvl w:val="0"/>
          <w:numId w:val="3"/>
        </w:numPr>
      </w:pPr>
      <w:r>
        <w:t>Update Terms of Reference and circulate to Working Party members for further review</w:t>
      </w:r>
      <w:r w:rsidR="00E04A92">
        <w:t xml:space="preserve"> </w:t>
      </w:r>
    </w:p>
    <w:p w:rsidR="00B327A2" w:rsidRDefault="00E04A92" w:rsidP="00B327A2">
      <w:pPr>
        <w:pStyle w:val="ListParagraph"/>
        <w:numPr>
          <w:ilvl w:val="0"/>
          <w:numId w:val="3"/>
        </w:numPr>
      </w:pPr>
      <w:r>
        <w:t xml:space="preserve">Set up an email group including all representatives </w:t>
      </w:r>
    </w:p>
    <w:p w:rsidR="00E04A92" w:rsidRDefault="00423B1C" w:rsidP="00B327A2">
      <w:pPr>
        <w:pStyle w:val="ListParagraph"/>
        <w:numPr>
          <w:ilvl w:val="0"/>
          <w:numId w:val="3"/>
        </w:numPr>
      </w:pPr>
      <w:r>
        <w:t>Circulate</w:t>
      </w:r>
      <w:r w:rsidR="00E04A92">
        <w:t xml:space="preserve"> the </w:t>
      </w:r>
      <w:r>
        <w:t xml:space="preserve">historical development information that TCC and BOPRC have prepared </w:t>
      </w:r>
      <w:r w:rsidR="00E04A92">
        <w:t xml:space="preserve"> </w:t>
      </w:r>
    </w:p>
    <w:p w:rsidR="00423B1C" w:rsidRDefault="00423B1C" w:rsidP="00B327A2">
      <w:pPr>
        <w:pStyle w:val="ListParagraph"/>
        <w:numPr>
          <w:ilvl w:val="0"/>
          <w:numId w:val="3"/>
        </w:numPr>
      </w:pPr>
      <w:r>
        <w:t>P</w:t>
      </w:r>
      <w:r w:rsidR="00E04A92">
        <w:t>resentation</w:t>
      </w:r>
      <w:r>
        <w:t>s for next hui</w:t>
      </w:r>
      <w:r w:rsidR="00E04A92">
        <w:t xml:space="preserve">: </w:t>
      </w:r>
    </w:p>
    <w:p w:rsidR="00423B1C" w:rsidRDefault="00E04A92" w:rsidP="00423B1C">
      <w:pPr>
        <w:pStyle w:val="ListParagraph"/>
        <w:numPr>
          <w:ilvl w:val="1"/>
          <w:numId w:val="3"/>
        </w:numPr>
      </w:pPr>
      <w:r>
        <w:t>Defin</w:t>
      </w:r>
      <w:r w:rsidR="00423B1C">
        <w:t>e</w:t>
      </w:r>
      <w:r>
        <w:t xml:space="preserve"> the roles and responsibilities of </w:t>
      </w:r>
      <w:r w:rsidR="00423B1C">
        <w:t>each agency around the table</w:t>
      </w:r>
    </w:p>
    <w:p w:rsidR="00E04A92" w:rsidRDefault="002B7C06" w:rsidP="00423B1C">
      <w:pPr>
        <w:pStyle w:val="ListParagraph"/>
        <w:numPr>
          <w:ilvl w:val="1"/>
          <w:numId w:val="3"/>
        </w:numPr>
      </w:pPr>
      <w:r>
        <w:t>Overview of the air quality inventories that have been done in the area – what are the sources of air pollution</w:t>
      </w:r>
    </w:p>
    <w:p w:rsidR="00B4331B" w:rsidRPr="00B4331B" w:rsidRDefault="00B4331B" w:rsidP="00B327A2">
      <w:pPr>
        <w:pStyle w:val="ListParagraph"/>
        <w:numPr>
          <w:ilvl w:val="0"/>
          <w:numId w:val="3"/>
        </w:numPr>
      </w:pPr>
      <w:r w:rsidRPr="002F3CFD">
        <w:t xml:space="preserve">Invite </w:t>
      </w:r>
      <w:r w:rsidR="00423B1C">
        <w:t>the Port of Tauranga, Waste Management, Lawter and J Swap</w:t>
      </w:r>
      <w:r w:rsidRPr="002F3CFD">
        <w:t xml:space="preserve"> </w:t>
      </w:r>
      <w:r w:rsidR="002F3CFD" w:rsidRPr="002F3CFD">
        <w:t>to be part of the Working Party</w:t>
      </w:r>
    </w:p>
    <w:p w:rsidR="00B4331B" w:rsidRPr="002F3CFD" w:rsidRDefault="00B4331B" w:rsidP="00B327A2">
      <w:pPr>
        <w:pStyle w:val="ListParagraph"/>
        <w:numPr>
          <w:ilvl w:val="0"/>
          <w:numId w:val="3"/>
        </w:numPr>
      </w:pPr>
      <w:r w:rsidRPr="002F3CFD">
        <w:t>Invite Mount College and TMFAG to be part of the Working Party</w:t>
      </w:r>
    </w:p>
    <w:p w:rsidR="00D43B34" w:rsidRPr="00423B1C" w:rsidRDefault="00D43B34" w:rsidP="00423B1C">
      <w:pPr>
        <w:pStyle w:val="ListParagraph"/>
        <w:numPr>
          <w:ilvl w:val="0"/>
          <w:numId w:val="3"/>
        </w:numPr>
        <w:pBdr>
          <w:bottom w:val="single" w:sz="4" w:space="1" w:color="auto"/>
        </w:pBdr>
      </w:pPr>
      <w:r>
        <w:t>Work with Whareroa to establish as suitable date and time for hosting the next meeting.</w:t>
      </w:r>
    </w:p>
    <w:p w:rsidR="00D43B34" w:rsidRDefault="00D43B34">
      <w:pPr>
        <w:rPr>
          <w:b/>
          <w:sz w:val="28"/>
          <w:szCs w:val="28"/>
        </w:rPr>
      </w:pPr>
      <w:r w:rsidRPr="00D43B34">
        <w:rPr>
          <w:b/>
          <w:sz w:val="28"/>
          <w:szCs w:val="28"/>
        </w:rPr>
        <w:t>Closing</w:t>
      </w:r>
    </w:p>
    <w:p w:rsidR="00D43B34" w:rsidRDefault="002B7C06" w:rsidP="00D43B34">
      <w:r>
        <w:t>The Chair concluded</w:t>
      </w:r>
      <w:r w:rsidR="00D43B34">
        <w:t xml:space="preserve"> </w:t>
      </w:r>
      <w:r>
        <w:t xml:space="preserve">by sharing his view that </w:t>
      </w:r>
      <w:r w:rsidR="00D43B34">
        <w:t>establishing the Working Party, and with the representatives around the table</w:t>
      </w:r>
      <w:r>
        <w:t>,</w:t>
      </w:r>
      <w:r w:rsidR="00D43B34">
        <w:t xml:space="preserve"> Tauranga Moana could become an exemplar of how air quality is managed in New Zealand.</w:t>
      </w:r>
    </w:p>
    <w:p w:rsidR="00ED28CC" w:rsidRDefault="00ED28CC">
      <w:r>
        <w:t xml:space="preserve">Closing Karakia to </w:t>
      </w:r>
      <w:r w:rsidRPr="007B08EE">
        <w:rPr>
          <w:rFonts w:ascii="Arial" w:hAnsi="Arial" w:cs="Arial"/>
          <w:b/>
          <w:bCs/>
          <w:color w:val="202124"/>
          <w:shd w:val="clear" w:color="auto" w:fill="FFFFFF"/>
        </w:rPr>
        <w:t>Tangaroa</w:t>
      </w:r>
      <w:r w:rsidR="00D43B34">
        <w:t>, Atua of seas, lakes, rivers and the creatures within</w:t>
      </w:r>
      <w:r>
        <w:t>.</w:t>
      </w:r>
      <w:bookmarkStart w:id="0" w:name="_GoBack"/>
      <w:bookmarkEnd w:id="0"/>
    </w:p>
    <w:p w:rsidR="00EB6801" w:rsidRDefault="00EB6801"/>
    <w:sectPr w:rsidR="00EB68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4E1"/>
    <w:multiLevelType w:val="hybridMultilevel"/>
    <w:tmpl w:val="FAC605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14694"/>
    <w:multiLevelType w:val="hybridMultilevel"/>
    <w:tmpl w:val="177C62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53A4B"/>
    <w:multiLevelType w:val="hybridMultilevel"/>
    <w:tmpl w:val="FEF82B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47E23"/>
    <w:multiLevelType w:val="hybridMultilevel"/>
    <w:tmpl w:val="C5D4F1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95430"/>
    <w:multiLevelType w:val="hybridMultilevel"/>
    <w:tmpl w:val="E5F8E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93"/>
    <w:rsid w:val="0002247E"/>
    <w:rsid w:val="00081EB6"/>
    <w:rsid w:val="00085B19"/>
    <w:rsid w:val="00094993"/>
    <w:rsid w:val="000A1C46"/>
    <w:rsid w:val="000D4509"/>
    <w:rsid w:val="000E4095"/>
    <w:rsid w:val="00113AE2"/>
    <w:rsid w:val="0011731E"/>
    <w:rsid w:val="00170762"/>
    <w:rsid w:val="0017217C"/>
    <w:rsid w:val="001C7958"/>
    <w:rsid w:val="001D3BFB"/>
    <w:rsid w:val="00230191"/>
    <w:rsid w:val="002419D8"/>
    <w:rsid w:val="00250FEB"/>
    <w:rsid w:val="00273BF5"/>
    <w:rsid w:val="00277DD2"/>
    <w:rsid w:val="0029714D"/>
    <w:rsid w:val="002B79FB"/>
    <w:rsid w:val="002B7C06"/>
    <w:rsid w:val="002D5C87"/>
    <w:rsid w:val="002F3CFD"/>
    <w:rsid w:val="00300EE6"/>
    <w:rsid w:val="003030B0"/>
    <w:rsid w:val="003163E4"/>
    <w:rsid w:val="003238B4"/>
    <w:rsid w:val="003D3AD3"/>
    <w:rsid w:val="00423B1C"/>
    <w:rsid w:val="00436212"/>
    <w:rsid w:val="00476539"/>
    <w:rsid w:val="004A15C9"/>
    <w:rsid w:val="004A5F0D"/>
    <w:rsid w:val="004B62DA"/>
    <w:rsid w:val="00573328"/>
    <w:rsid w:val="005A0504"/>
    <w:rsid w:val="005A4E7F"/>
    <w:rsid w:val="005C41D3"/>
    <w:rsid w:val="005D0103"/>
    <w:rsid w:val="005D1F3E"/>
    <w:rsid w:val="006007CF"/>
    <w:rsid w:val="0061287A"/>
    <w:rsid w:val="00624925"/>
    <w:rsid w:val="006502A6"/>
    <w:rsid w:val="006669ED"/>
    <w:rsid w:val="0068139B"/>
    <w:rsid w:val="00695538"/>
    <w:rsid w:val="006C2291"/>
    <w:rsid w:val="006E5B9C"/>
    <w:rsid w:val="0070021D"/>
    <w:rsid w:val="00713E3A"/>
    <w:rsid w:val="0073009E"/>
    <w:rsid w:val="00767D4C"/>
    <w:rsid w:val="007A7E03"/>
    <w:rsid w:val="007B08EE"/>
    <w:rsid w:val="008002B4"/>
    <w:rsid w:val="0080488E"/>
    <w:rsid w:val="00846520"/>
    <w:rsid w:val="00863157"/>
    <w:rsid w:val="008C444B"/>
    <w:rsid w:val="009147C5"/>
    <w:rsid w:val="00920161"/>
    <w:rsid w:val="00920891"/>
    <w:rsid w:val="00925B24"/>
    <w:rsid w:val="009441F1"/>
    <w:rsid w:val="009824F3"/>
    <w:rsid w:val="00986D54"/>
    <w:rsid w:val="009910D5"/>
    <w:rsid w:val="00997A2E"/>
    <w:rsid w:val="00A64A55"/>
    <w:rsid w:val="00AA7989"/>
    <w:rsid w:val="00AC4A0E"/>
    <w:rsid w:val="00B327A2"/>
    <w:rsid w:val="00B4331B"/>
    <w:rsid w:val="00B75CBD"/>
    <w:rsid w:val="00B9106A"/>
    <w:rsid w:val="00BD192B"/>
    <w:rsid w:val="00BE6671"/>
    <w:rsid w:val="00BE7B15"/>
    <w:rsid w:val="00C07C9A"/>
    <w:rsid w:val="00C17029"/>
    <w:rsid w:val="00C211DE"/>
    <w:rsid w:val="00C3548E"/>
    <w:rsid w:val="00C713E5"/>
    <w:rsid w:val="00C7440B"/>
    <w:rsid w:val="00C95634"/>
    <w:rsid w:val="00CA5536"/>
    <w:rsid w:val="00CC5A0D"/>
    <w:rsid w:val="00CD4B6A"/>
    <w:rsid w:val="00CE4D6A"/>
    <w:rsid w:val="00CF0F6B"/>
    <w:rsid w:val="00D16BB7"/>
    <w:rsid w:val="00D43B34"/>
    <w:rsid w:val="00D5201B"/>
    <w:rsid w:val="00D9493C"/>
    <w:rsid w:val="00D94FE7"/>
    <w:rsid w:val="00DB599B"/>
    <w:rsid w:val="00E04A92"/>
    <w:rsid w:val="00E05F71"/>
    <w:rsid w:val="00E65A5C"/>
    <w:rsid w:val="00E74865"/>
    <w:rsid w:val="00E91758"/>
    <w:rsid w:val="00EB6801"/>
    <w:rsid w:val="00ED28CC"/>
    <w:rsid w:val="00ED2F8B"/>
    <w:rsid w:val="00EE27D4"/>
    <w:rsid w:val="00EE5388"/>
    <w:rsid w:val="00F0223D"/>
    <w:rsid w:val="00F562AF"/>
    <w:rsid w:val="00F7779C"/>
    <w:rsid w:val="00F80315"/>
    <w:rsid w:val="00F95C72"/>
    <w:rsid w:val="00FD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22AF"/>
  <w15:chartTrackingRefBased/>
  <w15:docId w15:val="{9F3B6F52-B773-49C6-83E1-F20C6E50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3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7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2e92d4a65ab94a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9FEB321-C0C1-406C-B2DA-6A3B0A0DA1BE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A3693007</value>
    </field>
    <field name="Objective-Title">
      <value order="0">2020-12-07 Mount Maunganui Air Quality Working Party FINAL Meeting Minutes</value>
    </field>
    <field name="Objective-Description">
      <value order="0"/>
    </field>
    <field name="Objective-CreationStamp">
      <value order="0">2020-12-09T04:20:33Z</value>
    </field>
    <field name="Objective-IsApproved">
      <value order="0">false</value>
    </field>
    <field name="Objective-IsPublished">
      <value order="0">true</value>
    </field>
    <field name="Objective-DatePublished">
      <value order="0">2022-05-02T19:11:41Z</value>
    </field>
    <field name="Objective-ModificationStamp">
      <value order="0">2023-09-27T21:47:20Z</value>
    </field>
    <field name="Objective-Owner">
      <value order="0">Reece Irving</value>
    </field>
    <field name="Objective-Path">
      <value order="0">EasyInfo Global Folder:'Virtual Filing Cabinet':Natural Resource Management:Mount Industrial Programme * (Environmental/Air/Mount Industrial Programme):Mount Industrial Programme:Mount Air Quality *:Stakeholder Group Meetings:Mount Maunganui Air Quality Working Party*:2020-12-07 Inaugural Mount Maunganui Air Quality Working Party Meeting</value>
    </field>
    <field name="Objective-Parent">
      <value order="0">2020-12-07 Inaugural Mount Maunganui Air Quality Working Party Meeting</value>
    </field>
    <field name="Objective-State">
      <value order="0">Published</value>
    </field>
    <field name="Objective-VersionId">
      <value order="0">vA5592770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4.22597</value>
    </field>
    <field name="Objective-Classification">
      <value order="0">Public Access</value>
    </field>
    <field name="Objective-Caveats">
      <value order="0"/>
    </field>
  </systemFields>
  <catalogues>
    <catalogue name="Meeting And Hearing Type Catalogue" type="type" ori="id:cA22">
      <field name="Objective-Meeting and Hearing Type">
        <value order="0">Meeting Minutes</value>
      </field>
      <field name="Objective-Meeting Date">
        <value order="0">2020-12-06T11:00:00Z</value>
      </field>
      <field name="Objective-On Behalf Of">
        <value order="0"/>
      </field>
      <field name="Objective-Accela Key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1024</Words>
  <Characters>5496</Characters>
  <Application>Microsoft Office Word</Application>
  <DocSecurity>0</DocSecurity>
  <Lines>101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Reece Irving</dc:creator>
  <cp:keywords/>
  <dc:description/>
  <cp:lastModifiedBy>Reece Irving</cp:lastModifiedBy>
  <cp:revision>3</cp:revision>
  <dcterms:created xsi:type="dcterms:W3CDTF">2020-12-09T04:20:00Z</dcterms:created>
  <dcterms:modified xsi:type="dcterms:W3CDTF">2020-12-13T19:21:00Z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A3693007</vt:lpwstr>
  </property>
  <property fmtid="{D5CDD505-2E9C-101B-9397-08002B2CF9AE}" pid="4" name="Objective-Title">
    <vt:lpwstr>2020-12-07 Mount Maunganui Air Quality Working Party FINAL Meeting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2020-12-09T04:20:33Z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2022-05-02T19:11:41Z</vt:filetime>
  </property>
  <property fmtid="{D5CDD505-2E9C-101B-9397-08002B2CF9AE}" pid="10" name="Objective-ModificationStamp">
    <vt:filetime>2023-09-27T21:47:20Z</vt:filetime>
  </property>
  <property fmtid="{D5CDD505-2E9C-101B-9397-08002B2CF9AE}" pid="11" name="Objective-Owner">
    <vt:lpwstr>Reece Irving</vt:lpwstr>
  </property>
  <property fmtid="{D5CDD505-2E9C-101B-9397-08002B2CF9AE}" pid="12" name="Objective-Path">
    <vt:lpwstr>EasyInfo Global Folder:'Virtual Filing Cabinet':Natural Resource Management:Mount Industrial Programme * (Environmental/Air/Mount Industrial Programme):Mount Industrial Programme:Mount Air Quality *:Stakeholder Group Meetings:Mount Maunganui Air Quality Working Party*:2020-12-07 Inaugural Mount Maunganui Air Quality Working Party Meeting</vt:lpwstr>
  </property>
  <property fmtid="{D5CDD505-2E9C-101B-9397-08002B2CF9AE}" pid="13" name="Objective-Parent">
    <vt:lpwstr>2020-12-07 Inaugural Mount Maunganui Air Quality Working Party Meeting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vA5592770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4.22597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Meeting and Hearing Type">
    <vt:lpwstr>Meeting Minutes</vt:lpwstr>
  </property>
  <property fmtid="{D5CDD505-2E9C-101B-9397-08002B2CF9AE}" pid="23" name="Objective-Meeting Date">
    <vt:filetime>2020-12-06T11:00:00Z</vt:filetime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mment">
    <vt:lpwstr/>
  </property>
</Properties>
</file>