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1680" w:type="dxa"/>
        <w:tblInd w:w="-993" w:type="dxa"/>
        <w:tblLook w:val="04A0" w:firstRow="1" w:lastRow="0" w:firstColumn="1" w:lastColumn="0" w:noHBand="0" w:noVBand="1"/>
      </w:tblPr>
      <w:tblGrid>
        <w:gridCol w:w="15234"/>
        <w:gridCol w:w="1837"/>
        <w:gridCol w:w="1784"/>
        <w:gridCol w:w="1784"/>
        <w:gridCol w:w="1784"/>
        <w:gridCol w:w="1784"/>
        <w:gridCol w:w="1784"/>
        <w:gridCol w:w="1819"/>
        <w:gridCol w:w="2001"/>
        <w:gridCol w:w="2068"/>
      </w:tblGrid>
      <w:tr w:rsidR="00825671" w:rsidRPr="00825671" w:rsidTr="00825671">
        <w:trPr>
          <w:trHeight w:val="525"/>
        </w:trPr>
        <w:tc>
          <w:tcPr>
            <w:tcW w:w="15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671" w:rsidRPr="00825671" w:rsidRDefault="00825671" w:rsidP="00825671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40"/>
                <w:szCs w:val="40"/>
                <w:lang w:eastAsia="en-NZ"/>
              </w:rPr>
            </w:pPr>
            <w:bookmarkStart w:id="0" w:name="_GoBack"/>
            <w:bookmarkEnd w:id="0"/>
            <w:r w:rsidRPr="00825671">
              <w:rPr>
                <w:rFonts w:ascii="Calibri" w:eastAsia="Times New Roman" w:hAnsi="Calibri" w:cs="Calibri"/>
                <w:color w:val="2F75B5"/>
                <w:sz w:val="40"/>
                <w:szCs w:val="40"/>
                <w:lang w:eastAsia="en-NZ"/>
              </w:rPr>
              <w:t>Bay of Plenty Regional Councillor</w:t>
            </w:r>
            <w:r w:rsidR="00D13129">
              <w:rPr>
                <w:rFonts w:ascii="Calibri" w:eastAsia="Times New Roman" w:hAnsi="Calibri" w:cs="Calibri"/>
                <w:color w:val="2F75B5"/>
                <w:sz w:val="40"/>
                <w:szCs w:val="40"/>
                <w:lang w:eastAsia="en-NZ"/>
              </w:rPr>
              <w:t>s’</w:t>
            </w:r>
            <w:r w:rsidRPr="00825671">
              <w:rPr>
                <w:rFonts w:ascii="Calibri" w:eastAsia="Times New Roman" w:hAnsi="Calibri" w:cs="Calibri"/>
                <w:color w:val="2F75B5"/>
                <w:sz w:val="40"/>
                <w:szCs w:val="40"/>
                <w:lang w:eastAsia="en-NZ"/>
              </w:rPr>
              <w:t xml:space="preserve"> Expenditure - for Year 2019/2020</w:t>
            </w:r>
            <w:r>
              <w:rPr>
                <w:rFonts w:ascii="Calibri" w:eastAsia="Times New Roman" w:hAnsi="Calibri" w:cs="Calibri"/>
                <w:color w:val="2F75B5"/>
                <w:sz w:val="40"/>
                <w:szCs w:val="40"/>
                <w:lang w:eastAsia="en-NZ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7"/>
              <w:gridCol w:w="1589"/>
              <w:gridCol w:w="1451"/>
              <w:gridCol w:w="1699"/>
              <w:gridCol w:w="1451"/>
              <w:gridCol w:w="1451"/>
              <w:gridCol w:w="1345"/>
              <w:gridCol w:w="1354"/>
              <w:gridCol w:w="2018"/>
              <w:gridCol w:w="1623"/>
            </w:tblGrid>
            <w:tr w:rsidR="00D81156" w:rsidRPr="00D81156" w:rsidTr="00D81156">
              <w:trPr>
                <w:trHeight w:val="560"/>
              </w:trPr>
              <w:tc>
                <w:tcPr>
                  <w:tcW w:w="4220" w:type="dxa"/>
                  <w:gridSpan w:val="2"/>
                  <w:hideMark/>
                </w:tcPr>
                <w:p w:rsidR="00D81156" w:rsidRPr="00D81156" w:rsidRDefault="00D81156" w:rsidP="00D81156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  <w:lang w:eastAsia="en-NZ"/>
                    </w:rPr>
                    <w:t>Councillor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NZ"/>
                    </w:rPr>
                    <w:t>Council Related Business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NZ"/>
                    </w:rPr>
                    <w:t>Professional Development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NZ"/>
                    </w:rPr>
                    <w:t>Travel Time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NZ"/>
                    </w:rPr>
                    <w:t>Mileage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NZ"/>
                    </w:rPr>
                    <w:t>Non Taxable</w:t>
                  </w:r>
                </w:p>
              </w:tc>
              <w:tc>
                <w:tcPr>
                  <w:tcW w:w="2120" w:type="dxa"/>
                  <w:hideMark/>
                </w:tcPr>
                <w:p w:rsidR="00D81156" w:rsidRPr="00D81156" w:rsidRDefault="00D81156" w:rsidP="00D8115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NZ"/>
                    </w:rPr>
                    <w:t>Meeting Fees - other hearings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NZ"/>
                    </w:rPr>
                    <w:t>Communications Allowance</w:t>
                  </w:r>
                </w:p>
              </w:tc>
              <w:tc>
                <w:tcPr>
                  <w:tcW w:w="2400" w:type="dxa"/>
                  <w:hideMark/>
                </w:tcPr>
                <w:p w:rsidR="00D81156" w:rsidRPr="00D81156" w:rsidRDefault="00D81156" w:rsidP="00D8115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NZ"/>
                    </w:rPr>
                    <w:t> </w:t>
                  </w:r>
                </w:p>
              </w:tc>
            </w:tr>
            <w:tr w:rsidR="00D81156" w:rsidRPr="00D81156" w:rsidTr="000E554A">
              <w:trPr>
                <w:trHeight w:val="300"/>
              </w:trPr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  <w:lang w:eastAsia="en-NZ"/>
                    </w:rPr>
                    <w:t> </w:t>
                  </w:r>
                </w:p>
              </w:tc>
              <w:tc>
                <w:tcPr>
                  <w:tcW w:w="2140" w:type="dxa"/>
                  <w:hideMark/>
                </w:tcPr>
                <w:p w:rsidR="00D81156" w:rsidRPr="00D81156" w:rsidRDefault="00D81156" w:rsidP="00D81156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  <w:lang w:eastAsia="en-NZ"/>
                    </w:rPr>
                    <w:t> 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NZ"/>
                    </w:rPr>
                    <w:t> 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NZ"/>
                    </w:rPr>
                    <w:t> </w:t>
                  </w:r>
                </w:p>
              </w:tc>
              <w:tc>
                <w:tcPr>
                  <w:tcW w:w="10440" w:type="dxa"/>
                  <w:gridSpan w:val="5"/>
                  <w:vAlign w:val="center"/>
                  <w:hideMark/>
                </w:tcPr>
                <w:p w:rsidR="00D81156" w:rsidRPr="00D81156" w:rsidRDefault="00D81156" w:rsidP="000E554A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NZ"/>
                    </w:rPr>
                    <w:t>Standard Reimbursements</w:t>
                  </w:r>
                </w:p>
              </w:tc>
              <w:tc>
                <w:tcPr>
                  <w:tcW w:w="2400" w:type="dxa"/>
                  <w:hideMark/>
                </w:tcPr>
                <w:p w:rsidR="00D81156" w:rsidRPr="00D81156" w:rsidRDefault="00D81156" w:rsidP="00D8115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NZ"/>
                    </w:rPr>
                    <w:t> </w:t>
                  </w:r>
                </w:p>
              </w:tc>
            </w:tr>
            <w:tr w:rsidR="00D81156" w:rsidRPr="00D81156" w:rsidTr="00D81156">
              <w:trPr>
                <w:trHeight w:val="300"/>
              </w:trPr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 </w:t>
                  </w:r>
                </w:p>
              </w:tc>
              <w:tc>
                <w:tcPr>
                  <w:tcW w:w="2140" w:type="dxa"/>
                  <w:hideMark/>
                </w:tcPr>
                <w:p w:rsidR="00D81156" w:rsidRPr="00D81156" w:rsidRDefault="00D81156" w:rsidP="00D81156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 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$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$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$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$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$</w:t>
                  </w:r>
                </w:p>
              </w:tc>
              <w:tc>
                <w:tcPr>
                  <w:tcW w:w="2120" w:type="dxa"/>
                  <w:hideMark/>
                </w:tcPr>
                <w:p w:rsidR="00D81156" w:rsidRPr="00D81156" w:rsidRDefault="00D81156" w:rsidP="00D8115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$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$</w:t>
                  </w:r>
                </w:p>
              </w:tc>
              <w:tc>
                <w:tcPr>
                  <w:tcW w:w="2400" w:type="dxa"/>
                  <w:hideMark/>
                </w:tcPr>
                <w:p w:rsidR="00D81156" w:rsidRPr="00D81156" w:rsidRDefault="00D81156" w:rsidP="00D8115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$</w:t>
                  </w:r>
                </w:p>
              </w:tc>
            </w:tr>
            <w:tr w:rsidR="00D81156" w:rsidRPr="00D81156" w:rsidTr="00D81156">
              <w:trPr>
                <w:trHeight w:val="310"/>
              </w:trPr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5002</w:t>
                  </w:r>
                </w:p>
              </w:tc>
              <w:tc>
                <w:tcPr>
                  <w:tcW w:w="2140" w:type="dxa"/>
                  <w:hideMark/>
                </w:tcPr>
                <w:p w:rsidR="00D81156" w:rsidRPr="00D81156" w:rsidRDefault="00D81156" w:rsidP="00D81156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Bruning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152.17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0.00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506.25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1,038.85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21.00</w:t>
                  </w:r>
                </w:p>
              </w:tc>
              <w:tc>
                <w:tcPr>
                  <w:tcW w:w="212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0.00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990.00</w:t>
                  </w:r>
                </w:p>
              </w:tc>
              <w:tc>
                <w:tcPr>
                  <w:tcW w:w="240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2,708.27</w:t>
                  </w:r>
                </w:p>
              </w:tc>
            </w:tr>
            <w:tr w:rsidR="00D81156" w:rsidRPr="00D81156" w:rsidTr="00D81156">
              <w:trPr>
                <w:trHeight w:val="310"/>
              </w:trPr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5080</w:t>
                  </w:r>
                </w:p>
              </w:tc>
              <w:tc>
                <w:tcPr>
                  <w:tcW w:w="2140" w:type="dxa"/>
                  <w:hideMark/>
                </w:tcPr>
                <w:p w:rsidR="00D81156" w:rsidRPr="00D81156" w:rsidRDefault="00D81156" w:rsidP="00D81156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Clark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435.65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0.00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1,275.00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2,634.65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33.60</w:t>
                  </w:r>
                </w:p>
              </w:tc>
              <w:tc>
                <w:tcPr>
                  <w:tcW w:w="212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0.00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990.00</w:t>
                  </w:r>
                </w:p>
              </w:tc>
              <w:tc>
                <w:tcPr>
                  <w:tcW w:w="240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5,368.90</w:t>
                  </w:r>
                </w:p>
              </w:tc>
            </w:tr>
            <w:tr w:rsidR="00D81156" w:rsidRPr="00D81156" w:rsidTr="00D81156">
              <w:trPr>
                <w:trHeight w:val="310"/>
              </w:trPr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5051</w:t>
                  </w:r>
                </w:p>
              </w:tc>
              <w:tc>
                <w:tcPr>
                  <w:tcW w:w="2140" w:type="dxa"/>
                  <w:hideMark/>
                </w:tcPr>
                <w:p w:rsidR="00D81156" w:rsidRPr="00D81156" w:rsidRDefault="00D81156" w:rsidP="00D81156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Cronin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2,900.41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0.00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0.00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0.00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0.00</w:t>
                  </w:r>
                </w:p>
              </w:tc>
              <w:tc>
                <w:tcPr>
                  <w:tcW w:w="212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0.00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298.36</w:t>
                  </w:r>
                </w:p>
              </w:tc>
              <w:tc>
                <w:tcPr>
                  <w:tcW w:w="240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3,198.77</w:t>
                  </w:r>
                </w:p>
              </w:tc>
            </w:tr>
            <w:tr w:rsidR="00D81156" w:rsidRPr="00D81156" w:rsidTr="00D81156">
              <w:trPr>
                <w:trHeight w:val="310"/>
              </w:trPr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5082</w:t>
                  </w:r>
                </w:p>
              </w:tc>
              <w:tc>
                <w:tcPr>
                  <w:tcW w:w="2140" w:type="dxa"/>
                  <w:hideMark/>
                </w:tcPr>
                <w:p w:rsidR="00D81156" w:rsidRPr="00D81156" w:rsidRDefault="00D81156" w:rsidP="00D81156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Crosby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2,356.81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0.00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387.50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2,563.55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319.90</w:t>
                  </w:r>
                </w:p>
              </w:tc>
              <w:tc>
                <w:tcPr>
                  <w:tcW w:w="212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0.00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990.00</w:t>
                  </w:r>
                </w:p>
              </w:tc>
              <w:tc>
                <w:tcPr>
                  <w:tcW w:w="240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6,617.76</w:t>
                  </w:r>
                </w:p>
              </w:tc>
            </w:tr>
            <w:tr w:rsidR="00D81156" w:rsidRPr="00D81156" w:rsidTr="00D81156">
              <w:trPr>
                <w:trHeight w:val="310"/>
              </w:trPr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5005</w:t>
                  </w:r>
                </w:p>
              </w:tc>
              <w:tc>
                <w:tcPr>
                  <w:tcW w:w="2140" w:type="dxa"/>
                  <w:hideMark/>
                </w:tcPr>
                <w:p w:rsidR="00D81156" w:rsidRPr="00D81156" w:rsidRDefault="00D81156" w:rsidP="00D81156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Leeder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25,526.71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0.00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0.00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0.00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0.00</w:t>
                  </w:r>
                </w:p>
              </w:tc>
              <w:tc>
                <w:tcPr>
                  <w:tcW w:w="212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0.00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0.00</w:t>
                  </w:r>
                </w:p>
              </w:tc>
              <w:tc>
                <w:tcPr>
                  <w:tcW w:w="240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25,526.71</w:t>
                  </w:r>
                </w:p>
              </w:tc>
            </w:tr>
            <w:tr w:rsidR="00D81156" w:rsidRPr="00D81156" w:rsidTr="00D81156">
              <w:trPr>
                <w:trHeight w:val="310"/>
              </w:trPr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5004</w:t>
                  </w:r>
                </w:p>
              </w:tc>
              <w:tc>
                <w:tcPr>
                  <w:tcW w:w="2140" w:type="dxa"/>
                  <w:hideMark/>
                </w:tcPr>
                <w:p w:rsidR="00D81156" w:rsidRPr="00D81156" w:rsidRDefault="00D81156" w:rsidP="00D81156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Love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938.24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34.78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375.00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1,520.42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214.40</w:t>
                  </w:r>
                </w:p>
              </w:tc>
              <w:tc>
                <w:tcPr>
                  <w:tcW w:w="212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0.00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990.00</w:t>
                  </w:r>
                </w:p>
              </w:tc>
              <w:tc>
                <w:tcPr>
                  <w:tcW w:w="240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4,072.84</w:t>
                  </w:r>
                </w:p>
              </w:tc>
            </w:tr>
            <w:tr w:rsidR="00D81156" w:rsidRPr="00D81156" w:rsidTr="00D81156">
              <w:trPr>
                <w:trHeight w:val="310"/>
              </w:trPr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5069</w:t>
                  </w:r>
                </w:p>
              </w:tc>
              <w:tc>
                <w:tcPr>
                  <w:tcW w:w="2140" w:type="dxa"/>
                  <w:hideMark/>
                </w:tcPr>
                <w:p w:rsidR="00D81156" w:rsidRPr="00D81156" w:rsidRDefault="00D81156" w:rsidP="00D81156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Marr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3,860.50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0.00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1,050.00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2,196.20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32.30</w:t>
                  </w:r>
                </w:p>
              </w:tc>
              <w:tc>
                <w:tcPr>
                  <w:tcW w:w="212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0.00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298.36</w:t>
                  </w:r>
                </w:p>
              </w:tc>
              <w:tc>
                <w:tcPr>
                  <w:tcW w:w="240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7,437.36</w:t>
                  </w:r>
                </w:p>
              </w:tc>
            </w:tr>
            <w:tr w:rsidR="00D81156" w:rsidRPr="00D81156" w:rsidTr="00D81156">
              <w:trPr>
                <w:trHeight w:val="310"/>
              </w:trPr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5083</w:t>
                  </w:r>
                </w:p>
              </w:tc>
              <w:tc>
                <w:tcPr>
                  <w:tcW w:w="2140" w:type="dxa"/>
                  <w:hideMark/>
                </w:tcPr>
                <w:p w:rsidR="00D81156" w:rsidRPr="00D81156" w:rsidRDefault="00D81156" w:rsidP="00D81156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McDonald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152.17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0.00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215.00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1,344.88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25.20</w:t>
                  </w:r>
                </w:p>
              </w:tc>
              <w:tc>
                <w:tcPr>
                  <w:tcW w:w="212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3,420.00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990.00</w:t>
                  </w:r>
                </w:p>
              </w:tc>
              <w:tc>
                <w:tcPr>
                  <w:tcW w:w="240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6,147.25</w:t>
                  </w:r>
                </w:p>
              </w:tc>
            </w:tr>
            <w:tr w:rsidR="00D81156" w:rsidRPr="00D81156" w:rsidTr="00D81156">
              <w:trPr>
                <w:trHeight w:val="310"/>
              </w:trPr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5074</w:t>
                  </w:r>
                </w:p>
              </w:tc>
              <w:tc>
                <w:tcPr>
                  <w:tcW w:w="2140" w:type="dxa"/>
                  <w:hideMark/>
                </w:tcPr>
                <w:p w:rsidR="00D81156" w:rsidRPr="00D81156" w:rsidRDefault="00D81156" w:rsidP="00D81156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Nees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4,950.39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75.00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840.39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4,219.39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231.44</w:t>
                  </w:r>
                </w:p>
              </w:tc>
              <w:tc>
                <w:tcPr>
                  <w:tcW w:w="212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3,495.00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990.00</w:t>
                  </w:r>
                </w:p>
              </w:tc>
              <w:tc>
                <w:tcPr>
                  <w:tcW w:w="240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14,801.61</w:t>
                  </w:r>
                </w:p>
              </w:tc>
            </w:tr>
            <w:tr w:rsidR="00D81156" w:rsidRPr="00D81156" w:rsidTr="00D81156">
              <w:trPr>
                <w:trHeight w:val="310"/>
              </w:trPr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5006</w:t>
                  </w:r>
                </w:p>
              </w:tc>
              <w:tc>
                <w:tcPr>
                  <w:tcW w:w="2140" w:type="dxa"/>
                  <w:hideMark/>
                </w:tcPr>
                <w:p w:rsidR="00D81156" w:rsidRPr="00D81156" w:rsidRDefault="00D81156" w:rsidP="00D81156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Tahana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3,050.98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0.00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393.75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1,272.69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37.80</w:t>
                  </w:r>
                </w:p>
              </w:tc>
              <w:tc>
                <w:tcPr>
                  <w:tcW w:w="212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0.00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298.36</w:t>
                  </w:r>
                </w:p>
              </w:tc>
              <w:tc>
                <w:tcPr>
                  <w:tcW w:w="240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5,053.58</w:t>
                  </w:r>
                </w:p>
              </w:tc>
            </w:tr>
            <w:tr w:rsidR="00D81156" w:rsidRPr="00D81156" w:rsidTr="00D81156">
              <w:trPr>
                <w:trHeight w:val="310"/>
              </w:trPr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5077</w:t>
                  </w:r>
                </w:p>
              </w:tc>
              <w:tc>
                <w:tcPr>
                  <w:tcW w:w="2140" w:type="dxa"/>
                  <w:hideMark/>
                </w:tcPr>
                <w:p w:rsidR="00D81156" w:rsidRPr="00D81156" w:rsidRDefault="00D81156" w:rsidP="00D81156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Thompson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0.00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0.00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0.00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0.00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0.00</w:t>
                  </w:r>
                </w:p>
              </w:tc>
              <w:tc>
                <w:tcPr>
                  <w:tcW w:w="212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0.00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990.00</w:t>
                  </w:r>
                </w:p>
              </w:tc>
              <w:tc>
                <w:tcPr>
                  <w:tcW w:w="240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990.00</w:t>
                  </w:r>
                </w:p>
              </w:tc>
            </w:tr>
            <w:tr w:rsidR="00D81156" w:rsidRPr="00D81156" w:rsidTr="00D81156">
              <w:trPr>
                <w:trHeight w:val="310"/>
              </w:trPr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5076</w:t>
                  </w:r>
                </w:p>
              </w:tc>
              <w:tc>
                <w:tcPr>
                  <w:tcW w:w="2140" w:type="dxa"/>
                  <w:hideMark/>
                </w:tcPr>
                <w:p w:rsidR="00D81156" w:rsidRPr="00D81156" w:rsidRDefault="00D81156" w:rsidP="00D81156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Thurston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418.26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0.00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2,503.13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6,165.16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208.60</w:t>
                  </w:r>
                </w:p>
              </w:tc>
              <w:tc>
                <w:tcPr>
                  <w:tcW w:w="212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0.00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990.00</w:t>
                  </w:r>
                </w:p>
              </w:tc>
              <w:tc>
                <w:tcPr>
                  <w:tcW w:w="240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10,285.15</w:t>
                  </w:r>
                </w:p>
              </w:tc>
            </w:tr>
            <w:tr w:rsidR="00D81156" w:rsidRPr="00D81156" w:rsidTr="00D81156">
              <w:trPr>
                <w:trHeight w:val="310"/>
              </w:trPr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5079</w:t>
                  </w:r>
                </w:p>
              </w:tc>
              <w:tc>
                <w:tcPr>
                  <w:tcW w:w="2140" w:type="dxa"/>
                  <w:hideMark/>
                </w:tcPr>
                <w:p w:rsidR="00D81156" w:rsidRPr="00D81156" w:rsidRDefault="00D81156" w:rsidP="00D81156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Von Dadelszen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130.43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0.00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253.13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611.30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27.40</w:t>
                  </w:r>
                </w:p>
              </w:tc>
              <w:tc>
                <w:tcPr>
                  <w:tcW w:w="212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700.00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990.00</w:t>
                  </w:r>
                </w:p>
              </w:tc>
              <w:tc>
                <w:tcPr>
                  <w:tcW w:w="240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2,712.26</w:t>
                  </w:r>
                </w:p>
              </w:tc>
            </w:tr>
            <w:tr w:rsidR="00D81156" w:rsidRPr="00D81156" w:rsidTr="00D81156">
              <w:trPr>
                <w:trHeight w:val="310"/>
              </w:trPr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5081</w:t>
                  </w:r>
                </w:p>
              </w:tc>
              <w:tc>
                <w:tcPr>
                  <w:tcW w:w="2140" w:type="dxa"/>
                  <w:hideMark/>
                </w:tcPr>
                <w:p w:rsidR="00D81156" w:rsidRPr="00D81156" w:rsidRDefault="00D81156" w:rsidP="00D81156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Winters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219.13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0.00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2,287.50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4,234.40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110.60</w:t>
                  </w:r>
                </w:p>
              </w:tc>
              <w:tc>
                <w:tcPr>
                  <w:tcW w:w="212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0.00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990.00</w:t>
                  </w:r>
                </w:p>
              </w:tc>
              <w:tc>
                <w:tcPr>
                  <w:tcW w:w="240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7,841.63</w:t>
                  </w:r>
                </w:p>
              </w:tc>
            </w:tr>
            <w:tr w:rsidR="00D81156" w:rsidRPr="00D81156" w:rsidTr="00D81156">
              <w:trPr>
                <w:trHeight w:val="310"/>
              </w:trPr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5084</w:t>
                  </w:r>
                </w:p>
              </w:tc>
              <w:tc>
                <w:tcPr>
                  <w:tcW w:w="2140" w:type="dxa"/>
                  <w:hideMark/>
                </w:tcPr>
                <w:p w:rsidR="00D81156" w:rsidRPr="00D81156" w:rsidRDefault="00D81156" w:rsidP="00D81156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Rose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0.00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490.91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1,056.13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0.00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265.16</w:t>
                  </w:r>
                </w:p>
              </w:tc>
              <w:tc>
                <w:tcPr>
                  <w:tcW w:w="212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0.00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691.64</w:t>
                  </w:r>
                </w:p>
              </w:tc>
              <w:tc>
                <w:tcPr>
                  <w:tcW w:w="240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2,503.84</w:t>
                  </w:r>
                </w:p>
              </w:tc>
            </w:tr>
            <w:tr w:rsidR="00D81156" w:rsidRPr="00D81156" w:rsidTr="00D81156">
              <w:trPr>
                <w:trHeight w:val="310"/>
              </w:trPr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5085</w:t>
                  </w:r>
                </w:p>
              </w:tc>
              <w:tc>
                <w:tcPr>
                  <w:tcW w:w="2140" w:type="dxa"/>
                  <w:hideMark/>
                </w:tcPr>
                <w:p w:rsidR="00D81156" w:rsidRPr="00D81156" w:rsidRDefault="00D81156" w:rsidP="00D81156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Iti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1,044.39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0.00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2,950.00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6,594.92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88.20</w:t>
                  </w:r>
                </w:p>
              </w:tc>
              <w:tc>
                <w:tcPr>
                  <w:tcW w:w="212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0.00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691.64</w:t>
                  </w:r>
                </w:p>
              </w:tc>
              <w:tc>
                <w:tcPr>
                  <w:tcW w:w="240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11,369.15</w:t>
                  </w:r>
                </w:p>
              </w:tc>
            </w:tr>
            <w:tr w:rsidR="00D81156" w:rsidRPr="00D81156" w:rsidTr="00D81156">
              <w:trPr>
                <w:trHeight w:val="310"/>
              </w:trPr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5086</w:t>
                  </w:r>
                </w:p>
              </w:tc>
              <w:tc>
                <w:tcPr>
                  <w:tcW w:w="2140" w:type="dxa"/>
                  <w:hideMark/>
                </w:tcPr>
                <w:p w:rsidR="00D81156" w:rsidRPr="00D81156" w:rsidRDefault="00D81156" w:rsidP="00D81156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White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0.00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0.00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525.00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1,600.54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53.20</w:t>
                  </w:r>
                </w:p>
              </w:tc>
              <w:tc>
                <w:tcPr>
                  <w:tcW w:w="212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0.00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NZ"/>
                    </w:rPr>
                    <w:t>691.64</w:t>
                  </w:r>
                </w:p>
              </w:tc>
              <w:tc>
                <w:tcPr>
                  <w:tcW w:w="240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2,870.38</w:t>
                  </w:r>
                </w:p>
              </w:tc>
            </w:tr>
            <w:tr w:rsidR="00D81156" w:rsidRPr="00D81156" w:rsidTr="00D81156">
              <w:trPr>
                <w:trHeight w:val="310"/>
              </w:trPr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 </w:t>
                  </w:r>
                </w:p>
              </w:tc>
              <w:tc>
                <w:tcPr>
                  <w:tcW w:w="2140" w:type="dxa"/>
                  <w:hideMark/>
                </w:tcPr>
                <w:p w:rsidR="00D81156" w:rsidRPr="00D81156" w:rsidRDefault="00D81156" w:rsidP="00D81156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TOTAL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46,136.24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600.69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14,617.78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35,996.95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1,668.80</w:t>
                  </w:r>
                </w:p>
              </w:tc>
              <w:tc>
                <w:tcPr>
                  <w:tcW w:w="212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7,615.00</w:t>
                  </w:r>
                </w:p>
              </w:tc>
              <w:tc>
                <w:tcPr>
                  <w:tcW w:w="208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12,870.00</w:t>
                  </w:r>
                </w:p>
              </w:tc>
              <w:tc>
                <w:tcPr>
                  <w:tcW w:w="2400" w:type="dxa"/>
                  <w:hideMark/>
                </w:tcPr>
                <w:p w:rsidR="00D81156" w:rsidRPr="00D81156" w:rsidRDefault="00D81156" w:rsidP="00D81156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D811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119,505.46</w:t>
                  </w:r>
                </w:p>
              </w:tc>
            </w:tr>
          </w:tbl>
          <w:p w:rsidR="00825671" w:rsidRPr="00825671" w:rsidRDefault="00825671" w:rsidP="00825671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40"/>
                <w:szCs w:val="40"/>
                <w:lang w:eastAsia="en-NZ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71" w:rsidRPr="00825671" w:rsidRDefault="00825671" w:rsidP="00825671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40"/>
                <w:szCs w:val="40"/>
                <w:lang w:eastAsia="en-N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71" w:rsidRPr="00825671" w:rsidRDefault="00825671" w:rsidP="0082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71" w:rsidRPr="00825671" w:rsidRDefault="00825671" w:rsidP="0082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71" w:rsidRPr="00825671" w:rsidRDefault="00825671" w:rsidP="0082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71" w:rsidRPr="00825671" w:rsidRDefault="00825671" w:rsidP="0082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71" w:rsidRPr="00825671" w:rsidRDefault="00825671" w:rsidP="0082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71" w:rsidRPr="00825671" w:rsidRDefault="00825671" w:rsidP="0082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71" w:rsidRPr="00825671" w:rsidRDefault="00825671" w:rsidP="0082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71" w:rsidRPr="00825671" w:rsidRDefault="00825671" w:rsidP="0082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</w:tbl>
    <w:p w:rsidR="00D74B71" w:rsidRDefault="00D74B71"/>
    <w:p w:rsidR="00825671" w:rsidRDefault="00CA7E53" w:rsidP="00CA7E53">
      <w:r>
        <w:t xml:space="preserve">*identifies those who were not re-elected in the 2019 elections </w:t>
      </w:r>
    </w:p>
    <w:sectPr w:rsidR="00825671" w:rsidSect="00D81156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24EC1"/>
    <w:multiLevelType w:val="hybridMultilevel"/>
    <w:tmpl w:val="1DCC5DD6"/>
    <w:lvl w:ilvl="0" w:tplc="6812EA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44956"/>
    <w:multiLevelType w:val="hybridMultilevel"/>
    <w:tmpl w:val="79AC2522"/>
    <w:lvl w:ilvl="0" w:tplc="0DA48E9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D90EFA"/>
    <w:multiLevelType w:val="hybridMultilevel"/>
    <w:tmpl w:val="511271CC"/>
    <w:lvl w:ilvl="0" w:tplc="D78241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71"/>
    <w:rsid w:val="000E554A"/>
    <w:rsid w:val="000F441B"/>
    <w:rsid w:val="00246688"/>
    <w:rsid w:val="006016BC"/>
    <w:rsid w:val="006A2E90"/>
    <w:rsid w:val="007150A7"/>
    <w:rsid w:val="00825671"/>
    <w:rsid w:val="00867F4E"/>
    <w:rsid w:val="00BB4057"/>
    <w:rsid w:val="00BD6925"/>
    <w:rsid w:val="00CA7E53"/>
    <w:rsid w:val="00D13129"/>
    <w:rsid w:val="00D74B71"/>
    <w:rsid w:val="00D81156"/>
    <w:rsid w:val="00EE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B4B289-19D0-42DD-8B97-3382B74A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671"/>
    <w:pPr>
      <w:ind w:left="720"/>
      <w:contextualSpacing/>
    </w:pPr>
  </w:style>
  <w:style w:type="table" w:styleId="TableGrid">
    <w:name w:val="Table Grid"/>
    <w:basedOn w:val="TableNormal"/>
    <w:uiPriority w:val="39"/>
    <w:rsid w:val="00EE2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customXml" Target="/customXML/item2.xml" Id="R39516ad0e7c44d6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BFB6F7442CDB4D47AAEFFE50118F3370" version="1.0.0">
  <systemFields>
    <field name="Objective-Id">
      <value order="0">A3641912</value>
    </field>
    <field name="Objective-Title">
      <value order="0">2019-2020 Councillors Expenditure Summary. docx</value>
    </field>
    <field name="Objective-Description">
      <value order="0"/>
    </field>
    <field name="Objective-CreationStamp">
      <value order="0">2020-10-05T03:40:42Z</value>
    </field>
    <field name="Objective-IsApproved">
      <value order="0">false</value>
    </field>
    <field name="Objective-IsPublished">
      <value order="0">true</value>
    </field>
    <field name="Objective-DatePublished">
      <value order="0">2020-10-05T03:44:22Z</value>
    </field>
    <field name="Objective-ModificationStamp">
      <value order="0">2020-10-05T03:45:00Z</value>
    </field>
    <field name="Objective-Owner">
      <value order="0">Rita Watene</value>
    </field>
    <field name="Objective-Path">
      <value order="0">EasyInfo Global Folder:'Virtual Filing Cabinet':Democratic Process and Stakeholdings:Council Committee Meetings:Meeting Administration:Live (Website) Councillors Financial Expenditure Summary 2019-20</value>
    </field>
    <field name="Objective-Parent">
      <value order="0">Classified Object</value>
    </field>
    <field name="Objective-State">
      <value order="0">Published</value>
    </field>
    <field name="Objective-VersionId">
      <value order="0">vA5505998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2.00906</value>
    </field>
    <field name="Objective-Classification">
      <value order="0">Public Access</value>
    </field>
    <field name="Objective-Caveats">
      <value order="0"/>
    </field>
  </systemFields>
  <catalogues>
    <catalogue name="Planning, Control And Reporting Type Catalogue" type="type" ori="id:cA23">
      <field name="Objective-Operative Date">
        <value order="0"/>
      </field>
      <field name="Objective-Author">
        <value order="0"/>
      </field>
      <field name="Objective-On Behalf Of">
        <value order="0"/>
      </field>
      <field name="Objective-Accela Key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1376</Characters>
  <Application>Microsoft Office Word</Application>
  <DocSecurity>0</DocSecurity>
  <Lines>275</Lines>
  <Paragraphs>230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Tatton</dc:creator>
  <cp:keywords/>
  <dc:description/>
  <cp:lastModifiedBy>Rita Watene</cp:lastModifiedBy>
  <cp:revision>2</cp:revision>
  <dcterms:created xsi:type="dcterms:W3CDTF">2020-10-05T02:40:00Z</dcterms:created>
  <dcterms:modified xsi:type="dcterms:W3CDTF">2020-10-05T02:40:00Z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A3641912</vt:lpwstr>
  </property>
  <property fmtid="{D5CDD505-2E9C-101B-9397-08002B2CF9AE}" pid="4" name="Objective-Title">
    <vt:lpwstr>2019-2020 Councillors Expenditure Summary. docx</vt:lpwstr>
  </property>
  <property fmtid="{D5CDD505-2E9C-101B-9397-08002B2CF9AE}" pid="5" name="Objective-Description">
    <vt:lpwstr/>
  </property>
  <property fmtid="{D5CDD505-2E9C-101B-9397-08002B2CF9AE}" pid="6" name="Objective-CreationStamp">
    <vt:filetime>2020-10-05T03:40:42Z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2020-10-05T03:44:22Z</vt:filetime>
  </property>
  <property fmtid="{D5CDD505-2E9C-101B-9397-08002B2CF9AE}" pid="10" name="Objective-ModificationStamp">
    <vt:filetime>2020-10-05T03:45:00Z</vt:filetime>
  </property>
  <property fmtid="{D5CDD505-2E9C-101B-9397-08002B2CF9AE}" pid="11" name="Objective-Owner">
    <vt:lpwstr>Rita Watene</vt:lpwstr>
  </property>
  <property fmtid="{D5CDD505-2E9C-101B-9397-08002B2CF9AE}" pid="12" name="Objective-Path">
    <vt:lpwstr>EasyInfo Global Folder:'Virtual Filing Cabinet':Democratic Process and Stakeholdings:Council Committee Meetings:Meeting Administration:Live (Website) Councillors Financial Expenditure Summary 2019-20</vt:lpwstr>
  </property>
  <property fmtid="{D5CDD505-2E9C-101B-9397-08002B2CF9AE}" pid="13" name="Objective-Parent">
    <vt:lpwstr>Classified Object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vA5505998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2.00906</vt:lpwstr>
  </property>
  <property fmtid="{D5CDD505-2E9C-101B-9397-08002B2CF9AE}" pid="20" name="Objective-Classification">
    <vt:lpwstr>Public Access</vt:lpwstr>
  </property>
  <property fmtid="{D5CDD505-2E9C-101B-9397-08002B2CF9AE}" pid="21" name="Objective-Caveats">
    <vt:lpwstr/>
  </property>
  <property fmtid="{D5CDD505-2E9C-101B-9397-08002B2CF9AE}" pid="22" name="Objective-Operative Date">
    <vt:lpwstr/>
  </property>
  <property fmtid="{D5CDD505-2E9C-101B-9397-08002B2CF9AE}" pid="23" name="Objective-Author">
    <vt:lpwstr/>
  </property>
  <property fmtid="{D5CDD505-2E9C-101B-9397-08002B2CF9AE}" pid="24" name="Objective-On Behalf Of">
    <vt:lpwstr/>
  </property>
  <property fmtid="{D5CDD505-2E9C-101B-9397-08002B2CF9AE}" pid="25" name="Objective-Accela Key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