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47" w:rsidRDefault="00D33747" w:rsidP="003256FB">
      <w:pPr>
        <w:pStyle w:val="OurRef"/>
      </w:pPr>
    </w:p>
    <w:p w:rsidR="00D33747" w:rsidRDefault="00D33747"/>
    <w:p w:rsidR="00D33747" w:rsidRDefault="00D33747"/>
    <w:p w:rsidR="00D33747" w:rsidRPr="00B8471E" w:rsidRDefault="00B8471E">
      <w:pPr>
        <w:rPr>
          <w:rFonts w:cs="Arial"/>
          <w:b/>
        </w:rPr>
      </w:pPr>
      <w:r w:rsidRPr="00B8471E">
        <w:rPr>
          <w:rFonts w:cs="Arial"/>
          <w:b/>
        </w:rPr>
        <w:t>07</w:t>
      </w:r>
      <w:r w:rsidR="00B262C8" w:rsidRPr="00B8471E">
        <w:rPr>
          <w:rFonts w:cs="Arial"/>
          <w:b/>
        </w:rPr>
        <w:t xml:space="preserve"> July</w:t>
      </w:r>
      <w:r w:rsidR="00F06938" w:rsidRPr="00B8471E">
        <w:rPr>
          <w:rFonts w:cs="Arial"/>
          <w:b/>
        </w:rPr>
        <w:t xml:space="preserve"> 2020</w:t>
      </w:r>
    </w:p>
    <w:p w:rsidR="00D33747" w:rsidRDefault="00D33747"/>
    <w:p w:rsidR="00D33747" w:rsidRDefault="00D33747"/>
    <w:p w:rsidR="00D33747" w:rsidRDefault="00D33747">
      <w:pPr>
        <w:rPr>
          <w:rFonts w:cs="Arial"/>
        </w:rPr>
      </w:pPr>
    </w:p>
    <w:p w:rsidR="00D33747" w:rsidRDefault="00D33747">
      <w:pPr>
        <w:rPr>
          <w:rFonts w:cs="Arial"/>
        </w:rPr>
      </w:pPr>
    </w:p>
    <w:p w:rsidR="00F75D6B" w:rsidRDefault="00345E84">
      <w:pPr>
        <w:rPr>
          <w:rFonts w:cs="Arial"/>
        </w:rPr>
      </w:pPr>
      <w:bookmarkStart w:id="0" w:name="Address"/>
      <w:bookmarkEnd w:id="0"/>
      <w:r>
        <w:rPr>
          <w:rFonts w:cs="Arial"/>
        </w:rPr>
        <w:t>Lakes Operations Team (C / Justine Randall)</w:t>
      </w:r>
    </w:p>
    <w:p w:rsidR="00F75D6B" w:rsidRDefault="00F06938">
      <w:pPr>
        <w:rPr>
          <w:rFonts w:cs="Arial"/>
        </w:rPr>
      </w:pPr>
      <w:r>
        <w:rPr>
          <w:rFonts w:cs="Arial"/>
        </w:rPr>
        <w:t>Bay of Plenty Regional Council</w:t>
      </w:r>
    </w:p>
    <w:p w:rsidR="00F06938" w:rsidRDefault="00F06938">
      <w:pPr>
        <w:rPr>
          <w:rFonts w:cs="Arial"/>
        </w:rPr>
      </w:pPr>
      <w:r>
        <w:rPr>
          <w:rFonts w:cs="Arial"/>
        </w:rPr>
        <w:t xml:space="preserve">Corner </w:t>
      </w:r>
      <w:proofErr w:type="spellStart"/>
      <w:r>
        <w:rPr>
          <w:rFonts w:cs="Arial"/>
        </w:rPr>
        <w:t>Pukaki</w:t>
      </w:r>
      <w:proofErr w:type="spellEnd"/>
      <w:r>
        <w:rPr>
          <w:rFonts w:cs="Arial"/>
        </w:rPr>
        <w:t xml:space="preserve"> and Fenton Streets</w:t>
      </w:r>
    </w:p>
    <w:p w:rsidR="00D33747" w:rsidRDefault="00F75D6B">
      <w:pPr>
        <w:rPr>
          <w:rFonts w:cs="Arial"/>
        </w:rPr>
      </w:pPr>
      <w:r>
        <w:rPr>
          <w:rFonts w:cs="Arial"/>
        </w:rPr>
        <w:t>Rotorua</w:t>
      </w:r>
    </w:p>
    <w:p w:rsidR="00F06938" w:rsidRDefault="00D63814" w:rsidP="008E0A05">
      <w:r>
        <w:fldChar w:fldCharType="begin"/>
      </w:r>
      <w:r w:rsidR="00D33747">
        <w:instrText xml:space="preserve"> ADVANCE \y 287 </w:instrText>
      </w:r>
      <w:r>
        <w:fldChar w:fldCharType="end"/>
      </w:r>
    </w:p>
    <w:p w:rsidR="00F06938" w:rsidRDefault="00F06938" w:rsidP="008E0A05"/>
    <w:p w:rsidR="00D33747" w:rsidRDefault="00D33747" w:rsidP="008E0A05">
      <w:r>
        <w:t xml:space="preserve">Dear </w:t>
      </w:r>
      <w:bookmarkStart w:id="1" w:name="Dear"/>
      <w:bookmarkEnd w:id="1"/>
      <w:r w:rsidR="00F06938">
        <w:t>Justine,</w:t>
      </w:r>
    </w:p>
    <w:p w:rsidR="00D33747" w:rsidRDefault="00F75D6B" w:rsidP="009C463A">
      <w:pPr>
        <w:pStyle w:val="Subject"/>
      </w:pPr>
      <w:bookmarkStart w:id="2" w:name="Subject"/>
      <w:r>
        <w:t xml:space="preserve">Regional Pest Management Plan exemption </w:t>
      </w:r>
      <w:bookmarkEnd w:id="2"/>
      <w:r w:rsidR="007D609E">
        <w:t>to rules relating to aquatic pest plants</w:t>
      </w:r>
    </w:p>
    <w:p w:rsidR="00F75D6B" w:rsidRDefault="007D609E" w:rsidP="00F75D6B">
      <w:pPr>
        <w:pStyle w:val="StandardParagraphText"/>
      </w:pPr>
      <w:r>
        <w:t xml:space="preserve">We understand that </w:t>
      </w:r>
      <w:r w:rsidR="00F06938">
        <w:t>Bay of Plenty Regional Council (BOPRC</w:t>
      </w:r>
      <w:r>
        <w:t>)</w:t>
      </w:r>
      <w:r w:rsidR="00345E84">
        <w:t xml:space="preserve"> Lakes Operations Team</w:t>
      </w:r>
      <w:r>
        <w:t xml:space="preserve"> removes </w:t>
      </w:r>
      <w:proofErr w:type="gramStart"/>
      <w:r>
        <w:t>lake weed</w:t>
      </w:r>
      <w:proofErr w:type="gramEnd"/>
      <w:r>
        <w:t xml:space="preserve"> </w:t>
      </w:r>
      <w:proofErr w:type="spellStart"/>
      <w:r>
        <w:t>strandings</w:t>
      </w:r>
      <w:proofErr w:type="spellEnd"/>
      <w:r>
        <w:t xml:space="preserve"> from amenity</w:t>
      </w:r>
      <w:r w:rsidR="00F06938">
        <w:t xml:space="preserve"> area</w:t>
      </w:r>
      <w:r w:rsidR="00345E84">
        <w:t>s</w:t>
      </w:r>
      <w:r w:rsidR="00F06938">
        <w:t xml:space="preserve"> for </w:t>
      </w:r>
      <w:r>
        <w:t>recreational</w:t>
      </w:r>
      <w:r w:rsidR="00F06938">
        <w:t xml:space="preserve"> and commercial</w:t>
      </w:r>
      <w:r>
        <w:t xml:space="preserve"> purposes.  The Bay of Plenty Regional Council </w:t>
      </w:r>
      <w:r w:rsidR="00F06938">
        <w:t xml:space="preserve">biosecurity team </w:t>
      </w:r>
      <w:r>
        <w:t xml:space="preserve">supports your efforts to maintain a tidy and usable environment for the community.  </w:t>
      </w:r>
      <w:r w:rsidR="00CE7195">
        <w:t>However, given this activity involves the transporting of pests named within the Regional Pest Management Plan for the Bay of Plenty 2011 – 2016 (RPMP) it is technically in breach of three RPMP rules and an exemption is required.</w:t>
      </w:r>
      <w:r>
        <w:t xml:space="preserve"> </w:t>
      </w:r>
    </w:p>
    <w:p w:rsidR="007D609E" w:rsidRDefault="007D609E" w:rsidP="00F75D6B">
      <w:pPr>
        <w:pStyle w:val="StandardParagraphText"/>
      </w:pPr>
      <w:r>
        <w:t>Specifically, the pests of concern are:</w:t>
      </w:r>
      <w:r w:rsidR="00F75D6B">
        <w:t xml:space="preserve"> </w:t>
      </w:r>
      <w:r>
        <w:t>hornwort</w:t>
      </w:r>
      <w:r w:rsidR="00F75D6B">
        <w:t xml:space="preserve">, </w:t>
      </w:r>
      <w:r w:rsidR="00F75D6B" w:rsidRPr="00F75D6B">
        <w:rPr>
          <w:i/>
        </w:rPr>
        <w:t>Lagarosiphon major</w:t>
      </w:r>
      <w:r w:rsidR="00F75D6B">
        <w:t xml:space="preserve">, and </w:t>
      </w:r>
      <w:r w:rsidR="00F75D6B" w:rsidRPr="002C7956">
        <w:rPr>
          <w:i/>
        </w:rPr>
        <w:t>Egeria densa</w:t>
      </w:r>
      <w:r w:rsidR="00F75D6B">
        <w:t xml:space="preserve"> </w:t>
      </w:r>
      <w:r>
        <w:t xml:space="preserve">which </w:t>
      </w:r>
      <w:r w:rsidR="00F75D6B">
        <w:t xml:space="preserve">are all classified as Containment pests, </w:t>
      </w:r>
      <w:r>
        <w:t xml:space="preserve">and </w:t>
      </w:r>
      <w:r w:rsidR="00F75D6B" w:rsidRPr="00F75D6B">
        <w:rPr>
          <w:i/>
        </w:rPr>
        <w:t>Elod</w:t>
      </w:r>
      <w:r w:rsidR="00211CD4">
        <w:rPr>
          <w:i/>
        </w:rPr>
        <w:t>ea</w:t>
      </w:r>
      <w:r w:rsidR="00F75D6B" w:rsidRPr="00F75D6B">
        <w:rPr>
          <w:i/>
        </w:rPr>
        <w:t xml:space="preserve"> canadensis</w:t>
      </w:r>
      <w:r w:rsidR="00F75D6B">
        <w:t xml:space="preserve"> </w:t>
      </w:r>
      <w:r w:rsidR="002C7956">
        <w:t>which is classified</w:t>
      </w:r>
      <w:r w:rsidR="00F75D6B">
        <w:t xml:space="preserve"> as a </w:t>
      </w:r>
      <w:proofErr w:type="gramStart"/>
      <w:r w:rsidR="00F75D6B">
        <w:t>Restricted</w:t>
      </w:r>
      <w:proofErr w:type="gramEnd"/>
      <w:r w:rsidR="00F75D6B">
        <w:t xml:space="preserve"> pest.  These pests are subject to </w:t>
      </w:r>
      <w:r>
        <w:t>following</w:t>
      </w:r>
      <w:r w:rsidR="002C714D">
        <w:t xml:space="preserve"> </w:t>
      </w:r>
      <w:r w:rsidR="00F75D6B">
        <w:t>rules contained within the RPMP</w:t>
      </w:r>
      <w:r>
        <w:t>:</w:t>
      </w:r>
    </w:p>
    <w:p w:rsidR="00F75D6B" w:rsidRDefault="007D609E" w:rsidP="002C7956">
      <w:pPr>
        <w:pStyle w:val="StandardParagraphText"/>
        <w:numPr>
          <w:ilvl w:val="0"/>
          <w:numId w:val="49"/>
        </w:numPr>
      </w:pPr>
      <w:r>
        <w:t>F</w:t>
      </w:r>
      <w:r w:rsidR="00F75D6B">
        <w:t xml:space="preserve">or </w:t>
      </w:r>
      <w:r>
        <w:t>hornwort</w:t>
      </w:r>
      <w:r w:rsidR="00F75D6B">
        <w:t xml:space="preserve">, </w:t>
      </w:r>
      <w:r w:rsidR="00F75D6B" w:rsidRPr="00F75D6B">
        <w:rPr>
          <w:i/>
        </w:rPr>
        <w:t>Lagarosiphon major</w:t>
      </w:r>
      <w:r w:rsidR="00F75D6B">
        <w:t xml:space="preserve">, and </w:t>
      </w:r>
      <w:r w:rsidR="00F75D6B" w:rsidRPr="00F75D6B">
        <w:rPr>
          <w:i/>
        </w:rPr>
        <w:t>Egeria densa</w:t>
      </w:r>
      <w:r w:rsidR="00F75D6B">
        <w:t>:</w:t>
      </w:r>
    </w:p>
    <w:p w:rsidR="00F75D6B" w:rsidRDefault="00F75D6B" w:rsidP="002C7956">
      <w:pPr>
        <w:pStyle w:val="StandardParagraphText"/>
        <w:numPr>
          <w:ilvl w:val="1"/>
          <w:numId w:val="49"/>
        </w:numPr>
      </w:pPr>
      <w:proofErr w:type="gramStart"/>
      <w:r>
        <w:t>D(</w:t>
      </w:r>
      <w:proofErr w:type="gramEnd"/>
      <w:r>
        <w:t>6): No person shall move, allow to be moved, any machinery, vessel, organism, risk goods or other goods that is contaminated with any Containment pest plant.</w:t>
      </w:r>
    </w:p>
    <w:p w:rsidR="00F75D6B" w:rsidRDefault="00F75D6B" w:rsidP="002C7956">
      <w:pPr>
        <w:pStyle w:val="StandardParagraphText"/>
        <w:numPr>
          <w:ilvl w:val="1"/>
          <w:numId w:val="49"/>
        </w:numPr>
      </w:pPr>
      <w:r>
        <w:t>D(7): No person shall knowingly communicate, cause to be contaminated, release, or cause to be released, or otherwise spread any Containment pest plant.</w:t>
      </w:r>
    </w:p>
    <w:p w:rsidR="00F75D6B" w:rsidRDefault="007D609E" w:rsidP="002C7956">
      <w:pPr>
        <w:pStyle w:val="StandardParagraphText"/>
        <w:numPr>
          <w:ilvl w:val="0"/>
          <w:numId w:val="49"/>
        </w:numPr>
      </w:pPr>
      <w:r>
        <w:t>F</w:t>
      </w:r>
      <w:r w:rsidR="00F75D6B">
        <w:t xml:space="preserve">or </w:t>
      </w:r>
      <w:r w:rsidR="00211CD4" w:rsidRPr="00F75D6B">
        <w:rPr>
          <w:i/>
        </w:rPr>
        <w:t>Elod</w:t>
      </w:r>
      <w:r w:rsidR="00211CD4">
        <w:rPr>
          <w:i/>
        </w:rPr>
        <w:t>ea</w:t>
      </w:r>
      <w:r w:rsidR="00211CD4" w:rsidRPr="00F75D6B">
        <w:rPr>
          <w:i/>
        </w:rPr>
        <w:t xml:space="preserve"> </w:t>
      </w:r>
      <w:r w:rsidR="00F75D6B" w:rsidRPr="00F75D6B">
        <w:rPr>
          <w:i/>
        </w:rPr>
        <w:t>canadensis</w:t>
      </w:r>
      <w:r w:rsidR="00F75D6B">
        <w:t>:</w:t>
      </w:r>
    </w:p>
    <w:p w:rsidR="00F75D6B" w:rsidRDefault="00F75D6B" w:rsidP="002C7956">
      <w:pPr>
        <w:pStyle w:val="StandardParagraphText"/>
        <w:numPr>
          <w:ilvl w:val="1"/>
          <w:numId w:val="49"/>
        </w:numPr>
      </w:pPr>
      <w:r>
        <w:t>F(2) No person shall knowingly communicate, cause to be contaminated, release, or cause to be released, or otherwise spread any Restricted pest plant.</w:t>
      </w:r>
    </w:p>
    <w:p w:rsidR="007D609E" w:rsidRDefault="007D609E" w:rsidP="007D609E">
      <w:pPr>
        <w:pStyle w:val="StandardParagraphText"/>
      </w:pPr>
      <w:r>
        <w:t xml:space="preserve">Section 78 of the Biosecurity Act 1993 allows a Regional Council to exempt a person from a requirement of a rule. In considering your case for exemptions to rules </w:t>
      </w:r>
      <w:proofErr w:type="gramStart"/>
      <w:r>
        <w:t>D(</w:t>
      </w:r>
      <w:proofErr w:type="gramEnd"/>
      <w:r>
        <w:t>6), D(7) and F(2) of the RPMP we are satisfied that:</w:t>
      </w:r>
    </w:p>
    <w:p w:rsidR="007D609E" w:rsidRDefault="007D609E" w:rsidP="007D609E">
      <w:pPr>
        <w:pStyle w:val="StandardParagraphText"/>
        <w:numPr>
          <w:ilvl w:val="0"/>
          <w:numId w:val="50"/>
        </w:numPr>
      </w:pPr>
      <w:r>
        <w:t>That your proposed actions will not significantly prejudice the attainment of the RPMP’s objectives.</w:t>
      </w:r>
    </w:p>
    <w:p w:rsidR="007D609E" w:rsidRDefault="007D609E" w:rsidP="007D609E">
      <w:pPr>
        <w:pStyle w:val="StandardParagraphText"/>
        <w:numPr>
          <w:ilvl w:val="0"/>
          <w:numId w:val="50"/>
        </w:numPr>
      </w:pPr>
      <w:r>
        <w:t>The prescribed requirements are clearly unreasonable or inappropriate in your particular case</w:t>
      </w:r>
    </w:p>
    <w:p w:rsidR="00F75D6B" w:rsidRDefault="007D609E" w:rsidP="00F75D6B">
      <w:pPr>
        <w:pStyle w:val="StandardParagraphText"/>
      </w:pPr>
      <w:r>
        <w:t xml:space="preserve">Given this, </w:t>
      </w:r>
      <w:r w:rsidR="00FB56C8">
        <w:t xml:space="preserve">I </w:t>
      </w:r>
      <w:r>
        <w:t xml:space="preserve">grant </w:t>
      </w:r>
      <w:r w:rsidR="00345E84">
        <w:t>Bay of Plenty Regional Council (Lakes Operations)</w:t>
      </w:r>
      <w:r w:rsidR="002C7956">
        <w:t xml:space="preserve"> and their agents</w:t>
      </w:r>
      <w:r>
        <w:t xml:space="preserve"> exemptions to rule D(6), D(7) and F(2) of the RPMP subject to the following conditions:</w:t>
      </w:r>
    </w:p>
    <w:p w:rsidR="00CE7195" w:rsidRDefault="00CE7195" w:rsidP="00CE7195">
      <w:pPr>
        <w:pStyle w:val="StandardParagraphText"/>
        <w:numPr>
          <w:ilvl w:val="0"/>
          <w:numId w:val="46"/>
        </w:numPr>
      </w:pPr>
      <w:r>
        <w:lastRenderedPageBreak/>
        <w:t>To prevent the introduction (or further introductions) of any pest to the water body, the operator of any vehicle, vessel, equipment or machinery to be used in or adjacent to any water body must take all practicable steps to ensure that it is not contaminated with any pest or unwanted organism.</w:t>
      </w:r>
    </w:p>
    <w:p w:rsidR="00CE7195" w:rsidRDefault="00CE7195" w:rsidP="00CE7195">
      <w:pPr>
        <w:pStyle w:val="StandardParagraphText"/>
        <w:numPr>
          <w:ilvl w:val="0"/>
          <w:numId w:val="46"/>
        </w:numPr>
      </w:pPr>
      <w:r>
        <w:t>To prevent the accidental spread of pests within the Lake Rotorua catchment or to another waterbody the operator of any vehicle, vessel, equipment or machinery used to transport pest plant material to disposal and/or de-watering sites must;</w:t>
      </w:r>
    </w:p>
    <w:p w:rsidR="00CE7195" w:rsidRDefault="00CE7195" w:rsidP="00CE7195">
      <w:pPr>
        <w:pStyle w:val="StandardParagraphText"/>
        <w:numPr>
          <w:ilvl w:val="0"/>
          <w:numId w:val="47"/>
        </w:numPr>
      </w:pPr>
      <w:proofErr w:type="gramStart"/>
      <w:r>
        <w:t>take</w:t>
      </w:r>
      <w:proofErr w:type="gramEnd"/>
      <w:r>
        <w:t xml:space="preserve"> all practicable steps, including a physical inspection, to remove any weed or pest plant fragments attached on the outside of the vehicle, vessel, equipment or machinery prior to the vehicle, vessel, equipment or machinery being moved from its loading site.</w:t>
      </w:r>
    </w:p>
    <w:p w:rsidR="00CE7195" w:rsidRDefault="00CE7195" w:rsidP="00CE7195">
      <w:pPr>
        <w:pStyle w:val="StandardParagraphText"/>
        <w:numPr>
          <w:ilvl w:val="0"/>
          <w:numId w:val="47"/>
        </w:numPr>
      </w:pPr>
      <w:proofErr w:type="gramStart"/>
      <w:r>
        <w:t>take</w:t>
      </w:r>
      <w:proofErr w:type="gramEnd"/>
      <w:r>
        <w:t xml:space="preserve"> all practicable steps to ensure all weed or pest plant fragments are contained within the vehicle, vessel, equipment or machinery in a manner preventing their escape during transportation.</w:t>
      </w:r>
    </w:p>
    <w:p w:rsidR="00CE7195" w:rsidRDefault="00CE7195" w:rsidP="00CE7195">
      <w:pPr>
        <w:pStyle w:val="StandardParagraphText"/>
        <w:numPr>
          <w:ilvl w:val="0"/>
          <w:numId w:val="47"/>
        </w:numPr>
      </w:pPr>
      <w:proofErr w:type="gramStart"/>
      <w:r>
        <w:t>take</w:t>
      </w:r>
      <w:proofErr w:type="gramEnd"/>
      <w:r>
        <w:t xml:space="preserve"> all practicable steps to ensure all weed or pest plant fragments are removed from the vehicle, vessel, equipment or machinery prior to the</w:t>
      </w:r>
      <w:r w:rsidRPr="0086492B">
        <w:t xml:space="preserve"> </w:t>
      </w:r>
      <w:r>
        <w:t>vehicle, vessel, equipment or machinery being used for any other purpose.</w:t>
      </w:r>
    </w:p>
    <w:p w:rsidR="00CE7195" w:rsidRDefault="00CE7195" w:rsidP="00CE7195">
      <w:pPr>
        <w:pStyle w:val="StandardParagraphText"/>
        <w:numPr>
          <w:ilvl w:val="0"/>
          <w:numId w:val="46"/>
        </w:numPr>
      </w:pPr>
      <w:r>
        <w:t>Any de-watering site and the disposal site and method of disposal must be communicated to and agreed to by myself to ensure it is appropriate, this communication needs to be in the form of an email that outlines;</w:t>
      </w:r>
    </w:p>
    <w:p w:rsidR="00CE7195" w:rsidRDefault="00CE7195" w:rsidP="00CE7195">
      <w:pPr>
        <w:pStyle w:val="StandardParagraphText"/>
        <w:numPr>
          <w:ilvl w:val="0"/>
          <w:numId w:val="47"/>
        </w:numPr>
      </w:pPr>
      <w:proofErr w:type="gramStart"/>
      <w:r>
        <w:t>the</w:t>
      </w:r>
      <w:proofErr w:type="gramEnd"/>
      <w:r>
        <w:t xml:space="preserve"> site/s where the plant material will be disposed of.</w:t>
      </w:r>
    </w:p>
    <w:p w:rsidR="00CE7195" w:rsidRDefault="00CE7195" w:rsidP="00CE7195">
      <w:pPr>
        <w:pStyle w:val="StandardParagraphText"/>
        <w:numPr>
          <w:ilvl w:val="0"/>
          <w:numId w:val="47"/>
        </w:numPr>
      </w:pPr>
      <w:proofErr w:type="gramStart"/>
      <w:r>
        <w:t>the</w:t>
      </w:r>
      <w:proofErr w:type="gramEnd"/>
      <w:r>
        <w:t xml:space="preserve"> method/s used to dispose and contain the plant material.</w:t>
      </w:r>
    </w:p>
    <w:p w:rsidR="00CE7195" w:rsidRDefault="00CE7195" w:rsidP="00CE7195">
      <w:pPr>
        <w:pStyle w:val="StandardParagraphText"/>
        <w:numPr>
          <w:ilvl w:val="0"/>
          <w:numId w:val="47"/>
        </w:numPr>
      </w:pPr>
      <w:r>
        <w:t>It is preferable that the disposal site and any de-watering site is within the Rotorua catchment.</w:t>
      </w:r>
    </w:p>
    <w:p w:rsidR="00CE7195" w:rsidRDefault="00CE7195" w:rsidP="00CE7195">
      <w:pPr>
        <w:pStyle w:val="StandardParagraphText"/>
        <w:rPr>
          <w:b/>
        </w:rPr>
      </w:pPr>
      <w:r>
        <w:rPr>
          <w:b/>
        </w:rPr>
        <w:t>This exemption applies only to the removal of stranded pest plants along the shoreline of Lake Rotorua.</w:t>
      </w:r>
    </w:p>
    <w:p w:rsidR="00CE7195" w:rsidRDefault="00CE7195" w:rsidP="00CE7195">
      <w:pPr>
        <w:pStyle w:val="StandardParagraphText"/>
        <w:rPr>
          <w:b/>
        </w:rPr>
      </w:pPr>
      <w:r w:rsidRPr="00345E84">
        <w:rPr>
          <w:b/>
        </w:rPr>
        <w:t xml:space="preserve">This exemption is valid </w:t>
      </w:r>
      <w:r>
        <w:rPr>
          <w:b/>
        </w:rPr>
        <w:t>from 7 July 2020 to 31 August 2020</w:t>
      </w:r>
      <w:r w:rsidRPr="00345E84">
        <w:rPr>
          <w:b/>
        </w:rPr>
        <w:t>.</w:t>
      </w:r>
    </w:p>
    <w:p w:rsidR="00CE7195" w:rsidRDefault="00CE7195" w:rsidP="00CE7195">
      <w:pPr>
        <w:pStyle w:val="StandardParagraphText"/>
      </w:pPr>
      <w:r>
        <w:t>If you have any questions or concerns regarding the conditions we propose, feel free to contact the BOPRC Rotorua Office.</w:t>
      </w:r>
    </w:p>
    <w:p w:rsidR="00CE7195" w:rsidRDefault="00CE7195" w:rsidP="00CE7195">
      <w:pPr>
        <w:pStyle w:val="StandardParagraphText"/>
      </w:pPr>
      <w:r>
        <w:t>Yours Sincerely</w:t>
      </w:r>
    </w:p>
    <w:p w:rsidR="00CE7195" w:rsidRDefault="00CE7195" w:rsidP="00CE7195">
      <w:pPr>
        <w:pStyle w:val="StandardParagraphText"/>
        <w:rPr>
          <w:color w:val="FF0000"/>
        </w:rPr>
      </w:pPr>
      <w:bookmarkStart w:id="3" w:name="_GoBack"/>
      <w:bookmarkEnd w:id="3"/>
    </w:p>
    <w:p w:rsidR="00CE7195" w:rsidRDefault="00CE7195" w:rsidP="00CE7195">
      <w:pPr>
        <w:pStyle w:val="StandardParagraphText"/>
        <w:spacing w:after="60"/>
      </w:pPr>
    </w:p>
    <w:p w:rsidR="00CE7195" w:rsidRDefault="00CE7195" w:rsidP="00CE7195">
      <w:pPr>
        <w:pStyle w:val="StandardParagraphText"/>
        <w:spacing w:after="60"/>
      </w:pPr>
    </w:p>
    <w:p w:rsidR="00CE7195" w:rsidRDefault="00CE7195" w:rsidP="00CE7195">
      <w:pPr>
        <w:pStyle w:val="StandardParagraphText"/>
        <w:spacing w:after="60"/>
      </w:pPr>
      <w:r>
        <w:t>Greg Corbett</w:t>
      </w:r>
    </w:p>
    <w:p w:rsidR="00CE7195" w:rsidRPr="00E85201" w:rsidRDefault="00CE7195" w:rsidP="00CE7195">
      <w:pPr>
        <w:pStyle w:val="StandardParagraphText"/>
        <w:spacing w:after="60"/>
        <w:rPr>
          <w:b/>
        </w:rPr>
      </w:pPr>
      <w:r w:rsidRPr="00E85201">
        <w:rPr>
          <w:b/>
        </w:rPr>
        <w:t>Biosecurity Manager</w:t>
      </w:r>
    </w:p>
    <w:p w:rsidR="00F06938" w:rsidRDefault="00F06938" w:rsidP="00B8471E">
      <w:pPr>
        <w:pStyle w:val="StandardParagraphText"/>
        <w:ind w:left="720"/>
      </w:pPr>
    </w:p>
    <w:sectPr w:rsidR="00F06938" w:rsidSect="00FB56C8">
      <w:headerReference w:type="default" r:id="rId9"/>
      <w:pgSz w:w="11907" w:h="16840" w:code="9"/>
      <w:pgMar w:top="1134" w:right="1134" w:bottom="1701" w:left="1418" w:header="567" w:footer="1418" w:gutter="0"/>
      <w:paperSrc w:first="256"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0C" w:rsidRDefault="00CF6F0C">
      <w:r>
        <w:separator/>
      </w:r>
    </w:p>
  </w:endnote>
  <w:endnote w:type="continuationSeparator" w:id="0">
    <w:p w:rsidR="00CF6F0C" w:rsidRDefault="00CF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0C" w:rsidRDefault="00CF6F0C">
      <w:r>
        <w:separator/>
      </w:r>
    </w:p>
  </w:footnote>
  <w:footnote w:type="continuationSeparator" w:id="0">
    <w:p w:rsidR="00CF6F0C" w:rsidRDefault="00CF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47" w:rsidRDefault="00D63814">
    <w:pPr>
      <w:pStyle w:val="Header"/>
    </w:pPr>
    <w:r>
      <w:fldChar w:fldCharType="begin"/>
    </w:r>
    <w:r w:rsidR="00D33747">
      <w:instrText xml:space="preserve"> REF Subject  \* CHARFORMAT </w:instrText>
    </w:r>
    <w:r>
      <w:fldChar w:fldCharType="separate"/>
    </w:r>
    <w:r w:rsidR="00B8471E">
      <w:t xml:space="preserve">Regional Pest Management Plan exemption </w:t>
    </w:r>
    <w:r>
      <w:fldChar w:fldCharType="end"/>
    </w:r>
  </w:p>
  <w:p w:rsidR="00D33747" w:rsidRDefault="00D33747">
    <w:pPr>
      <w:pStyle w:val="Header"/>
    </w:pPr>
  </w:p>
  <w:p w:rsidR="00D33747" w:rsidRDefault="00D776E0" w:rsidP="00D776E0">
    <w:pPr>
      <w:pStyle w:val="Header"/>
      <w:pBdr>
        <w:bottom w:val="single" w:sz="4" w:space="1" w:color="auto"/>
      </w:pBdr>
      <w:tabs>
        <w:tab w:val="clear" w:pos="4153"/>
        <w:tab w:val="clear" w:pos="8306"/>
        <w:tab w:val="right" w:pos="9356"/>
      </w:tabs>
      <w:spacing w:after="240"/>
    </w:pPr>
    <w:r>
      <w:tab/>
    </w:r>
    <w:r w:rsidR="00D63814">
      <w:fldChar w:fldCharType="begin"/>
    </w:r>
    <w:r w:rsidR="00D63814">
      <w:instrText xml:space="preserve"> PAGE \* MERGEFORMAT </w:instrText>
    </w:r>
    <w:r w:rsidR="00D63814">
      <w:fldChar w:fldCharType="separate"/>
    </w:r>
    <w:r w:rsidR="00B8471E">
      <w:rPr>
        <w:noProof/>
      </w:rPr>
      <w:t>2</w:t>
    </w:r>
    <w:r w:rsidR="00D63814">
      <w:fldChar w:fldCharType="end"/>
    </w:r>
  </w:p>
  <w:p w:rsidR="007E5785" w:rsidRDefault="007E57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AlphaList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F59C7"/>
    <w:multiLevelType w:val="hybridMultilevel"/>
    <w:tmpl w:val="C5447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2D771E"/>
    <w:multiLevelType w:val="multilevel"/>
    <w:tmpl w:val="64800EC0"/>
    <w:lvl w:ilvl="0">
      <w:start w:val="1"/>
      <w:numFmt w:val="decimal"/>
      <w:pStyle w:val="Receivesthereport"/>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2254871"/>
    <w:multiLevelType w:val="hybridMultilevel"/>
    <w:tmpl w:val="6226D816"/>
    <w:lvl w:ilvl="0" w:tplc="A87AE5F4">
      <w:start w:val="1"/>
      <w:numFmt w:val="lowerRoma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4F4586"/>
    <w:multiLevelType w:val="multilevel"/>
    <w:tmpl w:val="8F3EE4E6"/>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2646B3"/>
    <w:multiLevelType w:val="multilevel"/>
    <w:tmpl w:val="6A28DC34"/>
    <w:lvl w:ilvl="0">
      <w:start w:val="1"/>
      <w:numFmt w:val="decimal"/>
      <w:pStyle w:val="StandardRomanListLeftMargin"/>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7" w15:restartNumberingAfterBreak="0">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D64F6A"/>
    <w:multiLevelType w:val="multilevel"/>
    <w:tmpl w:val="002CFAAC"/>
    <w:lvl w:ilvl="0">
      <w:start w:val="1"/>
      <w:numFmt w:val="decimal"/>
      <w:pStyle w:val="NumberedParagraphLevel1"/>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0" w15:restartNumberingAfterBreak="0">
    <w:nsid w:val="2ED96FDB"/>
    <w:multiLevelType w:val="hybridMultilevel"/>
    <w:tmpl w:val="DF8A43FC"/>
    <w:lvl w:ilvl="0" w:tplc="2614109E">
      <w:start w:val="1"/>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34625262"/>
    <w:multiLevelType w:val="hybridMultilevel"/>
    <w:tmpl w:val="914207EA"/>
    <w:lvl w:ilvl="0" w:tplc="D22A5098">
      <w:start w:val="1"/>
      <w:numFmt w:val="bullet"/>
      <w:lvlText w:val=""/>
      <w:lvlJc w:val="left"/>
      <w:pPr>
        <w:tabs>
          <w:tab w:val="num" w:pos="567"/>
        </w:tabs>
        <w:ind w:left="720"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92DB3"/>
    <w:multiLevelType w:val="hybridMultilevel"/>
    <w:tmpl w:val="F078D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850712"/>
    <w:multiLevelType w:val="hybridMultilevel"/>
    <w:tmpl w:val="94E8F656"/>
    <w:lvl w:ilvl="0" w:tplc="51CC6358">
      <w:start w:val="1"/>
      <w:numFmt w:val="bulle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A10A7"/>
    <w:multiLevelType w:val="hybridMultilevel"/>
    <w:tmpl w:val="FEEE74BA"/>
    <w:lvl w:ilvl="0" w:tplc="439AD94A">
      <w:start w:val="1"/>
      <w:numFmt w:val="bullet"/>
      <w:pStyle w:val="StandardRomanIndentLis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4727A"/>
    <w:multiLevelType w:val="multilevel"/>
    <w:tmpl w:val="E698FAD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E3FFE"/>
    <w:multiLevelType w:val="hybridMultilevel"/>
    <w:tmpl w:val="67DA93FC"/>
    <w:lvl w:ilvl="0" w:tplc="245421D0">
      <w:start w:val="1"/>
      <w:numFmt w:val="lowerRoma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FCE02CB"/>
    <w:multiLevelType w:val="hybridMultilevel"/>
    <w:tmpl w:val="B718C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C36D44"/>
    <w:multiLevelType w:val="hybridMultilevel"/>
    <w:tmpl w:val="40C2BD2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3C4E47"/>
    <w:multiLevelType w:val="hybridMultilevel"/>
    <w:tmpl w:val="4A446A1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B62062D"/>
    <w:multiLevelType w:val="hybridMultilevel"/>
    <w:tmpl w:val="C3A0793E"/>
    <w:lvl w:ilvl="0" w:tplc="AA702A34">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CA33612"/>
    <w:multiLevelType w:val="multilevel"/>
    <w:tmpl w:val="7D047AD6"/>
    <w:lvl w:ilvl="0">
      <w:start w:val="1"/>
      <w:numFmt w:val="none"/>
      <w:lvlText w:val="(a)"/>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CF728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151EAB"/>
    <w:multiLevelType w:val="hybridMultilevel"/>
    <w:tmpl w:val="504005A8"/>
    <w:lvl w:ilvl="0" w:tplc="E55CBEFC">
      <w:start w:val="1"/>
      <w:numFmt w:val="decimal"/>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D37A4F"/>
    <w:multiLevelType w:val="multilevel"/>
    <w:tmpl w:val="65748FA2"/>
    <w:lvl w:ilvl="0">
      <w:start w:val="1"/>
      <w:numFmt w:val="decimal"/>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CF3E2C"/>
    <w:multiLevelType w:val="hybridMultilevel"/>
    <w:tmpl w:val="FAB8181C"/>
    <w:lvl w:ilvl="0" w:tplc="51E2DD52">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2" w15:restartNumberingAfterBreak="0">
    <w:nsid w:val="714713C0"/>
    <w:multiLevelType w:val="hybridMultilevel"/>
    <w:tmpl w:val="C2107DF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CE53CE6"/>
    <w:multiLevelType w:val="hybridMultilevel"/>
    <w:tmpl w:val="6F4C3A52"/>
    <w:lvl w:ilvl="0" w:tplc="5C9AD67E">
      <w:start w:val="1"/>
      <w:numFmt w:val="lowerLetter"/>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38"/>
  </w:num>
  <w:num w:numId="2">
    <w:abstractNumId w:val="39"/>
  </w:num>
  <w:num w:numId="3">
    <w:abstractNumId w:val="3"/>
  </w:num>
  <w:num w:numId="4">
    <w:abstractNumId w:val="16"/>
  </w:num>
  <w:num w:numId="5">
    <w:abstractNumId w:val="18"/>
  </w:num>
  <w:num w:numId="6">
    <w:abstractNumId w:val="0"/>
  </w:num>
  <w:num w:numId="7">
    <w:abstractNumId w:val="14"/>
  </w:num>
  <w:num w:numId="8">
    <w:abstractNumId w:val="6"/>
  </w:num>
  <w:num w:numId="9">
    <w:abstractNumId w:val="28"/>
  </w:num>
  <w:num w:numId="10">
    <w:abstractNumId w:val="2"/>
  </w:num>
  <w:num w:numId="11">
    <w:abstractNumId w:val="2"/>
  </w:num>
  <w:num w:numId="12">
    <w:abstractNumId w:val="2"/>
  </w:num>
  <w:num w:numId="13">
    <w:abstractNumId w:val="2"/>
  </w:num>
  <w:num w:numId="14">
    <w:abstractNumId w:val="25"/>
  </w:num>
  <w:num w:numId="15">
    <w:abstractNumId w:val="9"/>
  </w:num>
  <w:num w:numId="16">
    <w:abstractNumId w:val="38"/>
  </w:num>
  <w:num w:numId="17">
    <w:abstractNumId w:val="14"/>
  </w:num>
  <w:num w:numId="18">
    <w:abstractNumId w:val="39"/>
  </w:num>
  <w:num w:numId="19">
    <w:abstractNumId w:val="14"/>
  </w:num>
  <w:num w:numId="20">
    <w:abstractNumId w:val="18"/>
  </w:num>
  <w:num w:numId="21">
    <w:abstractNumId w:val="16"/>
  </w:num>
  <w:num w:numId="22">
    <w:abstractNumId w:val="3"/>
  </w:num>
  <w:num w:numId="23">
    <w:abstractNumId w:val="36"/>
  </w:num>
  <w:num w:numId="24">
    <w:abstractNumId w:val="29"/>
  </w:num>
  <w:num w:numId="25">
    <w:abstractNumId w:val="37"/>
  </w:num>
  <w:num w:numId="26">
    <w:abstractNumId w:val="35"/>
  </w:num>
  <w:num w:numId="27">
    <w:abstractNumId w:val="12"/>
  </w:num>
  <w:num w:numId="28">
    <w:abstractNumId w:val="31"/>
  </w:num>
  <w:num w:numId="29">
    <w:abstractNumId w:val="19"/>
  </w:num>
  <w:num w:numId="30">
    <w:abstractNumId w:val="8"/>
  </w:num>
  <w:num w:numId="31">
    <w:abstractNumId w:val="5"/>
  </w:num>
  <w:num w:numId="32">
    <w:abstractNumId w:val="30"/>
  </w:num>
  <w:num w:numId="33">
    <w:abstractNumId w:val="7"/>
  </w:num>
  <w:num w:numId="34">
    <w:abstractNumId w:val="24"/>
  </w:num>
  <w:num w:numId="35">
    <w:abstractNumId w:val="4"/>
  </w:num>
  <w:num w:numId="36">
    <w:abstractNumId w:val="22"/>
  </w:num>
  <w:num w:numId="37">
    <w:abstractNumId w:val="34"/>
  </w:num>
  <w:num w:numId="38">
    <w:abstractNumId w:val="33"/>
  </w:num>
  <w:num w:numId="39">
    <w:abstractNumId w:val="20"/>
  </w:num>
  <w:num w:numId="40">
    <w:abstractNumId w:val="11"/>
  </w:num>
  <w:num w:numId="41">
    <w:abstractNumId w:val="26"/>
  </w:num>
  <w:num w:numId="42">
    <w:abstractNumId w:val="38"/>
    <w:lvlOverride w:ilvl="0">
      <w:startOverride w:val="1"/>
    </w:lvlOverride>
  </w:num>
  <w:num w:numId="43">
    <w:abstractNumId w:val="27"/>
  </w:num>
  <w:num w:numId="44">
    <w:abstractNumId w:val="15"/>
  </w:num>
  <w:num w:numId="45">
    <w:abstractNumId w:val="13"/>
  </w:num>
  <w:num w:numId="46">
    <w:abstractNumId w:val="23"/>
  </w:num>
  <w:num w:numId="47">
    <w:abstractNumId w:val="10"/>
  </w:num>
  <w:num w:numId="48">
    <w:abstractNumId w:val="17"/>
  </w:num>
  <w:num w:numId="49">
    <w:abstractNumId w:val="21"/>
  </w:num>
  <w:num w:numId="50">
    <w:abstractNumId w:val="1"/>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1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6B"/>
    <w:rsid w:val="000440F7"/>
    <w:rsid w:val="00055264"/>
    <w:rsid w:val="000B605E"/>
    <w:rsid w:val="000D1F8E"/>
    <w:rsid w:val="00112A3A"/>
    <w:rsid w:val="001322B6"/>
    <w:rsid w:val="00152872"/>
    <w:rsid w:val="001B3579"/>
    <w:rsid w:val="001C15D6"/>
    <w:rsid w:val="001E3C97"/>
    <w:rsid w:val="0020610E"/>
    <w:rsid w:val="00211CD4"/>
    <w:rsid w:val="00233D3B"/>
    <w:rsid w:val="00241DF4"/>
    <w:rsid w:val="00255917"/>
    <w:rsid w:val="00282C6D"/>
    <w:rsid w:val="00294E5D"/>
    <w:rsid w:val="002C1503"/>
    <w:rsid w:val="002C714D"/>
    <w:rsid w:val="002C7956"/>
    <w:rsid w:val="003256FB"/>
    <w:rsid w:val="00330C41"/>
    <w:rsid w:val="00345E84"/>
    <w:rsid w:val="00380CF6"/>
    <w:rsid w:val="003921DC"/>
    <w:rsid w:val="003B3765"/>
    <w:rsid w:val="003C7F74"/>
    <w:rsid w:val="003E0B68"/>
    <w:rsid w:val="00427484"/>
    <w:rsid w:val="004478CB"/>
    <w:rsid w:val="0048362C"/>
    <w:rsid w:val="004A2782"/>
    <w:rsid w:val="004A5880"/>
    <w:rsid w:val="005067D2"/>
    <w:rsid w:val="0050718A"/>
    <w:rsid w:val="00511CE9"/>
    <w:rsid w:val="00515222"/>
    <w:rsid w:val="00567434"/>
    <w:rsid w:val="0057589D"/>
    <w:rsid w:val="00576C20"/>
    <w:rsid w:val="00593DBC"/>
    <w:rsid w:val="005A2CB9"/>
    <w:rsid w:val="005D27A0"/>
    <w:rsid w:val="005D5213"/>
    <w:rsid w:val="005E49D0"/>
    <w:rsid w:val="005F192A"/>
    <w:rsid w:val="005F4A87"/>
    <w:rsid w:val="00600D41"/>
    <w:rsid w:val="00652CB2"/>
    <w:rsid w:val="00681253"/>
    <w:rsid w:val="006953A7"/>
    <w:rsid w:val="006B3AC6"/>
    <w:rsid w:val="006B5E99"/>
    <w:rsid w:val="006F249A"/>
    <w:rsid w:val="00716CE3"/>
    <w:rsid w:val="00734BA0"/>
    <w:rsid w:val="0074444F"/>
    <w:rsid w:val="007550BA"/>
    <w:rsid w:val="00757649"/>
    <w:rsid w:val="00794769"/>
    <w:rsid w:val="007A0E87"/>
    <w:rsid w:val="007A4A62"/>
    <w:rsid w:val="007B539C"/>
    <w:rsid w:val="007D609E"/>
    <w:rsid w:val="007E5785"/>
    <w:rsid w:val="00841E76"/>
    <w:rsid w:val="00890AC2"/>
    <w:rsid w:val="00893664"/>
    <w:rsid w:val="008E0A05"/>
    <w:rsid w:val="00900F99"/>
    <w:rsid w:val="00903A8E"/>
    <w:rsid w:val="009226E6"/>
    <w:rsid w:val="00935EFF"/>
    <w:rsid w:val="0097650F"/>
    <w:rsid w:val="00982902"/>
    <w:rsid w:val="009843A5"/>
    <w:rsid w:val="00991651"/>
    <w:rsid w:val="0099556F"/>
    <w:rsid w:val="00996BEC"/>
    <w:rsid w:val="009B1578"/>
    <w:rsid w:val="009C463A"/>
    <w:rsid w:val="00A57F6D"/>
    <w:rsid w:val="00A72D92"/>
    <w:rsid w:val="00A81D7A"/>
    <w:rsid w:val="00A81E02"/>
    <w:rsid w:val="00A902BB"/>
    <w:rsid w:val="00A9136B"/>
    <w:rsid w:val="00AA291F"/>
    <w:rsid w:val="00AB190A"/>
    <w:rsid w:val="00AC3B22"/>
    <w:rsid w:val="00B262C8"/>
    <w:rsid w:val="00B33C46"/>
    <w:rsid w:val="00B350A1"/>
    <w:rsid w:val="00B47A5B"/>
    <w:rsid w:val="00B76309"/>
    <w:rsid w:val="00B8471E"/>
    <w:rsid w:val="00BA4A45"/>
    <w:rsid w:val="00BC6709"/>
    <w:rsid w:val="00BD0177"/>
    <w:rsid w:val="00C372DA"/>
    <w:rsid w:val="00C557F0"/>
    <w:rsid w:val="00CD1FA7"/>
    <w:rsid w:val="00CE403C"/>
    <w:rsid w:val="00CE7195"/>
    <w:rsid w:val="00CF088E"/>
    <w:rsid w:val="00CF0B07"/>
    <w:rsid w:val="00CF213D"/>
    <w:rsid w:val="00CF6A5A"/>
    <w:rsid w:val="00CF6F0C"/>
    <w:rsid w:val="00D33747"/>
    <w:rsid w:val="00D63814"/>
    <w:rsid w:val="00D776E0"/>
    <w:rsid w:val="00D90BB4"/>
    <w:rsid w:val="00DB12CD"/>
    <w:rsid w:val="00DD0D3F"/>
    <w:rsid w:val="00E000D7"/>
    <w:rsid w:val="00E006BA"/>
    <w:rsid w:val="00E15465"/>
    <w:rsid w:val="00E2521A"/>
    <w:rsid w:val="00E42FEE"/>
    <w:rsid w:val="00E96947"/>
    <w:rsid w:val="00EB0380"/>
    <w:rsid w:val="00EF395D"/>
    <w:rsid w:val="00F06938"/>
    <w:rsid w:val="00F453A3"/>
    <w:rsid w:val="00F47B27"/>
    <w:rsid w:val="00F61878"/>
    <w:rsid w:val="00F75D6B"/>
    <w:rsid w:val="00F809AC"/>
    <w:rsid w:val="00FB3A54"/>
    <w:rsid w:val="00FB56C8"/>
    <w:rsid w:val="00FC084F"/>
    <w:rsid w:val="00FC68C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FC88F"/>
  <w15:docId w15:val="{1F1C800C-4DB9-4B64-ACF0-A3BCB9FF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A1"/>
    <w:pPr>
      <w:jc w:val="both"/>
    </w:pPr>
    <w:rPr>
      <w:rFonts w:ascii="Arial" w:hAnsi="Arial"/>
      <w:sz w:val="22"/>
      <w:lang w:eastAsia="en-US"/>
    </w:rPr>
  </w:style>
  <w:style w:type="paragraph" w:styleId="Heading1">
    <w:name w:val="heading 1"/>
    <w:basedOn w:val="Normal"/>
    <w:link w:val="Heading1Char"/>
    <w:qFormat/>
    <w:rsid w:val="00B350A1"/>
    <w:pPr>
      <w:numPr>
        <w:numId w:val="35"/>
      </w:numPr>
      <w:spacing w:after="240"/>
      <w:outlineLvl w:val="0"/>
    </w:pPr>
    <w:rPr>
      <w:b/>
      <w:sz w:val="28"/>
      <w:szCs w:val="28"/>
    </w:rPr>
  </w:style>
  <w:style w:type="paragraph" w:styleId="Heading2">
    <w:name w:val="heading 2"/>
    <w:basedOn w:val="Normal"/>
    <w:next w:val="Normal"/>
    <w:qFormat/>
    <w:rsid w:val="00B350A1"/>
    <w:pPr>
      <w:numPr>
        <w:ilvl w:val="1"/>
        <w:numId w:val="35"/>
      </w:numPr>
      <w:spacing w:after="240"/>
      <w:outlineLvl w:val="1"/>
    </w:pPr>
    <w:rPr>
      <w:rFonts w:cs="Arial"/>
      <w:b/>
      <w:bCs/>
      <w:iCs/>
      <w:sz w:val="24"/>
      <w:szCs w:val="24"/>
    </w:rPr>
  </w:style>
  <w:style w:type="paragraph" w:styleId="Heading3">
    <w:name w:val="heading 3"/>
    <w:basedOn w:val="Normal"/>
    <w:next w:val="Normal"/>
    <w:link w:val="Heading3Char"/>
    <w:qFormat/>
    <w:rsid w:val="00B350A1"/>
    <w:pPr>
      <w:numPr>
        <w:ilvl w:val="2"/>
        <w:numId w:val="35"/>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350A1"/>
    <w:pPr>
      <w:shd w:val="clear" w:color="auto" w:fill="000080"/>
    </w:pPr>
    <w:rPr>
      <w:rFonts w:ascii="Tahoma" w:hAnsi="Tahoma"/>
    </w:rPr>
  </w:style>
  <w:style w:type="paragraph" w:styleId="Footer">
    <w:name w:val="footer"/>
    <w:basedOn w:val="Normal"/>
    <w:link w:val="FooterChar"/>
    <w:rsid w:val="00B350A1"/>
    <w:pPr>
      <w:tabs>
        <w:tab w:val="center" w:pos="4153"/>
        <w:tab w:val="right" w:pos="8306"/>
      </w:tabs>
    </w:pPr>
    <w:rPr>
      <w:i/>
      <w:sz w:val="18"/>
      <w:szCs w:val="18"/>
    </w:rPr>
  </w:style>
  <w:style w:type="paragraph" w:styleId="Header">
    <w:name w:val="header"/>
    <w:basedOn w:val="Normal"/>
    <w:rsid w:val="00B350A1"/>
    <w:pPr>
      <w:tabs>
        <w:tab w:val="center" w:pos="4153"/>
        <w:tab w:val="right" w:pos="8306"/>
      </w:tabs>
    </w:pPr>
    <w:rPr>
      <w:i/>
      <w:sz w:val="18"/>
      <w:szCs w:val="18"/>
    </w:rPr>
  </w:style>
  <w:style w:type="character" w:customStyle="1" w:styleId="FooterChar">
    <w:name w:val="Footer Char"/>
    <w:link w:val="Footer"/>
    <w:rsid w:val="00B350A1"/>
    <w:rPr>
      <w:rFonts w:ascii="Arial" w:hAnsi="Arial"/>
      <w:i/>
      <w:sz w:val="18"/>
      <w:szCs w:val="18"/>
      <w:lang w:eastAsia="en-US"/>
    </w:rPr>
  </w:style>
  <w:style w:type="paragraph" w:customStyle="1" w:styleId="Receivesthereport">
    <w:name w:val="Receives the report."/>
    <w:basedOn w:val="Normal"/>
    <w:rsid w:val="00B350A1"/>
    <w:pPr>
      <w:numPr>
        <w:numId w:val="12"/>
      </w:numPr>
      <w:tabs>
        <w:tab w:val="left" w:pos="1418"/>
      </w:tabs>
      <w:spacing w:before="120"/>
    </w:pPr>
    <w:rPr>
      <w:b/>
    </w:rPr>
  </w:style>
  <w:style w:type="paragraph" w:customStyle="1" w:styleId="StandardIndentedParagraphText">
    <w:name w:val="Standard Indented Paragraph Text"/>
    <w:basedOn w:val="Normal"/>
    <w:rsid w:val="00B350A1"/>
    <w:pPr>
      <w:tabs>
        <w:tab w:val="left" w:pos="1134"/>
      </w:tabs>
      <w:spacing w:after="240"/>
      <w:ind w:left="851"/>
    </w:pPr>
  </w:style>
  <w:style w:type="paragraph" w:customStyle="1" w:styleId="StandardBullet1stIndent">
    <w:name w:val="Standard Bullet 1st Indent"/>
    <w:basedOn w:val="Normal"/>
    <w:rsid w:val="00B350A1"/>
    <w:pPr>
      <w:tabs>
        <w:tab w:val="num" w:pos="851"/>
      </w:tabs>
      <w:spacing w:before="120"/>
      <w:ind w:left="851" w:hanging="851"/>
    </w:pPr>
    <w:rPr>
      <w:szCs w:val="22"/>
      <w:lang w:eastAsia="en-GB"/>
    </w:rPr>
  </w:style>
  <w:style w:type="paragraph" w:customStyle="1" w:styleId="StandardBullet2ndIndent">
    <w:name w:val="Standard Bullet 2nd Indent"/>
    <w:basedOn w:val="StandardBullet1stIndent"/>
    <w:rsid w:val="00B350A1"/>
  </w:style>
  <w:style w:type="paragraph" w:customStyle="1" w:styleId="NumberedParagraphLevel1">
    <w:name w:val="Numbered Paragraph Level 1"/>
    <w:basedOn w:val="Normal"/>
    <w:rsid w:val="00B350A1"/>
    <w:pPr>
      <w:numPr>
        <w:numId w:val="15"/>
      </w:numPr>
      <w:tabs>
        <w:tab w:val="left" w:pos="851"/>
      </w:tabs>
      <w:spacing w:after="240"/>
      <w:ind w:left="851" w:hanging="851"/>
    </w:pPr>
  </w:style>
  <w:style w:type="paragraph" w:customStyle="1" w:styleId="StandardParagraphText">
    <w:name w:val="Standard Paragraph Text"/>
    <w:basedOn w:val="Normal"/>
    <w:link w:val="StandardParagraphTextCharChar"/>
    <w:rsid w:val="00B350A1"/>
    <w:pPr>
      <w:spacing w:after="240"/>
    </w:pPr>
    <w:rPr>
      <w:szCs w:val="22"/>
    </w:rPr>
  </w:style>
  <w:style w:type="paragraph" w:customStyle="1" w:styleId="YourRefText">
    <w:name w:val="Your Ref Text"/>
    <w:basedOn w:val="Normal"/>
    <w:rsid w:val="00B350A1"/>
    <w:rPr>
      <w:rFonts w:cs="Arial"/>
      <w:sz w:val="16"/>
    </w:rPr>
  </w:style>
  <w:style w:type="paragraph" w:customStyle="1" w:styleId="RecommendationText">
    <w:name w:val="Recommendation Text"/>
    <w:basedOn w:val="Normal"/>
    <w:rsid w:val="00B350A1"/>
    <w:pPr>
      <w:spacing w:after="240"/>
      <w:ind w:left="851"/>
    </w:pPr>
    <w:rPr>
      <w:b/>
      <w:sz w:val="28"/>
    </w:rPr>
  </w:style>
  <w:style w:type="paragraph" w:customStyle="1" w:styleId="ThattheRegionalCouncil">
    <w:name w:val="That the Regional Council:"/>
    <w:basedOn w:val="Normal"/>
    <w:rsid w:val="00B350A1"/>
    <w:pPr>
      <w:spacing w:after="240"/>
      <w:ind w:left="851"/>
    </w:pPr>
    <w:rPr>
      <w:b/>
      <w:sz w:val="24"/>
    </w:rPr>
  </w:style>
  <w:style w:type="paragraph" w:customStyle="1" w:styleId="TableorFigureCaptionText">
    <w:name w:val="Table or Figure Caption Text"/>
    <w:basedOn w:val="Normal"/>
    <w:rsid w:val="00B350A1"/>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B350A1"/>
    <w:rPr>
      <w:rFonts w:ascii="Arial" w:hAnsi="Arial"/>
      <w:sz w:val="22"/>
      <w:szCs w:val="22"/>
      <w:lang w:eastAsia="en-US"/>
    </w:rPr>
  </w:style>
  <w:style w:type="paragraph" w:customStyle="1" w:styleId="TemplateTitle">
    <w:name w:val="Template Title"/>
    <w:basedOn w:val="Normal"/>
    <w:rsid w:val="00B350A1"/>
    <w:rPr>
      <w:b/>
      <w:sz w:val="60"/>
    </w:rPr>
  </w:style>
  <w:style w:type="paragraph" w:customStyle="1" w:styleId="NoticeFaxHeading">
    <w:name w:val="Notice Fax Heading"/>
    <w:basedOn w:val="Normal"/>
    <w:rsid w:val="00B350A1"/>
    <w:pPr>
      <w:spacing w:after="40"/>
      <w:jc w:val="right"/>
    </w:pPr>
    <w:rPr>
      <w:b/>
      <w:caps/>
      <w:sz w:val="18"/>
    </w:rPr>
  </w:style>
  <w:style w:type="paragraph" w:customStyle="1" w:styleId="StandardAlphaListIndent">
    <w:name w:val="Standard Alpha List Indent"/>
    <w:basedOn w:val="StandardBullet1stIndent"/>
    <w:rsid w:val="00B350A1"/>
    <w:pPr>
      <w:numPr>
        <w:numId w:val="6"/>
      </w:numPr>
    </w:pPr>
  </w:style>
  <w:style w:type="paragraph" w:customStyle="1" w:styleId="Subject">
    <w:name w:val="Subject"/>
    <w:basedOn w:val="Normal"/>
    <w:next w:val="StandardParagraphText"/>
    <w:rsid w:val="00B350A1"/>
    <w:pPr>
      <w:spacing w:before="240" w:after="240"/>
    </w:pPr>
    <w:rPr>
      <w:b/>
      <w:sz w:val="24"/>
      <w:szCs w:val="24"/>
    </w:rPr>
  </w:style>
  <w:style w:type="paragraph" w:customStyle="1" w:styleId="OurRef">
    <w:name w:val="Our Ref"/>
    <w:basedOn w:val="Normal"/>
    <w:rsid w:val="00B350A1"/>
    <w:rPr>
      <w:rFonts w:cs="Arial"/>
      <w:b/>
      <w:sz w:val="16"/>
      <w:szCs w:val="16"/>
    </w:rPr>
  </w:style>
  <w:style w:type="paragraph" w:customStyle="1" w:styleId="WP-AuthorReferenceText">
    <w:name w:val="WP-Author Reference Text"/>
    <w:basedOn w:val="Normal"/>
    <w:rsid w:val="00B350A1"/>
    <w:rPr>
      <w:i/>
      <w:sz w:val="16"/>
      <w:szCs w:val="16"/>
    </w:rPr>
  </w:style>
  <w:style w:type="character" w:customStyle="1" w:styleId="Heading3Char">
    <w:name w:val="Heading 3 Char"/>
    <w:link w:val="Heading3"/>
    <w:rsid w:val="00B350A1"/>
    <w:rPr>
      <w:rFonts w:ascii="Arial" w:hAnsi="Arial" w:cs="Arial"/>
      <w:b/>
      <w:bCs/>
      <w:sz w:val="22"/>
      <w:szCs w:val="22"/>
      <w:lang w:eastAsia="en-US"/>
    </w:rPr>
  </w:style>
  <w:style w:type="paragraph" w:customStyle="1" w:styleId="StandardRomanIndentList">
    <w:name w:val="Standard Roman Indent List"/>
    <w:basedOn w:val="StandardRomanListLeftMargin"/>
    <w:rsid w:val="00B350A1"/>
    <w:pPr>
      <w:numPr>
        <w:numId w:val="7"/>
      </w:numPr>
      <w:tabs>
        <w:tab w:val="left" w:pos="1418"/>
      </w:tabs>
    </w:pPr>
  </w:style>
  <w:style w:type="paragraph" w:customStyle="1" w:styleId="TemplateBoxText">
    <w:name w:val="Template Box Text"/>
    <w:basedOn w:val="Normal"/>
    <w:rsid w:val="00B350A1"/>
    <w:pPr>
      <w:spacing w:before="120" w:after="120"/>
    </w:pPr>
    <w:rPr>
      <w:b/>
    </w:rPr>
  </w:style>
  <w:style w:type="character" w:styleId="CommentReference">
    <w:name w:val="annotation reference"/>
    <w:semiHidden/>
    <w:rsid w:val="00B350A1"/>
    <w:rPr>
      <w:sz w:val="16"/>
      <w:szCs w:val="16"/>
    </w:rPr>
  </w:style>
  <w:style w:type="paragraph" w:styleId="CommentText">
    <w:name w:val="annotation text"/>
    <w:basedOn w:val="Normal"/>
    <w:semiHidden/>
    <w:rsid w:val="00B350A1"/>
    <w:pPr>
      <w:jc w:val="left"/>
    </w:pPr>
    <w:rPr>
      <w:sz w:val="20"/>
    </w:rPr>
  </w:style>
  <w:style w:type="paragraph" w:styleId="BalloonText">
    <w:name w:val="Balloon Text"/>
    <w:basedOn w:val="Normal"/>
    <w:semiHidden/>
    <w:rsid w:val="00B350A1"/>
    <w:rPr>
      <w:rFonts w:ascii="Tahoma" w:hAnsi="Tahoma" w:cs="Tahoma"/>
      <w:sz w:val="16"/>
      <w:szCs w:val="16"/>
    </w:rPr>
  </w:style>
  <w:style w:type="paragraph" w:customStyle="1" w:styleId="TemplateFaxAddressFooter">
    <w:name w:val="Template Fax Address Footer"/>
    <w:basedOn w:val="Normal"/>
    <w:rsid w:val="00B350A1"/>
    <w:pPr>
      <w:jc w:val="center"/>
    </w:pPr>
    <w:rPr>
      <w:i/>
      <w:sz w:val="16"/>
    </w:rPr>
  </w:style>
  <w:style w:type="paragraph" w:customStyle="1" w:styleId="StandardBulletLeftMargin">
    <w:name w:val="Standard Bullet Left Margin"/>
    <w:basedOn w:val="Normal"/>
    <w:rsid w:val="00B350A1"/>
    <w:pPr>
      <w:numPr>
        <w:numId w:val="5"/>
      </w:numPr>
      <w:tabs>
        <w:tab w:val="clear" w:pos="1418"/>
        <w:tab w:val="left" w:pos="851"/>
      </w:tabs>
      <w:spacing w:after="120"/>
      <w:ind w:left="851" w:hanging="851"/>
    </w:pPr>
    <w:rPr>
      <w:szCs w:val="22"/>
      <w:lang w:eastAsia="en-GB"/>
    </w:rPr>
  </w:style>
  <w:style w:type="table" w:styleId="TableGrid">
    <w:name w:val="Table Grid"/>
    <w:basedOn w:val="TableNormal"/>
    <w:rsid w:val="00B350A1"/>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BoxText">
    <w:name w:val="Agenda Box Text"/>
    <w:basedOn w:val="Header"/>
    <w:rsid w:val="00B350A1"/>
    <w:pPr>
      <w:jc w:val="left"/>
    </w:pPr>
    <w:rPr>
      <w:b/>
      <w:i w:val="0"/>
      <w:sz w:val="28"/>
      <w:szCs w:val="28"/>
    </w:rPr>
  </w:style>
  <w:style w:type="paragraph" w:customStyle="1" w:styleId="NoticeFaxText">
    <w:name w:val="Notice Fax Text"/>
    <w:basedOn w:val="Normal"/>
    <w:rsid w:val="00B350A1"/>
    <w:rPr>
      <w:sz w:val="16"/>
    </w:rPr>
  </w:style>
  <w:style w:type="paragraph" w:customStyle="1" w:styleId="PurposeStatement">
    <w:name w:val="Purpose Statement"/>
    <w:basedOn w:val="Normal"/>
    <w:rsid w:val="00B350A1"/>
    <w:rPr>
      <w:i/>
    </w:rPr>
  </w:style>
  <w:style w:type="character" w:customStyle="1" w:styleId="Heading1Char">
    <w:name w:val="Heading 1 Char"/>
    <w:link w:val="Heading1"/>
    <w:rsid w:val="00B350A1"/>
    <w:rPr>
      <w:rFonts w:ascii="Arial" w:hAnsi="Arial"/>
      <w:b/>
      <w:sz w:val="28"/>
      <w:szCs w:val="28"/>
      <w:lang w:eastAsia="en-US"/>
    </w:rPr>
  </w:style>
  <w:style w:type="paragraph" w:styleId="Title">
    <w:name w:val="Title"/>
    <w:basedOn w:val="Normal"/>
    <w:link w:val="TitleChar"/>
    <w:qFormat/>
    <w:rsid w:val="00B350A1"/>
    <w:pPr>
      <w:jc w:val="center"/>
    </w:pPr>
    <w:rPr>
      <w:b/>
      <w:sz w:val="40"/>
    </w:rPr>
  </w:style>
  <w:style w:type="character" w:customStyle="1" w:styleId="TitleChar">
    <w:name w:val="Title Char"/>
    <w:basedOn w:val="DefaultParagraphFont"/>
    <w:link w:val="Title"/>
    <w:rsid w:val="00B350A1"/>
    <w:rPr>
      <w:rFonts w:ascii="Arial" w:hAnsi="Arial"/>
      <w:b/>
      <w:sz w:val="40"/>
      <w:lang w:eastAsia="en-US"/>
    </w:rPr>
  </w:style>
  <w:style w:type="paragraph" w:customStyle="1" w:styleId="StandardRomanListLeftMargin">
    <w:name w:val="Standard Roman # List Left Margin"/>
    <w:basedOn w:val="Normal"/>
    <w:link w:val="StandardRomanListLeftMarginCharChar"/>
    <w:rsid w:val="00B350A1"/>
    <w:pPr>
      <w:numPr>
        <w:numId w:val="8"/>
      </w:numPr>
      <w:tabs>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B350A1"/>
    <w:rPr>
      <w:rFonts w:ascii="Arial" w:hAnsi="Arial"/>
      <w:sz w:val="22"/>
      <w:szCs w:val="22"/>
      <w:lang w:eastAsia="en-US"/>
    </w:rPr>
  </w:style>
  <w:style w:type="paragraph" w:customStyle="1" w:styleId="StandardAlphaLeftMargin">
    <w:name w:val="Standard Alpha Left Margin"/>
    <w:basedOn w:val="Normal"/>
    <w:link w:val="StandardAlphaLeftMarginCharChar"/>
    <w:rsid w:val="00B350A1"/>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B350A1"/>
    <w:rPr>
      <w:rFonts w:ascii="Arial" w:hAnsi="Arial"/>
      <w:sz w:val="22"/>
      <w:szCs w:val="22"/>
      <w:lang w:eastAsia="en-GB"/>
    </w:rPr>
  </w:style>
  <w:style w:type="paragraph" w:customStyle="1" w:styleId="BayofPlentyRegionalCouncil">
    <w:name w:val="Bay of Plenty Regional Council"/>
    <w:basedOn w:val="Normal"/>
    <w:rsid w:val="00B350A1"/>
    <w:pPr>
      <w:spacing w:after="400"/>
      <w:jc w:val="center"/>
    </w:pPr>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4.xml" Id="Ra9294ac601384d31" /></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A3572909</value>
    </field>
    <field name="Objective-Title">
      <value order="0">2020-07-06 RPMP Exemption for BOPRC to remove lake weed for amenity purposes July 2020 FINAL</value>
    </field>
    <field name="Objective-Description">
      <value order="0"/>
    </field>
    <field name="Objective-CreationStamp">
      <value order="0">2020-07-06T23:15:58Z</value>
    </field>
    <field name="Objective-IsApproved">
      <value order="0">false</value>
    </field>
    <field name="Objective-IsPublished">
      <value order="0">true</value>
    </field>
    <field name="Objective-DatePublished">
      <value order="0">2020-11-05T20:33:22Z</value>
    </field>
    <field name="Objective-ModificationStamp">
      <value order="0">2021-04-19T21:40:19Z</value>
    </field>
    <field name="Objective-Owner">
      <value order="0">Lucas MacDonald</value>
    </field>
    <field name="Objective-Path">
      <value order="0">EasyInfo Global Folder:'Virtual Filing Cabinet':Natural Resource Management:Biosecurity:Biosecurity Activity Administration:Legal Enforcement Process:. RPMP Exemptions:2017-20 ACCELA RPMP exemptions</value>
    </field>
    <field name="Objective-Parent">
      <value order="0">Classified Object</value>
    </field>
    <field name="Objective-State">
      <value order="0">Published</value>
    </field>
    <field name="Objective-VersionId">
      <value order="0">vA5473787</value>
    </field>
    <field name="Objective-Version">
      <value order="0">1.0</value>
    </field>
    <field name="Objective-VersionNumber">
      <value order="0">2</value>
    </field>
    <field name="Objective-VersionComment">
      <value order="0"/>
    </field>
    <field name="Objective-FileNumber">
      <value order="0">4.00108</value>
    </field>
    <field name="Objective-Classification">
      <value order="0">Public Access</value>
    </field>
    <field name="Objective-Caveats">
      <value order="0"/>
    </field>
  </systemFields>
  <catalogues>
    <catalogue name="Outward Correspondence Type Catalogue" type="type" ori="id:cA15">
      <field name="Objective-Correspondence Type">
        <value order="0">Letter</value>
      </field>
      <field name="Objective-To">
        <value order="0"/>
      </field>
      <field name="Objective-Street">
        <value order="0"/>
      </field>
      <field name="Objective-Suburb / Town">
        <value order="0"/>
      </field>
      <field name="Objective-District">
        <value order="0"/>
      </field>
      <field name="Objective-Postal Code">
        <value order="0"/>
      </field>
      <field name="Objective-Country">
        <value order="0"/>
      </field>
      <field name="Objective-Phone">
        <value order="0"/>
      </field>
      <field name="Objective-Fax Number">
        <value order="0"/>
      </field>
      <field name="Objective-On Behalf Of">
        <value order="0"/>
      </field>
      <field name="Objective-Accela Ke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4EC52B1-2A79-4DCD-90F9-272D1D60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Letter.dotm</Template>
  <TotalTime>0</TotalTime>
  <Pages>2</Pages>
  <Words>669</Words>
  <Characters>3491</Characters>
  <Application>Microsoft Office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Normal</vt:lpstr>
    </vt:vector>
  </TitlesOfParts>
  <Company>Environment BOP</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Shane Grayling</dc:creator>
  <cp:lastModifiedBy>Lucas MacDonald</cp:lastModifiedBy>
  <cp:revision>2</cp:revision>
  <cp:lastPrinted>2020-07-06T23:08:00Z</cp:lastPrinted>
  <dcterms:created xsi:type="dcterms:W3CDTF">2020-07-06T23:15:00Z</dcterms:created>
  <dcterms:modified xsi:type="dcterms:W3CDTF">2020-07-06T23:15:00Z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A3572909</vt:lpwstr>
  </property>
  <property fmtid="{D5CDD505-2E9C-101B-9397-08002B2CF9AE}" pid="4" name="Objective-Title">
    <vt:lpwstr>2020-07-06 RPMP Exemption for BOPRC to remove lake weed for amenity purposes July 2020 FINAL</vt:lpwstr>
  </property>
  <property fmtid="{D5CDD505-2E9C-101B-9397-08002B2CF9AE}" pid="5" name="Objective-Comment">
    <vt:lpwstr/>
  </property>
  <property fmtid="{D5CDD505-2E9C-101B-9397-08002B2CF9AE}" pid="6" name="Objective-CreationStamp">
    <vt:filetime>2020-07-06T23:15:58Z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2020-11-05T20:33:22Z</vt:filetime>
  </property>
  <property fmtid="{D5CDD505-2E9C-101B-9397-08002B2CF9AE}" pid="10" name="Objective-ModificationStamp">
    <vt:filetime>2021-04-19T21:40:19Z</vt:filetime>
  </property>
  <property fmtid="{D5CDD505-2E9C-101B-9397-08002B2CF9AE}" pid="11" name="Objective-Owner">
    <vt:lpwstr>Lucas MacDonald</vt:lpwstr>
  </property>
  <property fmtid="{D5CDD505-2E9C-101B-9397-08002B2CF9AE}" pid="12" name="Objective-Path">
    <vt:lpwstr>EasyInfo Global Folder:'Virtual Filing Cabinet':Natural Resource Management:Biosecurity:Biosecurity Activity Administration:Legal Enforcement Process:. RPMP Exemptions:2017-20 ACCELA RPMP exemptions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4.00108</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Correspondence Type [system]">
    <vt:lpwstr>Letter</vt:lpwstr>
  </property>
  <property fmtid="{D5CDD505-2E9C-101B-9397-08002B2CF9AE}" pid="22" name="Objective-To [system]">
    <vt:lpwstr>Rotorua District Council, Rotorua</vt:lpwstr>
  </property>
  <property fmtid="{D5CDD505-2E9C-101B-9397-08002B2CF9AE}" pid="23" name="Objective-Street [system]">
    <vt:lpwstr>Civic Centre_x000d_1061 Haupapa Street</vt:lpwstr>
  </property>
  <property fmtid="{D5CDD505-2E9C-101B-9397-08002B2CF9AE}" pid="24" name="Objective-Suburb / Town [system]">
    <vt:lpwstr>Rotorua</vt:lpwstr>
  </property>
  <property fmtid="{D5CDD505-2E9C-101B-9397-08002B2CF9AE}" pid="25" name="Objective-District [system]">
    <vt:lpwstr/>
  </property>
  <property fmtid="{D5CDD505-2E9C-101B-9397-08002B2CF9AE}" pid="26" name="Objective-Postal Code [system]">
    <vt:lpwstr>3010</vt:lpwstr>
  </property>
  <property fmtid="{D5CDD505-2E9C-101B-9397-08002B2CF9AE}" pid="27" name="Objective-Country [system]">
    <vt:lpwstr>NEW ZEALAND</vt:lpwstr>
  </property>
  <property fmtid="{D5CDD505-2E9C-101B-9397-08002B2CF9AE}" pid="28" name="Objective-Phone [system]">
    <vt:lpwstr>+64 07 348 4199</vt:lpwstr>
  </property>
  <property fmtid="{D5CDD505-2E9C-101B-9397-08002B2CF9AE}" pid="29" name="Objective-Fax Number [system]">
    <vt:lpwstr>+64 7 347 9373</vt:lpwstr>
  </property>
  <property fmtid="{D5CDD505-2E9C-101B-9397-08002B2CF9AE}" pid="30" name="Objective-On Behalf Of [system]">
    <vt:lpwstr/>
  </property>
  <property fmtid="{D5CDD505-2E9C-101B-9397-08002B2CF9AE}" pid="31" name="Objective-GIS Location [system]">
    <vt:lpwstr/>
  </property>
  <property fmtid="{D5CDD505-2E9C-101B-9397-08002B2CF9AE}" pid="32" name="Objective-Description">
    <vt:lpwstr/>
  </property>
  <property fmtid="{D5CDD505-2E9C-101B-9397-08002B2CF9AE}" pid="33" name="Objective-VersionId">
    <vt:lpwstr>vA5473787</vt:lpwstr>
  </property>
  <property fmtid="{D5CDD505-2E9C-101B-9397-08002B2CF9AE}" pid="34" name="Objective-Correspondence Type">
    <vt:lpwstr>Letter</vt:lpwstr>
  </property>
  <property fmtid="{D5CDD505-2E9C-101B-9397-08002B2CF9AE}" pid="35" name="Objective-To">
    <vt:lpwstr/>
  </property>
  <property fmtid="{D5CDD505-2E9C-101B-9397-08002B2CF9AE}" pid="36" name="Objective-Street">
    <vt:lpwstr/>
  </property>
  <property fmtid="{D5CDD505-2E9C-101B-9397-08002B2CF9AE}" pid="37" name="Objective-Suburb / Town">
    <vt:lpwstr/>
  </property>
  <property fmtid="{D5CDD505-2E9C-101B-9397-08002B2CF9AE}" pid="38" name="Objective-District">
    <vt:lpwstr/>
  </property>
  <property fmtid="{D5CDD505-2E9C-101B-9397-08002B2CF9AE}" pid="39" name="Objective-Postal Code">
    <vt:lpwstr/>
  </property>
  <property fmtid="{D5CDD505-2E9C-101B-9397-08002B2CF9AE}" pid="40" name="Objective-Country">
    <vt:lpwstr/>
  </property>
  <property fmtid="{D5CDD505-2E9C-101B-9397-08002B2CF9AE}" pid="41" name="Objective-Phone">
    <vt:lpwstr/>
  </property>
  <property fmtid="{D5CDD505-2E9C-101B-9397-08002B2CF9AE}" pid="42" name="Objective-Fax Number">
    <vt:lpwstr/>
  </property>
  <property fmtid="{D5CDD505-2E9C-101B-9397-08002B2CF9AE}" pid="43" name="Objective-On Behalf Of">
    <vt:lpwstr/>
  </property>
  <property fmtid="{D5CDD505-2E9C-101B-9397-08002B2CF9AE}" pid="44" name="Objective-Accela Key">
    <vt:lpwstr/>
  </property>
</Properties>
</file>