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887BD" w14:textId="3AC2A96E" w:rsidR="00B0145F" w:rsidRPr="005E7F24" w:rsidRDefault="00A126B7" w:rsidP="005D38A5">
      <w:pPr>
        <w:pStyle w:val="BodyText"/>
      </w:pPr>
      <w:r w:rsidRPr="005E7F24">
        <w:t>Minutes</w:t>
      </w:r>
      <w:r w:rsidR="00B0145F" w:rsidRPr="005E7F24">
        <w:t xml:space="preserve"> of the </w:t>
      </w:r>
      <w:r w:rsidR="00B60F43" w:rsidRPr="005E7F24">
        <w:t>Monitoring and Operations Committee</w:t>
      </w:r>
      <w:r w:rsidR="00B0145F" w:rsidRPr="005E7F24">
        <w:t xml:space="preserve"> Meeting held in </w:t>
      </w:r>
      <w:r w:rsidR="00B60F43" w:rsidRPr="005E7F24">
        <w:t>Mauao Rooms, Bay of Plenty Regional Council Building, 87 First Avenue, Tauranga</w:t>
      </w:r>
      <w:r w:rsidR="00B0145F" w:rsidRPr="005E7F24">
        <w:t xml:space="preserve"> on </w:t>
      </w:r>
      <w:r w:rsidR="00B60F43" w:rsidRPr="005E7F24">
        <w:t>Tuesday, 10 March 2020</w:t>
      </w:r>
      <w:r w:rsidR="00B0145F" w:rsidRPr="005E7F24">
        <w:t xml:space="preserve"> commencing at </w:t>
      </w:r>
      <w:r w:rsidR="005E5E70">
        <w:t>9.32</w:t>
      </w:r>
      <w:r w:rsidR="00B60F43" w:rsidRPr="005E7F24">
        <w:t xml:space="preserve"> </w:t>
      </w:r>
      <w:r w:rsidR="00D14793">
        <w:t>am</w:t>
      </w:r>
      <w:r w:rsidR="00CB0362">
        <w:t>.</w:t>
      </w:r>
    </w:p>
    <w:p w14:paraId="4DFC5851" w14:textId="77777777" w:rsidR="00BD5BE5" w:rsidRPr="005E7F24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placeholder>
          <w:docPart w:val="50B0FDE29B584BEE9658A869A8AB4B4F"/>
        </w:placeholder>
        <w:showingPlcHdr/>
      </w:sdtPr>
      <w:sdtEndPr/>
      <w:sdtContent>
        <w:bookmarkStart w:id="0" w:name="DocumentTitle" w:displacedByCustomXml="prev"/>
        <w:p w14:paraId="64D5029A" w14:textId="77777777" w:rsidR="00BD5BE5" w:rsidRPr="005E7F24" w:rsidRDefault="00FA6083" w:rsidP="002F6474">
          <w:pPr>
            <w:pStyle w:val="AgendaReportTitle"/>
            <w:rPr>
              <w:color w:val="FFFFFF"/>
              <w:sz w:val="2"/>
              <w:szCs w:val="2"/>
            </w:rPr>
          </w:pPr>
          <w:r w:rsidRPr="005E7F24">
            <w:rPr>
              <w:rStyle w:val="PlaceholderText"/>
              <w:sz w:val="2"/>
              <w:szCs w:val="2"/>
            </w:rPr>
            <w:t>Click here to enter text.</w:t>
          </w:r>
        </w:p>
        <w:bookmarkEnd w:id="0" w:displacedByCustomXml="next"/>
      </w:sdtContent>
    </w:sdt>
    <w:p w14:paraId="5AD1AC5B" w14:textId="77777777" w:rsidR="00BD5BE5" w:rsidRPr="005E7F24" w:rsidRDefault="00BD5BE5" w:rsidP="00BD5BE5">
      <w:pPr>
        <w:rPr>
          <w:lang w:val="en-GB"/>
        </w:rPr>
      </w:pPr>
    </w:p>
    <w:p w14:paraId="38CDF3CE" w14:textId="77777777" w:rsidR="00B0145F" w:rsidRPr="005E7F24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 w:rsidRPr="005E7F24">
        <w:rPr>
          <w:b/>
          <w:sz w:val="28"/>
          <w:lang w:val="en-GB"/>
        </w:rPr>
        <w:t>Present</w:t>
      </w:r>
      <w:r w:rsidRPr="005E7F24">
        <w:rPr>
          <w:b/>
          <w:lang w:val="en-GB"/>
        </w:rPr>
        <w:t>:</w:t>
      </w:r>
      <w:r w:rsidR="002F6474" w:rsidRPr="005E7F24">
        <w:rPr>
          <w:b/>
          <w:lang w:val="en-GB"/>
        </w:rPr>
        <w:tab/>
      </w:r>
    </w:p>
    <w:p w14:paraId="500EEA05" w14:textId="77777777" w:rsidR="00B0145F" w:rsidRPr="005E7F24" w:rsidRDefault="00B0145F" w:rsidP="0070661D">
      <w:pPr>
        <w:tabs>
          <w:tab w:val="left" w:pos="2835"/>
          <w:tab w:val="left" w:pos="2868"/>
        </w:tabs>
        <w:ind w:left="2835" w:hanging="2835"/>
      </w:pPr>
    </w:p>
    <w:p w14:paraId="6734A6E5" w14:textId="77777777" w:rsidR="00B2202D" w:rsidRPr="005E7F24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  <w:lang w:val="en-GB"/>
        </w:rPr>
        <w:t>Chairman</w:t>
      </w:r>
      <w:r w:rsidRPr="005E7F24">
        <w:rPr>
          <w:b/>
          <w:bCs/>
          <w:lang w:val="en-GB"/>
        </w:rPr>
        <w:t>:</w:t>
      </w:r>
      <w:r w:rsidRPr="005E7F24">
        <w:rPr>
          <w:b/>
          <w:bCs/>
          <w:lang w:val="en-GB"/>
        </w:rPr>
        <w:tab/>
      </w:r>
      <w:r w:rsidR="00C4798F" w:rsidRPr="005E7F24">
        <w:rPr>
          <w:bCs/>
          <w:lang w:val="en-GB"/>
        </w:rPr>
        <w:t>Cr</w:t>
      </w:r>
      <w:r w:rsidR="00C4798F" w:rsidRPr="005E7F24">
        <w:rPr>
          <w:b/>
          <w:bCs/>
          <w:lang w:val="en-GB"/>
        </w:rPr>
        <w:t xml:space="preserve"> </w:t>
      </w:r>
      <w:r w:rsidR="00B60F43" w:rsidRPr="005E7F24">
        <w:rPr>
          <w:lang w:val="en-GB"/>
        </w:rPr>
        <w:t>K</w:t>
      </w:r>
      <w:r w:rsidR="00635473" w:rsidRPr="005E7F24">
        <w:rPr>
          <w:lang w:val="en-GB"/>
        </w:rPr>
        <w:t>evin</w:t>
      </w:r>
      <w:r w:rsidR="00B60F43" w:rsidRPr="005E7F24">
        <w:rPr>
          <w:lang w:val="en-GB"/>
        </w:rPr>
        <w:t xml:space="preserve"> Winters</w:t>
      </w:r>
    </w:p>
    <w:p w14:paraId="69F37A4D" w14:textId="77777777" w:rsidR="00B0145F" w:rsidRPr="005E7F24" w:rsidRDefault="00B0145F" w:rsidP="0070661D">
      <w:pPr>
        <w:tabs>
          <w:tab w:val="left" w:pos="2835"/>
          <w:tab w:val="left" w:pos="2868"/>
        </w:tabs>
        <w:ind w:left="2835" w:hanging="2835"/>
      </w:pPr>
    </w:p>
    <w:p w14:paraId="3CA7D761" w14:textId="77777777" w:rsidR="00B2202D" w:rsidRPr="005E7F24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  <w:lang w:val="en-GB"/>
        </w:rPr>
        <w:t>Deputy Chairman</w:t>
      </w:r>
      <w:r w:rsidRPr="005E7F24">
        <w:rPr>
          <w:b/>
          <w:bCs/>
          <w:lang w:val="en-GB"/>
        </w:rPr>
        <w:t>:</w:t>
      </w:r>
      <w:r w:rsidRPr="005E7F24">
        <w:rPr>
          <w:b/>
          <w:bCs/>
          <w:lang w:val="en-GB"/>
        </w:rPr>
        <w:tab/>
      </w:r>
      <w:r w:rsidR="00C4798F" w:rsidRPr="005E7F24">
        <w:rPr>
          <w:bCs/>
          <w:lang w:val="en-GB"/>
        </w:rPr>
        <w:t xml:space="preserve">Cr </w:t>
      </w:r>
      <w:r w:rsidR="00B60F43" w:rsidRPr="005E7F24">
        <w:rPr>
          <w:lang w:val="en-GB"/>
        </w:rPr>
        <w:t>N</w:t>
      </w:r>
      <w:r w:rsidR="00C4798F" w:rsidRPr="005E7F24">
        <w:rPr>
          <w:lang w:val="en-GB"/>
        </w:rPr>
        <w:t>orm</w:t>
      </w:r>
      <w:r w:rsidR="00B60F43" w:rsidRPr="005E7F24">
        <w:rPr>
          <w:lang w:val="en-GB"/>
        </w:rPr>
        <w:t xml:space="preserve"> Bruning</w:t>
      </w:r>
    </w:p>
    <w:p w14:paraId="0DFE844D" w14:textId="77777777" w:rsidR="00AD62A1" w:rsidRPr="005E7F24" w:rsidRDefault="00AD62A1" w:rsidP="0070661D">
      <w:pPr>
        <w:tabs>
          <w:tab w:val="left" w:pos="2835"/>
          <w:tab w:val="left" w:pos="2868"/>
        </w:tabs>
        <w:ind w:left="2835" w:hanging="2835"/>
      </w:pPr>
    </w:p>
    <w:p w14:paraId="78262C33" w14:textId="77777777" w:rsidR="00AD62A1" w:rsidRDefault="00B0145F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  <w:lang w:val="en-GB"/>
        </w:rPr>
        <w:t>Councillor</w:t>
      </w:r>
      <w:r w:rsidR="00AD62A1" w:rsidRPr="005E7F24">
        <w:rPr>
          <w:b/>
          <w:sz w:val="28"/>
          <w:lang w:val="en-GB"/>
        </w:rPr>
        <w:t>s</w:t>
      </w:r>
      <w:r w:rsidRPr="005E7F24">
        <w:rPr>
          <w:b/>
          <w:bCs/>
          <w:lang w:val="en-GB"/>
        </w:rPr>
        <w:t>:</w:t>
      </w:r>
      <w:r w:rsidR="00AD62A1" w:rsidRPr="005E7F24">
        <w:rPr>
          <w:lang w:val="en-GB"/>
        </w:rPr>
        <w:tab/>
      </w:r>
      <w:r w:rsidR="00C4798F" w:rsidRPr="005E7F24">
        <w:rPr>
          <w:lang w:val="en-GB"/>
        </w:rPr>
        <w:t xml:space="preserve">Cr Jane Nees, Cr </w:t>
      </w:r>
      <w:proofErr w:type="spellStart"/>
      <w:r w:rsidR="00B60F43" w:rsidRPr="005E7F24">
        <w:rPr>
          <w:lang w:val="en-GB"/>
        </w:rPr>
        <w:t>L</w:t>
      </w:r>
      <w:r w:rsidR="00C4798F" w:rsidRPr="005E7F24">
        <w:rPr>
          <w:lang w:val="en-GB"/>
        </w:rPr>
        <w:t>yall</w:t>
      </w:r>
      <w:proofErr w:type="spellEnd"/>
      <w:r w:rsidR="00B60F43" w:rsidRPr="005E7F24">
        <w:rPr>
          <w:lang w:val="en-GB"/>
        </w:rPr>
        <w:t xml:space="preserve"> Thurston,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P</w:t>
      </w:r>
      <w:r w:rsidR="00C4798F" w:rsidRPr="005E7F24">
        <w:rPr>
          <w:lang w:val="en-GB"/>
        </w:rPr>
        <w:t>aula</w:t>
      </w:r>
      <w:r w:rsidR="00B60F43" w:rsidRPr="005E7F24">
        <w:rPr>
          <w:lang w:val="en-GB"/>
        </w:rPr>
        <w:t xml:space="preserve"> Thompson,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S</w:t>
      </w:r>
      <w:r w:rsidR="00C4798F" w:rsidRPr="005E7F24">
        <w:rPr>
          <w:lang w:val="en-GB"/>
        </w:rPr>
        <w:t>tuart</w:t>
      </w:r>
      <w:r w:rsidR="00B60F43" w:rsidRPr="005E7F24">
        <w:rPr>
          <w:lang w:val="en-GB"/>
        </w:rPr>
        <w:t xml:space="preserve"> Crosby,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A</w:t>
      </w:r>
      <w:r w:rsidR="00C4798F" w:rsidRPr="005E7F24">
        <w:rPr>
          <w:lang w:val="en-GB"/>
        </w:rPr>
        <w:t>ndrew</w:t>
      </w:r>
      <w:r w:rsidR="00B60F43" w:rsidRPr="005E7F24">
        <w:rPr>
          <w:lang w:val="en-GB"/>
        </w:rPr>
        <w:t xml:space="preserve"> von Dadelszen,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M</w:t>
      </w:r>
      <w:r w:rsidR="00C4798F" w:rsidRPr="005E7F24">
        <w:rPr>
          <w:lang w:val="en-GB"/>
        </w:rPr>
        <w:t>atemoana</w:t>
      </w:r>
      <w:r w:rsidR="00B60F43" w:rsidRPr="005E7F24">
        <w:rPr>
          <w:lang w:val="en-GB"/>
        </w:rPr>
        <w:t xml:space="preserve"> McDonald,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S</w:t>
      </w:r>
      <w:r w:rsidR="00C4798F" w:rsidRPr="005E7F24">
        <w:rPr>
          <w:lang w:val="en-GB"/>
        </w:rPr>
        <w:t>tacey</w:t>
      </w:r>
      <w:r w:rsidR="00B60F43" w:rsidRPr="005E7F24">
        <w:rPr>
          <w:lang w:val="en-GB"/>
        </w:rPr>
        <w:t xml:space="preserve"> Rose, </w:t>
      </w:r>
      <w:r w:rsidR="00C4798F" w:rsidRPr="005E7F24">
        <w:rPr>
          <w:lang w:val="en-GB"/>
        </w:rPr>
        <w:t xml:space="preserve">Cr </w:t>
      </w:r>
      <w:r w:rsidR="00B60F43" w:rsidRPr="005E7F24">
        <w:rPr>
          <w:lang w:val="en-GB"/>
        </w:rPr>
        <w:t>T</w:t>
      </w:r>
      <w:r w:rsidR="00C4798F" w:rsidRPr="005E7F24">
        <w:rPr>
          <w:lang w:val="en-GB"/>
        </w:rPr>
        <w:t>oi</w:t>
      </w:r>
      <w:r w:rsidR="00B60F43" w:rsidRPr="005E7F24">
        <w:rPr>
          <w:lang w:val="en-GB"/>
        </w:rPr>
        <w:t xml:space="preserve"> </w:t>
      </w:r>
      <w:r w:rsidR="00635473" w:rsidRPr="005E7F24">
        <w:rPr>
          <w:lang w:val="en-GB"/>
        </w:rPr>
        <w:t>Kai R</w:t>
      </w:r>
      <w:r w:rsidR="00635473" w:rsidRPr="005E7F24">
        <w:rPr>
          <w:rFonts w:cs="Arial"/>
          <w:lang w:val="en-GB"/>
        </w:rPr>
        <w:t>ā</w:t>
      </w:r>
      <w:r w:rsidR="00635473" w:rsidRPr="005E7F24">
        <w:rPr>
          <w:lang w:val="en-GB"/>
        </w:rPr>
        <w:t xml:space="preserve">kau </w:t>
      </w:r>
      <w:r w:rsidR="00237569">
        <w:rPr>
          <w:lang w:val="en-GB"/>
        </w:rPr>
        <w:t>Iti</w:t>
      </w:r>
    </w:p>
    <w:p w14:paraId="6B7AA380" w14:textId="77777777" w:rsidR="00A41CFF" w:rsidRDefault="00A41CFF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14:paraId="5ADF52D2" w14:textId="77777777" w:rsidR="00A41CFF" w:rsidRDefault="00A41CFF" w:rsidP="00A41CFF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A41CFF">
        <w:rPr>
          <w:b/>
          <w:sz w:val="28"/>
          <w:lang w:val="en-GB"/>
        </w:rPr>
        <w:t>Via Video Link:</w:t>
      </w:r>
      <w:r>
        <w:rPr>
          <w:lang w:val="en-GB"/>
        </w:rPr>
        <w:tab/>
      </w:r>
      <w:r w:rsidRPr="005E7F24">
        <w:rPr>
          <w:lang w:val="en-GB"/>
        </w:rPr>
        <w:t xml:space="preserve">Cr Te </w:t>
      </w:r>
      <w:proofErr w:type="spellStart"/>
      <w:r w:rsidRPr="005E7F24">
        <w:rPr>
          <w:lang w:val="en-GB"/>
        </w:rPr>
        <w:t>Taru</w:t>
      </w:r>
      <w:proofErr w:type="spellEnd"/>
      <w:r w:rsidRPr="005E7F24">
        <w:rPr>
          <w:lang w:val="en-GB"/>
        </w:rPr>
        <w:t xml:space="preserve"> White</w:t>
      </w:r>
    </w:p>
    <w:p w14:paraId="44791CBA" w14:textId="77777777" w:rsidR="00A41CFF" w:rsidRPr="005E7F24" w:rsidRDefault="00A41CFF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14:paraId="754FEE9F" w14:textId="77777777" w:rsidR="00635473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  <w:lang w:val="en-GB"/>
        </w:rPr>
        <w:t>In Atten</w:t>
      </w:r>
      <w:smartTag w:uri="ebop-int/ebop" w:element="staffName">
        <w:r w:rsidRPr="005E7F24">
          <w:rPr>
            <w:b/>
            <w:sz w:val="28"/>
            <w:lang w:val="en-GB"/>
          </w:rPr>
          <w:t>dan</w:t>
        </w:r>
      </w:smartTag>
      <w:r w:rsidRPr="005E7F24">
        <w:rPr>
          <w:b/>
          <w:sz w:val="28"/>
          <w:lang w:val="en-GB"/>
        </w:rPr>
        <w:t>ce</w:t>
      </w:r>
      <w:r w:rsidRPr="005E7F24">
        <w:rPr>
          <w:b/>
          <w:lang w:val="en-GB"/>
        </w:rPr>
        <w:t>:</w:t>
      </w:r>
      <w:r w:rsidRPr="005E7F24">
        <w:rPr>
          <w:lang w:val="en-GB"/>
        </w:rPr>
        <w:tab/>
      </w:r>
      <w:r w:rsidR="00DE501A">
        <w:rPr>
          <w:lang w:val="en-GB"/>
        </w:rPr>
        <w:t xml:space="preserve">Sarah Omundsen - </w:t>
      </w:r>
      <w:r w:rsidR="001D5C27" w:rsidRPr="005E7F24">
        <w:rPr>
          <w:lang w:val="en-GB"/>
        </w:rPr>
        <w:t>General Manager, Regulatory Services</w:t>
      </w:r>
      <w:r w:rsidR="00696C60" w:rsidRPr="005E7F24">
        <w:rPr>
          <w:lang w:val="en-GB"/>
        </w:rPr>
        <w:t>,</w:t>
      </w:r>
      <w:r w:rsidR="00DE501A">
        <w:rPr>
          <w:lang w:val="en-GB"/>
        </w:rPr>
        <w:t xml:space="preserve"> Chris Ingle - </w:t>
      </w:r>
      <w:r w:rsidR="001D5C27" w:rsidRPr="005E7F24">
        <w:rPr>
          <w:lang w:val="en-GB"/>
        </w:rPr>
        <w:t>General</w:t>
      </w:r>
      <w:r w:rsidR="00DE501A">
        <w:rPr>
          <w:lang w:val="en-GB"/>
        </w:rPr>
        <w:t xml:space="preserve"> Manager, Integrated Catchments</w:t>
      </w:r>
      <w:r w:rsidR="00696C60" w:rsidRPr="005E7F24">
        <w:rPr>
          <w:lang w:val="en-GB"/>
        </w:rPr>
        <w:t>,</w:t>
      </w:r>
      <w:r w:rsidR="001D5C27" w:rsidRPr="005E7F24">
        <w:rPr>
          <w:lang w:val="en-GB"/>
        </w:rPr>
        <w:t xml:space="preserve"> </w:t>
      </w:r>
      <w:r w:rsidR="00A41CFF" w:rsidRPr="005D56E0">
        <w:rPr>
          <w:lang w:val="en-GB"/>
        </w:rPr>
        <w:t xml:space="preserve">Namouta Poutasi </w:t>
      </w:r>
      <w:r w:rsidR="00512F52">
        <w:rPr>
          <w:lang w:val="en-GB"/>
        </w:rPr>
        <w:t xml:space="preserve">- </w:t>
      </w:r>
      <w:r w:rsidR="00A41CFF" w:rsidRPr="005D56E0">
        <w:rPr>
          <w:lang w:val="en-GB"/>
        </w:rPr>
        <w:t xml:space="preserve">General Manager, Strategy &amp; Science, Mat Taylor </w:t>
      </w:r>
      <w:r w:rsidR="00512F52">
        <w:rPr>
          <w:lang w:val="en-GB"/>
        </w:rPr>
        <w:t xml:space="preserve">- </w:t>
      </w:r>
      <w:r w:rsidR="00A41CFF" w:rsidRPr="005D56E0">
        <w:rPr>
          <w:lang w:val="en-GB"/>
        </w:rPr>
        <w:t xml:space="preserve">General Manager, Corporate, </w:t>
      </w:r>
      <w:r w:rsidR="00032F06">
        <w:rPr>
          <w:lang w:val="en-GB"/>
        </w:rPr>
        <w:t xml:space="preserve">Reuben Fraser – Consents Manager, </w:t>
      </w:r>
      <w:r w:rsidR="00DE501A">
        <w:rPr>
          <w:lang w:val="en-GB"/>
        </w:rPr>
        <w:t xml:space="preserve">Annabel Chappell - </w:t>
      </w:r>
      <w:r w:rsidR="0014742F" w:rsidRPr="005E7F24">
        <w:rPr>
          <w:lang w:val="en-GB"/>
        </w:rPr>
        <w:t xml:space="preserve">Te </w:t>
      </w:r>
      <w:proofErr w:type="spellStart"/>
      <w:r w:rsidR="0014742F" w:rsidRPr="005E7F24">
        <w:rPr>
          <w:lang w:val="en-GB"/>
        </w:rPr>
        <w:t>Tuara</w:t>
      </w:r>
      <w:proofErr w:type="spellEnd"/>
      <w:r w:rsidR="0014742F" w:rsidRPr="005E7F24">
        <w:rPr>
          <w:lang w:val="en-GB"/>
        </w:rPr>
        <w:t xml:space="preserve"> Manager, Stephen Mellor</w:t>
      </w:r>
      <w:r w:rsidR="00DE501A">
        <w:rPr>
          <w:lang w:val="en-GB"/>
        </w:rPr>
        <w:t xml:space="preserve"> - </w:t>
      </w:r>
      <w:r w:rsidR="0014742F" w:rsidRPr="005E7F24">
        <w:rPr>
          <w:lang w:val="en-GB"/>
        </w:rPr>
        <w:t>Compliance Manager</w:t>
      </w:r>
      <w:r w:rsidR="00DE501A">
        <w:rPr>
          <w:lang w:val="en-GB"/>
        </w:rPr>
        <w:t xml:space="preserve">, </w:t>
      </w:r>
      <w:r w:rsidR="0014742F" w:rsidRPr="005E7F24">
        <w:rPr>
          <w:lang w:val="en-GB"/>
        </w:rPr>
        <w:t>Urban, Industry &amp; Response</w:t>
      </w:r>
      <w:r w:rsidR="00DE501A">
        <w:rPr>
          <w:lang w:val="en-GB"/>
        </w:rPr>
        <w:t xml:space="preserve">, Pim de Monchy - </w:t>
      </w:r>
      <w:r w:rsidR="0014742F" w:rsidRPr="005E7F24">
        <w:rPr>
          <w:lang w:val="en-GB"/>
        </w:rPr>
        <w:t xml:space="preserve">Coastal Catchments Manager, Greg Corbett </w:t>
      </w:r>
      <w:r w:rsidR="00DE501A">
        <w:rPr>
          <w:lang w:val="en-GB"/>
        </w:rPr>
        <w:t xml:space="preserve">- </w:t>
      </w:r>
      <w:r w:rsidR="0014742F" w:rsidRPr="005E7F24">
        <w:rPr>
          <w:lang w:val="en-GB"/>
        </w:rPr>
        <w:t xml:space="preserve">Biosecurity Manager, </w:t>
      </w:r>
      <w:r w:rsidR="00DE501A">
        <w:rPr>
          <w:lang w:val="en-GB"/>
        </w:rPr>
        <w:t xml:space="preserve">Laverne Mason - </w:t>
      </w:r>
      <w:r w:rsidR="0014742F" w:rsidRPr="005E7F24">
        <w:rPr>
          <w:lang w:val="en-GB"/>
        </w:rPr>
        <w:t>Rotorua Catchments Manager, Ange</w:t>
      </w:r>
      <w:r w:rsidR="00DE501A">
        <w:rPr>
          <w:lang w:val="en-GB"/>
        </w:rPr>
        <w:t xml:space="preserve"> Foster  - Communications Manager, Shane Grayling - </w:t>
      </w:r>
      <w:r w:rsidR="0014742F" w:rsidRPr="005E7F24">
        <w:rPr>
          <w:lang w:val="en-GB"/>
        </w:rPr>
        <w:t>Biosecurity Team Leader</w:t>
      </w:r>
      <w:r w:rsidR="00DE501A">
        <w:rPr>
          <w:lang w:val="en-GB"/>
        </w:rPr>
        <w:t xml:space="preserve">, </w:t>
      </w:r>
      <w:r w:rsidR="00FA16A7">
        <w:rPr>
          <w:lang w:val="en-GB"/>
        </w:rPr>
        <w:t xml:space="preserve">Alex Miller – Compliance Manager, Primary Industries and Enforcement, </w:t>
      </w:r>
      <w:r w:rsidR="00DE501A">
        <w:rPr>
          <w:lang w:val="en-GB"/>
        </w:rPr>
        <w:t xml:space="preserve">Reece Irving - </w:t>
      </w:r>
      <w:r w:rsidR="0014742F" w:rsidRPr="005E7F24">
        <w:rPr>
          <w:lang w:val="en-GB"/>
        </w:rPr>
        <w:t>Senior Regulatory Project Officer</w:t>
      </w:r>
      <w:r w:rsidR="00DE501A">
        <w:rPr>
          <w:lang w:val="en-GB"/>
        </w:rPr>
        <w:t xml:space="preserve">, Shay Dean - </w:t>
      </w:r>
      <w:r w:rsidR="0014742F" w:rsidRPr="005E7F24">
        <w:rPr>
          <w:lang w:val="en-GB"/>
        </w:rPr>
        <w:t xml:space="preserve">Environmental Scientist, </w:t>
      </w:r>
      <w:r w:rsidR="001D5C27" w:rsidRPr="005E7F24">
        <w:rPr>
          <w:lang w:val="en-GB"/>
        </w:rPr>
        <w:t>Trudy Richards</w:t>
      </w:r>
      <w:r w:rsidR="000D230E" w:rsidRPr="005E7F24">
        <w:rPr>
          <w:lang w:val="en-GB"/>
        </w:rPr>
        <w:t xml:space="preserve"> </w:t>
      </w:r>
      <w:r w:rsidR="00DE501A">
        <w:rPr>
          <w:lang w:val="en-GB"/>
        </w:rPr>
        <w:t xml:space="preserve">- </w:t>
      </w:r>
      <w:r w:rsidR="000D230E" w:rsidRPr="005E7F24">
        <w:rPr>
          <w:lang w:val="en-GB"/>
        </w:rPr>
        <w:t>Regulatory Compliance Officer</w:t>
      </w:r>
      <w:r w:rsidR="00696C60" w:rsidRPr="005E7F24">
        <w:rPr>
          <w:lang w:val="en-GB"/>
        </w:rPr>
        <w:t>,</w:t>
      </w:r>
      <w:r w:rsidR="00DE501A">
        <w:rPr>
          <w:lang w:val="en-GB"/>
        </w:rPr>
        <w:t xml:space="preserve"> Dale Williams - </w:t>
      </w:r>
      <w:r w:rsidR="000D230E" w:rsidRPr="005E7F24">
        <w:rPr>
          <w:lang w:val="en-GB"/>
        </w:rPr>
        <w:t>Biosecurity Officer</w:t>
      </w:r>
      <w:r w:rsidR="00696C60" w:rsidRPr="005E7F24">
        <w:rPr>
          <w:lang w:val="en-GB"/>
        </w:rPr>
        <w:t>,</w:t>
      </w:r>
      <w:r w:rsidR="000D230E" w:rsidRPr="005E7F24">
        <w:rPr>
          <w:lang w:val="en-GB"/>
        </w:rPr>
        <w:t xml:space="preserve"> </w:t>
      </w:r>
      <w:r w:rsidR="00497ADA">
        <w:rPr>
          <w:lang w:val="en-GB"/>
        </w:rPr>
        <w:t>Amanda Namana - Committee Advisor</w:t>
      </w:r>
    </w:p>
    <w:p w14:paraId="16824EEA" w14:textId="77777777" w:rsidR="005D56E0" w:rsidRPr="005E7F24" w:rsidRDefault="005D56E0" w:rsidP="00A41CFF">
      <w:pPr>
        <w:tabs>
          <w:tab w:val="left" w:pos="2835"/>
          <w:tab w:val="left" w:pos="2868"/>
        </w:tabs>
        <w:rPr>
          <w:lang w:val="en-GB"/>
        </w:rPr>
      </w:pPr>
    </w:p>
    <w:p w14:paraId="201A11F2" w14:textId="77777777" w:rsidR="001D5C27" w:rsidRPr="005E7F24" w:rsidRDefault="001D5C27" w:rsidP="001D5C27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</w:rPr>
        <w:t>External</w:t>
      </w:r>
      <w:r w:rsidRPr="005E7F24">
        <w:rPr>
          <w:b/>
        </w:rPr>
        <w:t>:</w:t>
      </w:r>
      <w:r w:rsidRPr="005E7F24">
        <w:tab/>
      </w:r>
      <w:r w:rsidR="000D230E" w:rsidRPr="005E7F24">
        <w:t xml:space="preserve">Dr Jim Miller, Toi Te </w:t>
      </w:r>
      <w:proofErr w:type="spellStart"/>
      <w:r w:rsidR="000D230E" w:rsidRPr="005E7F24">
        <w:t>Ora</w:t>
      </w:r>
      <w:proofErr w:type="spellEnd"/>
      <w:r w:rsidR="00DE501A">
        <w:t xml:space="preserve"> Public Health - </w:t>
      </w:r>
      <w:r w:rsidR="000D230E" w:rsidRPr="005E7F24">
        <w:t xml:space="preserve">Medical Officer of Health and Environmental Health Manager; </w:t>
      </w:r>
      <w:r w:rsidR="00A41CFF">
        <w:t xml:space="preserve">James </w:t>
      </w:r>
      <w:proofErr w:type="spellStart"/>
      <w:r w:rsidR="00A41CFF">
        <w:t>Scarfe</w:t>
      </w:r>
      <w:proofErr w:type="spellEnd"/>
      <w:r w:rsidR="00A41CFF">
        <w:t xml:space="preserve"> – Toi Te </w:t>
      </w:r>
      <w:proofErr w:type="spellStart"/>
      <w:r w:rsidR="00A41CFF">
        <w:t>Ora</w:t>
      </w:r>
      <w:proofErr w:type="spellEnd"/>
      <w:r w:rsidR="00A41CFF">
        <w:t xml:space="preserve"> – Public Health </w:t>
      </w:r>
      <w:r w:rsidR="00571939">
        <w:t>Analyst</w:t>
      </w:r>
      <w:r w:rsidR="00A41CFF">
        <w:t xml:space="preserve">, </w:t>
      </w:r>
      <w:r w:rsidR="000D230E" w:rsidRPr="005E7F24">
        <w:t>Jo</w:t>
      </w:r>
      <w:r w:rsidR="00DE501A">
        <w:t>hn Gifford, Gifford Consulting</w:t>
      </w:r>
      <w:r w:rsidR="005B6702">
        <w:t>, Don Atkinson – Chair, Lakes Water Quality Society</w:t>
      </w:r>
    </w:p>
    <w:p w14:paraId="232F2777" w14:textId="77777777" w:rsidR="001D5C27" w:rsidRPr="005E7F24" w:rsidRDefault="001D5C27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14:paraId="6309BCB2" w14:textId="77777777" w:rsidR="00B0145F" w:rsidRDefault="00B0145F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5E7F24">
        <w:rPr>
          <w:b/>
          <w:sz w:val="28"/>
        </w:rPr>
        <w:t>Apologies</w:t>
      </w:r>
      <w:r w:rsidRPr="005E7F24">
        <w:rPr>
          <w:b/>
        </w:rPr>
        <w:t>:</w:t>
      </w:r>
      <w:r w:rsidRPr="005E7F24">
        <w:tab/>
      </w:r>
      <w:r w:rsidR="0095373C" w:rsidRPr="005E7F24">
        <w:rPr>
          <w:lang w:val="en-GB"/>
        </w:rPr>
        <w:t>Cr David Love</w:t>
      </w:r>
      <w:r w:rsidR="001540F6">
        <w:rPr>
          <w:lang w:val="en-GB"/>
        </w:rPr>
        <w:t xml:space="preserve">, </w:t>
      </w:r>
      <w:r w:rsidR="001540F6" w:rsidRPr="005E7F24">
        <w:rPr>
          <w:lang w:val="en-GB"/>
        </w:rPr>
        <w:t>Chairman Doug Leeder,</w:t>
      </w:r>
      <w:r w:rsidR="00237569">
        <w:rPr>
          <w:lang w:val="en-GB"/>
        </w:rPr>
        <w:t xml:space="preserve"> </w:t>
      </w:r>
      <w:r w:rsidR="00A41CFF">
        <w:rPr>
          <w:lang w:val="en-GB"/>
        </w:rPr>
        <w:t>Cr Bill Clark</w:t>
      </w:r>
      <w:r w:rsidR="00237569">
        <w:rPr>
          <w:lang w:val="en-GB"/>
        </w:rPr>
        <w:t xml:space="preserve"> </w:t>
      </w:r>
    </w:p>
    <w:p w14:paraId="0798E8E9" w14:textId="77777777" w:rsidR="00B0145F" w:rsidRPr="005E7F24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14:paraId="102BE9DF" w14:textId="77777777" w:rsidR="00B0145F" w:rsidRPr="005E7F24" w:rsidRDefault="00B0145F">
      <w:pPr>
        <w:spacing w:line="19" w:lineRule="exact"/>
        <w:rPr>
          <w:lang w:val="en-GB"/>
        </w:rPr>
      </w:pPr>
    </w:p>
    <w:p w14:paraId="7FB7BE77" w14:textId="77777777" w:rsidR="00B0145F" w:rsidRPr="005E7F24" w:rsidRDefault="00B0145F" w:rsidP="0089059E">
      <w:pPr>
        <w:tabs>
          <w:tab w:val="left" w:pos="-1440"/>
        </w:tabs>
        <w:rPr>
          <w:sz w:val="10"/>
        </w:rPr>
      </w:pPr>
    </w:p>
    <w:p w14:paraId="4712CCBF" w14:textId="77777777" w:rsidR="00032F06" w:rsidRDefault="007A3135" w:rsidP="007A3135">
      <w:pPr>
        <w:pStyle w:val="Heading1"/>
        <w:keepNext w:val="0"/>
        <w:widowControl w:val="0"/>
        <w:numPr>
          <w:ilvl w:val="0"/>
          <w:numId w:val="0"/>
        </w:numPr>
        <w:spacing w:before="240"/>
        <w:ind w:left="851" w:hanging="851"/>
        <w:rPr>
          <w:b w:val="0"/>
          <w:sz w:val="22"/>
          <w:szCs w:val="22"/>
        </w:rPr>
      </w:pPr>
      <w:r w:rsidRPr="007A3135">
        <w:rPr>
          <w:b w:val="0"/>
          <w:sz w:val="22"/>
          <w:szCs w:val="22"/>
        </w:rPr>
        <w:t>9.32</w:t>
      </w:r>
      <w:r>
        <w:rPr>
          <w:b w:val="0"/>
          <w:sz w:val="22"/>
          <w:szCs w:val="22"/>
        </w:rPr>
        <w:t xml:space="preserve"> am – The meeting </w:t>
      </w:r>
      <w:r w:rsidRPr="007A3135">
        <w:rPr>
          <w:sz w:val="22"/>
          <w:szCs w:val="22"/>
          <w:u w:val="single"/>
        </w:rPr>
        <w:t>adjourned</w:t>
      </w:r>
      <w:r>
        <w:rPr>
          <w:b w:val="0"/>
          <w:sz w:val="22"/>
          <w:szCs w:val="22"/>
        </w:rPr>
        <w:t xml:space="preserve">. </w:t>
      </w:r>
    </w:p>
    <w:p w14:paraId="37459C6B" w14:textId="77777777" w:rsidR="00933F04" w:rsidRPr="007A3135" w:rsidRDefault="00933F04" w:rsidP="007A3135">
      <w:pPr>
        <w:pStyle w:val="Heading1"/>
        <w:keepNext w:val="0"/>
        <w:widowControl w:val="0"/>
        <w:numPr>
          <w:ilvl w:val="0"/>
          <w:numId w:val="0"/>
        </w:numPr>
        <w:spacing w:before="240"/>
        <w:ind w:left="851" w:hanging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9.48</w:t>
      </w:r>
      <w:r w:rsidR="000C7F17">
        <w:rPr>
          <w:b w:val="0"/>
          <w:sz w:val="22"/>
          <w:szCs w:val="22"/>
        </w:rPr>
        <w:t xml:space="preserve"> am - The meeting </w:t>
      </w:r>
      <w:r w:rsidR="000C7F17" w:rsidRPr="000C7F17">
        <w:rPr>
          <w:sz w:val="22"/>
          <w:szCs w:val="22"/>
          <w:u w:val="single"/>
        </w:rPr>
        <w:t>re</w:t>
      </w:r>
      <w:r w:rsidR="00FA16A7">
        <w:rPr>
          <w:sz w:val="22"/>
          <w:szCs w:val="22"/>
          <w:u w:val="single"/>
        </w:rPr>
        <w:t>convened</w:t>
      </w:r>
      <w:r w:rsidR="000C7F17">
        <w:rPr>
          <w:b w:val="0"/>
          <w:sz w:val="22"/>
          <w:szCs w:val="22"/>
        </w:rPr>
        <w:t>.</w:t>
      </w:r>
    </w:p>
    <w:p w14:paraId="048E9755" w14:textId="77777777" w:rsidR="00D240B6" w:rsidRPr="005E7F24" w:rsidRDefault="00D240B6" w:rsidP="007A3135">
      <w:pPr>
        <w:pStyle w:val="Heading1"/>
        <w:keepNext w:val="0"/>
        <w:widowControl w:val="0"/>
        <w:spacing w:before="240"/>
      </w:pPr>
      <w:r w:rsidRPr="005E7F24">
        <w:t>Apologies</w:t>
      </w:r>
    </w:p>
    <w:p w14:paraId="6D503EEA" w14:textId="77777777" w:rsidR="000C472A" w:rsidRPr="005E7F24" w:rsidRDefault="000C472A" w:rsidP="007A3135">
      <w:pPr>
        <w:pStyle w:val="04ResolvedText"/>
        <w:widowControl w:val="0"/>
      </w:pPr>
      <w:r w:rsidRPr="005E7F24">
        <w:t>Resolved</w:t>
      </w:r>
    </w:p>
    <w:p w14:paraId="3A8A8933" w14:textId="77777777" w:rsidR="000C472A" w:rsidRPr="005E7F24" w:rsidRDefault="00454554" w:rsidP="007A3135">
      <w:pPr>
        <w:pStyle w:val="05ThattheRegionalCouncil"/>
        <w:widowControl w:val="0"/>
      </w:pPr>
      <w:r w:rsidRPr="005E7F24">
        <w:t xml:space="preserve">That the </w:t>
      </w:r>
      <w:r w:rsidR="00B60F43" w:rsidRPr="005E7F24">
        <w:t>Monitoring and Operations Committee</w:t>
      </w:r>
      <w:r w:rsidR="00CA04D4" w:rsidRPr="005E7F24">
        <w:t>:</w:t>
      </w:r>
    </w:p>
    <w:p w14:paraId="6FBE3C78" w14:textId="77777777" w:rsidR="0061062C" w:rsidRPr="004E0939" w:rsidRDefault="001540F6" w:rsidP="007A3135">
      <w:pPr>
        <w:pStyle w:val="AgendaRecommendation"/>
        <w:widowControl w:val="0"/>
      </w:pPr>
      <w:r>
        <w:t xml:space="preserve">Accepts the </w:t>
      </w:r>
      <w:r w:rsidR="0061062C" w:rsidRPr="005E7F24">
        <w:t xml:space="preserve">apologies from </w:t>
      </w:r>
      <w:r w:rsidR="0095373C" w:rsidRPr="005E7F24">
        <w:t xml:space="preserve">Cr </w:t>
      </w:r>
      <w:r w:rsidR="004E0939">
        <w:t xml:space="preserve">David </w:t>
      </w:r>
      <w:r w:rsidR="0095373C" w:rsidRPr="004E0939">
        <w:t>Love</w:t>
      </w:r>
      <w:r w:rsidRPr="004E0939">
        <w:t xml:space="preserve">, </w:t>
      </w:r>
      <w:r w:rsidRPr="004E0939">
        <w:rPr>
          <w:lang w:val="en-GB"/>
        </w:rPr>
        <w:t xml:space="preserve">Chairman Doug Leeder, </w:t>
      </w:r>
      <w:r w:rsidR="004E0939" w:rsidRPr="004E0939">
        <w:rPr>
          <w:lang w:val="en-GB"/>
        </w:rPr>
        <w:t xml:space="preserve">Cr </w:t>
      </w:r>
      <w:r w:rsidR="005B6702">
        <w:rPr>
          <w:lang w:val="en-GB"/>
        </w:rPr>
        <w:t xml:space="preserve">Bill </w:t>
      </w:r>
      <w:r w:rsidR="005B6702">
        <w:rPr>
          <w:lang w:val="en-GB"/>
        </w:rPr>
        <w:lastRenderedPageBreak/>
        <w:t>Clark</w:t>
      </w:r>
      <w:r w:rsidR="0061062C" w:rsidRPr="004E0939">
        <w:t xml:space="preserve"> tendered at the meeting.</w:t>
      </w:r>
    </w:p>
    <w:p w14:paraId="7022CAB7" w14:textId="77777777" w:rsidR="0061062C" w:rsidRPr="005B6702" w:rsidRDefault="00933F04" w:rsidP="007A3135">
      <w:pPr>
        <w:pStyle w:val="NAMES"/>
        <w:widowControl w:val="0"/>
      </w:pPr>
      <w:r w:rsidRPr="005B6702">
        <w:t>Thurston/v</w:t>
      </w:r>
      <w:r w:rsidR="005D56E0" w:rsidRPr="005B6702">
        <w:t>on Dadelszen</w:t>
      </w:r>
    </w:p>
    <w:p w14:paraId="01C7C9E4" w14:textId="77777777" w:rsidR="00CA04D4" w:rsidRPr="005E7F24" w:rsidRDefault="0061062C" w:rsidP="007A3135">
      <w:pPr>
        <w:pStyle w:val="CARRIED"/>
        <w:widowControl w:val="0"/>
      </w:pPr>
      <w:r w:rsidRPr="005E7F24">
        <w:t>CARRIED</w:t>
      </w:r>
    </w:p>
    <w:p w14:paraId="6898E998" w14:textId="77777777" w:rsidR="00FC1DFC" w:rsidRPr="005E7F24" w:rsidRDefault="00FC1DFC" w:rsidP="00C4798F">
      <w:pPr>
        <w:pStyle w:val="Heading1"/>
        <w:spacing w:before="240"/>
      </w:pPr>
      <w:r w:rsidRPr="005E7F24">
        <w:t>Public Forum</w:t>
      </w:r>
    </w:p>
    <w:p w14:paraId="4D466E25" w14:textId="77777777" w:rsidR="00FC1DFC" w:rsidRPr="005E7F24" w:rsidRDefault="001540F6" w:rsidP="00FC1DFC">
      <w:pPr>
        <w:pStyle w:val="03MtgText"/>
      </w:pPr>
      <w:r>
        <w:t>Nil</w:t>
      </w:r>
    </w:p>
    <w:p w14:paraId="21FC70F0" w14:textId="77777777" w:rsidR="00B0145F" w:rsidRPr="005E7F24" w:rsidRDefault="00F944B3" w:rsidP="00C4798F">
      <w:pPr>
        <w:pStyle w:val="Heading1"/>
        <w:spacing w:before="240"/>
      </w:pPr>
      <w:sdt>
        <w:sdtPr>
          <w:alias w:val="Header1"/>
          <w:tag w:val="Header1"/>
          <w:id w:val="1558357628"/>
          <w:placeholder>
            <w:docPart w:val="50B0FDE29B584BEE9658A869A8AB4B4F"/>
          </w:placeholder>
          <w:text/>
        </w:sdtPr>
        <w:sdtEndPr/>
        <w:sdtContent>
          <w:r w:rsidR="00A44462" w:rsidRPr="005E7F24">
            <w:t xml:space="preserve">Acceptance of Late </w:t>
          </w:r>
          <w:r w:rsidR="006071C0" w:rsidRPr="005E7F24">
            <w:t>Items</w:t>
          </w:r>
        </w:sdtContent>
      </w:sdt>
    </w:p>
    <w:p w14:paraId="6C856573" w14:textId="77777777" w:rsidR="00202D5A" w:rsidRPr="005E7F24" w:rsidRDefault="00202D5A" w:rsidP="00202D5A">
      <w:pPr>
        <w:pStyle w:val="03MtgText"/>
      </w:pPr>
      <w:r>
        <w:t>Nil</w:t>
      </w:r>
    </w:p>
    <w:p w14:paraId="5491EACE" w14:textId="77777777" w:rsidR="00074E92" w:rsidRPr="005E7F24" w:rsidRDefault="00074E92" w:rsidP="00C4798F">
      <w:pPr>
        <w:pStyle w:val="Heading1"/>
        <w:spacing w:before="240"/>
      </w:pPr>
      <w:r w:rsidRPr="005E7F24">
        <w:t>General Business</w:t>
      </w:r>
    </w:p>
    <w:p w14:paraId="7CE9CEC1" w14:textId="77777777" w:rsidR="00202D5A" w:rsidRPr="005E7F24" w:rsidRDefault="00202D5A" w:rsidP="00202D5A">
      <w:pPr>
        <w:pStyle w:val="03MtgText"/>
      </w:pPr>
      <w:r>
        <w:t>Nil</w:t>
      </w:r>
    </w:p>
    <w:p w14:paraId="30ADADDD" w14:textId="0710F0A5" w:rsidR="003A388F" w:rsidRPr="005E7F24" w:rsidRDefault="003A388F" w:rsidP="00C4798F">
      <w:pPr>
        <w:pStyle w:val="Heading1"/>
        <w:spacing w:before="240"/>
      </w:pPr>
      <w:r w:rsidRPr="005E7F24">
        <w:t xml:space="preserve">Confidential Business to be </w:t>
      </w:r>
      <w:r w:rsidR="009C3740">
        <w:t>T</w:t>
      </w:r>
      <w:r w:rsidR="009C3740" w:rsidRPr="005E7F24">
        <w:t xml:space="preserve">ransferred </w:t>
      </w:r>
      <w:r w:rsidRPr="005E7F24">
        <w:t xml:space="preserve">into </w:t>
      </w:r>
      <w:r w:rsidR="00430CF6" w:rsidRPr="005E7F24">
        <w:t xml:space="preserve">the </w:t>
      </w:r>
      <w:r w:rsidR="0032520C" w:rsidRPr="005E7F24">
        <w:t>Open</w:t>
      </w:r>
    </w:p>
    <w:p w14:paraId="11F3B28E" w14:textId="77777777" w:rsidR="00202D5A" w:rsidRPr="005E7F24" w:rsidRDefault="00202D5A" w:rsidP="00202D5A">
      <w:pPr>
        <w:pStyle w:val="03MtgText"/>
      </w:pPr>
      <w:r>
        <w:t>Nil</w:t>
      </w:r>
    </w:p>
    <w:p w14:paraId="4D15BF10" w14:textId="77777777" w:rsidR="00CF14DE" w:rsidRPr="005E7F24" w:rsidRDefault="00B0145F" w:rsidP="00C4798F">
      <w:pPr>
        <w:pStyle w:val="Heading1"/>
        <w:spacing w:before="240"/>
      </w:pPr>
      <w:r w:rsidRPr="005E7F24">
        <w:fldChar w:fldCharType="begin"/>
      </w:r>
      <w:r w:rsidRPr="005E7F24">
        <w:instrText xml:space="preserve"> SKIPIF  \* MERGEFORMAT </w:instrText>
      </w:r>
      <w:r w:rsidRPr="005E7F24">
        <w:fldChar w:fldCharType="end"/>
      </w:r>
      <w:r w:rsidR="002123C1" w:rsidRPr="005E7F24">
        <w:t xml:space="preserve">Declaration of </w:t>
      </w:r>
      <w:r w:rsidR="005B0131" w:rsidRPr="005E7F24">
        <w:t xml:space="preserve">Conflicts </w:t>
      </w:r>
      <w:r w:rsidR="002123C1" w:rsidRPr="005E7F24">
        <w:t xml:space="preserve">of </w:t>
      </w:r>
      <w:r w:rsidR="005B0131" w:rsidRPr="005E7F24">
        <w:t>Interest</w:t>
      </w:r>
    </w:p>
    <w:p w14:paraId="564F9B9B" w14:textId="69E41F3E" w:rsidR="00C47C15" w:rsidRPr="005E7F24" w:rsidRDefault="00BE781C" w:rsidP="00C4798F">
      <w:pPr>
        <w:pStyle w:val="03MtgText"/>
      </w:pPr>
      <w:r>
        <w:t xml:space="preserve">Cr Winters declared an interest in </w:t>
      </w:r>
      <w:r w:rsidR="009C3740">
        <w:t xml:space="preserve">Agenda </w:t>
      </w:r>
      <w:r>
        <w:t xml:space="preserve">Item 12.1 - </w:t>
      </w:r>
      <w:r w:rsidRPr="005E7F24">
        <w:t xml:space="preserve">Rotorua Te </w:t>
      </w:r>
      <w:proofErr w:type="spellStart"/>
      <w:r w:rsidRPr="005E7F24">
        <w:t>Arawa</w:t>
      </w:r>
      <w:proofErr w:type="spellEnd"/>
      <w:r w:rsidRPr="005E7F24">
        <w:t xml:space="preserve"> Lakes Programme 2019/20 Six Month Report and Rotorua Catchment Status Report</w:t>
      </w:r>
      <w:r>
        <w:t>.</w:t>
      </w:r>
    </w:p>
    <w:bookmarkStart w:id="1" w:name="AgendaReports"/>
    <w:bookmarkStart w:id="2" w:name="ContentControl"/>
    <w:bookmarkEnd w:id="1"/>
    <w:bookmarkEnd w:id="2"/>
    <w:p w14:paraId="47117E7F" w14:textId="77777777" w:rsidR="00CB126E" w:rsidRPr="005E7F24" w:rsidRDefault="00CB126E" w:rsidP="00CB126E">
      <w:pPr>
        <w:pStyle w:val="Heading1"/>
        <w:spacing w:before="240"/>
      </w:pPr>
      <w:r w:rsidRPr="005E7F24">
        <w:fldChar w:fldCharType="begin"/>
      </w:r>
      <w:r w:rsidRPr="005E7F24">
        <w:instrText xml:space="preserve"> SKIPIF  \* MERGEFORMAT </w:instrText>
      </w:r>
      <w:r w:rsidRPr="005E7F24">
        <w:fldChar w:fldCharType="end"/>
      </w:r>
      <w:r w:rsidRPr="005E7F24">
        <w:t>Order of Business</w:t>
      </w:r>
    </w:p>
    <w:p w14:paraId="052EAB47" w14:textId="77777777" w:rsidR="009C3740" w:rsidRDefault="009C3740" w:rsidP="00CB126E">
      <w:pPr>
        <w:pStyle w:val="03MtgText"/>
      </w:pPr>
      <w:r>
        <w:t>The Committee agreed to a change in the order of business.</w:t>
      </w:r>
    </w:p>
    <w:p w14:paraId="6A6D6DCD" w14:textId="2694D465" w:rsidR="00CB126E" w:rsidRPr="005E7F24" w:rsidRDefault="00CB126E" w:rsidP="00CB126E">
      <w:pPr>
        <w:pStyle w:val="03MtgText"/>
      </w:pPr>
      <w:r w:rsidRPr="005E7F24">
        <w:t xml:space="preserve">Agenda Item 7.1, </w:t>
      </w:r>
      <w:r w:rsidR="00C867A6" w:rsidRPr="005E7F24">
        <w:t xml:space="preserve">Committee </w:t>
      </w:r>
      <w:r w:rsidRPr="005E7F24">
        <w:t xml:space="preserve">Chair’s Report </w:t>
      </w:r>
      <w:r w:rsidR="009C3740">
        <w:t>would be</w:t>
      </w:r>
      <w:r w:rsidR="009C3740" w:rsidRPr="005E7F24">
        <w:t xml:space="preserve"> </w:t>
      </w:r>
      <w:r w:rsidRPr="005E7F24">
        <w:t>considered following the presentations of Agenda Items 8.1 and 8.2, Smart Seeds Challenge and Mount Maunganui Air Quality Update.</w:t>
      </w:r>
    </w:p>
    <w:p w14:paraId="031A355B" w14:textId="2BDC5F71" w:rsidR="00CB126E" w:rsidRPr="005E7F24" w:rsidRDefault="00CB126E" w:rsidP="00CB126E">
      <w:pPr>
        <w:pStyle w:val="03MtgText"/>
      </w:pPr>
      <w:r w:rsidRPr="005E7F24">
        <w:t xml:space="preserve">Agenda Item 9.6, Rotorua Te </w:t>
      </w:r>
      <w:proofErr w:type="spellStart"/>
      <w:r w:rsidRPr="005E7F24">
        <w:t>Arawa</w:t>
      </w:r>
      <w:proofErr w:type="spellEnd"/>
      <w:r w:rsidRPr="005E7F24">
        <w:t xml:space="preserve"> Lakes Programme 2019/20 Six Month Report and Rotorua Catchment Status Report </w:t>
      </w:r>
      <w:r w:rsidR="009C3740">
        <w:t>would be</w:t>
      </w:r>
      <w:r w:rsidR="009C3740" w:rsidRPr="005E7F24">
        <w:t xml:space="preserve"> </w:t>
      </w:r>
      <w:r w:rsidRPr="005E7F24">
        <w:t>considered following the presentation of Agenda Item 11.1, LWQS Symposium Proceedings and Outcomes.</w:t>
      </w:r>
    </w:p>
    <w:p w14:paraId="1F7D9C68" w14:textId="7E2C4DA0" w:rsidR="00CB126E" w:rsidRPr="005E7F24" w:rsidRDefault="00CB126E" w:rsidP="00CB126E">
      <w:pPr>
        <w:pStyle w:val="03MtgText"/>
      </w:pPr>
      <w:r w:rsidRPr="005E7F24">
        <w:t xml:space="preserve">Agenda Item 10.1, Meeting Procedures – Councillors’ Feedback </w:t>
      </w:r>
      <w:r w:rsidR="009C3740">
        <w:t>would be</w:t>
      </w:r>
      <w:r w:rsidR="009C3740" w:rsidRPr="005E7F24">
        <w:t xml:space="preserve"> </w:t>
      </w:r>
      <w:r w:rsidRPr="005E7F24">
        <w:t>considered after Agenda Items 9.6 and 11.1.</w:t>
      </w:r>
    </w:p>
    <w:p w14:paraId="30E60C0A" w14:textId="77777777" w:rsidR="0075362A" w:rsidRPr="005E7F24" w:rsidRDefault="0075362A" w:rsidP="00C4798F">
      <w:pPr>
        <w:pStyle w:val="Heading1"/>
        <w:spacing w:before="240"/>
      </w:pPr>
      <w:r w:rsidRPr="005E7F24">
        <w:t>Presentations</w:t>
      </w:r>
    </w:p>
    <w:p w14:paraId="0468A657" w14:textId="77777777" w:rsidR="0075362A" w:rsidRDefault="0075362A" w:rsidP="00C4798F">
      <w:pPr>
        <w:pStyle w:val="Heading2"/>
        <w:spacing w:before="240"/>
      </w:pPr>
      <w:r w:rsidRPr="005E7F24">
        <w:t>Smart Seeds Challenge</w:t>
      </w:r>
    </w:p>
    <w:p w14:paraId="3DC20EC1" w14:textId="54E6E27B" w:rsidR="001540F6" w:rsidRPr="005B6702" w:rsidRDefault="001540F6" w:rsidP="001540F6">
      <w:pPr>
        <w:ind w:left="851"/>
        <w:rPr>
          <w:i/>
        </w:rPr>
      </w:pPr>
      <w:r w:rsidRPr="005B6702">
        <w:rPr>
          <w:i/>
        </w:rPr>
        <w:t>Re</w:t>
      </w:r>
      <w:r w:rsidR="00202D5A" w:rsidRPr="005B6702">
        <w:rPr>
          <w:i/>
        </w:rPr>
        <w:t xml:space="preserve">fer </w:t>
      </w:r>
      <w:r w:rsidR="00FD11E9">
        <w:rPr>
          <w:i/>
        </w:rPr>
        <w:t>YouTube Video</w:t>
      </w:r>
      <w:r w:rsidR="005B6702" w:rsidRPr="005B6702">
        <w:rPr>
          <w:i/>
        </w:rPr>
        <w:t xml:space="preserve"> </w:t>
      </w:r>
      <w:r w:rsidR="00202D5A" w:rsidRPr="005B6702">
        <w:rPr>
          <w:i/>
        </w:rPr>
        <w:t>Objective ID A3498591</w:t>
      </w:r>
      <w:r w:rsidR="004551B6">
        <w:rPr>
          <w:i/>
        </w:rPr>
        <w:t xml:space="preserve"> </w:t>
      </w:r>
      <w:hyperlink r:id="rId10" w:history="1">
        <w:r w:rsidR="004551B6">
          <w:rPr>
            <w:rStyle w:val="Hyperlink"/>
          </w:rPr>
          <w:t>Presentation: Smart Seeds Challenge</w:t>
        </w:r>
      </w:hyperlink>
      <w:r w:rsidR="004551B6">
        <w:t xml:space="preserve"> </w:t>
      </w:r>
    </w:p>
    <w:p w14:paraId="58BCCFF6" w14:textId="77777777" w:rsidR="001540F6" w:rsidRPr="001540F6" w:rsidRDefault="001540F6" w:rsidP="001540F6">
      <w:pPr>
        <w:ind w:left="851"/>
        <w:rPr>
          <w:i/>
          <w:color w:val="FF0066"/>
        </w:rPr>
      </w:pPr>
    </w:p>
    <w:p w14:paraId="5E830601" w14:textId="77777777" w:rsidR="0075362A" w:rsidRDefault="005B6702" w:rsidP="0075362A">
      <w:pPr>
        <w:pStyle w:val="03MtgText"/>
      </w:pPr>
      <w:r>
        <w:t>Regulatory Compliance Officer Trudy Richards presented this item.</w:t>
      </w:r>
    </w:p>
    <w:p w14:paraId="638A34F2" w14:textId="77777777" w:rsidR="00731C61" w:rsidRDefault="00731C61" w:rsidP="003C4786">
      <w:pPr>
        <w:pStyle w:val="03MtgText"/>
        <w:spacing w:after="0"/>
        <w:rPr>
          <w:u w:val="single"/>
        </w:rPr>
      </w:pPr>
      <w:r>
        <w:rPr>
          <w:u w:val="single"/>
        </w:rPr>
        <w:t>In Response to Questions</w:t>
      </w:r>
    </w:p>
    <w:p w14:paraId="481E06EC" w14:textId="7A00A418" w:rsidR="00731C61" w:rsidRDefault="00933F04" w:rsidP="00C704B2">
      <w:pPr>
        <w:pStyle w:val="03MtgText"/>
        <w:numPr>
          <w:ilvl w:val="0"/>
          <w:numId w:val="21"/>
        </w:numPr>
        <w:spacing w:after="0"/>
        <w:ind w:left="1276" w:hanging="425"/>
      </w:pPr>
      <w:r w:rsidRPr="00933F04">
        <w:t>Would like to see</w:t>
      </w:r>
      <w:r w:rsidR="00C704B2">
        <w:t xml:space="preserve"> Bay of Plenty Regional Council supporting Tauranga City Council’s initiative </w:t>
      </w:r>
      <w:r w:rsidR="00B54339">
        <w:t>to improve</w:t>
      </w:r>
      <w:r w:rsidR="00C704B2">
        <w:t xml:space="preserve"> community</w:t>
      </w:r>
      <w:r w:rsidR="00B54339">
        <w:t xml:space="preserve"> buy in</w:t>
      </w:r>
    </w:p>
    <w:p w14:paraId="42FC71DD" w14:textId="77777777" w:rsidR="003C4786" w:rsidRDefault="00C704B2" w:rsidP="00B60BA1">
      <w:pPr>
        <w:pStyle w:val="03MtgText"/>
        <w:widowControl w:val="0"/>
        <w:numPr>
          <w:ilvl w:val="0"/>
          <w:numId w:val="21"/>
        </w:numPr>
        <w:spacing w:after="0"/>
        <w:ind w:left="1276" w:hanging="425"/>
      </w:pPr>
      <w:r>
        <w:t>It was hoped that</w:t>
      </w:r>
      <w:r w:rsidR="00B60BA1">
        <w:t xml:space="preserve"> the situation would improve with time through</w:t>
      </w:r>
      <w:r>
        <w:t xml:space="preserve"> better education </w:t>
      </w:r>
      <w:r w:rsidR="00C977F5">
        <w:t xml:space="preserve">programmes </w:t>
      </w:r>
      <w:r>
        <w:t>and consumers being supplied with the bins to sort their waste correctly</w:t>
      </w:r>
    </w:p>
    <w:p w14:paraId="11C6AA5D" w14:textId="2E669936" w:rsidR="0075362A" w:rsidRPr="005E7F24" w:rsidRDefault="00C977F5" w:rsidP="00732519">
      <w:pPr>
        <w:pStyle w:val="03MtgText"/>
        <w:widowControl w:val="0"/>
        <w:numPr>
          <w:ilvl w:val="0"/>
          <w:numId w:val="21"/>
        </w:numPr>
        <w:spacing w:after="0"/>
        <w:ind w:left="1276" w:hanging="425"/>
      </w:pPr>
      <w:r>
        <w:lastRenderedPageBreak/>
        <w:t xml:space="preserve">Pay by weight option had been investigated </w:t>
      </w:r>
      <w:r w:rsidR="00B60BA1">
        <w:t xml:space="preserve">but was found to be </w:t>
      </w:r>
      <w:r>
        <w:t xml:space="preserve">administratively </w:t>
      </w:r>
      <w:r w:rsidR="00B60BA1">
        <w:t>h</w:t>
      </w:r>
      <w:r>
        <w:t>eavy</w:t>
      </w:r>
      <w:r w:rsidR="00732519">
        <w:t xml:space="preserve">, but </w:t>
      </w:r>
      <w:r>
        <w:t xml:space="preserve">proven </w:t>
      </w:r>
      <w:r w:rsidR="00732519">
        <w:t xml:space="preserve">to be </w:t>
      </w:r>
      <w:r>
        <w:t>success</w:t>
      </w:r>
      <w:r w:rsidR="00732519">
        <w:t xml:space="preserve">ful </w:t>
      </w:r>
      <w:r>
        <w:t xml:space="preserve">overseas in areas including </w:t>
      </w:r>
      <w:r w:rsidR="000D66F9">
        <w:t xml:space="preserve">those with </w:t>
      </w:r>
      <w:r>
        <w:t>high density living</w:t>
      </w:r>
      <w:r w:rsidR="0076198C">
        <w:t>.</w:t>
      </w:r>
    </w:p>
    <w:p w14:paraId="0D8270BA" w14:textId="77777777" w:rsidR="0075362A" w:rsidRPr="00C74F4B" w:rsidRDefault="0075362A" w:rsidP="00C4798F">
      <w:pPr>
        <w:pStyle w:val="Heading2"/>
        <w:spacing w:before="240"/>
      </w:pPr>
      <w:r w:rsidRPr="00C74F4B">
        <w:t>Mount Maunganui Air Quality Update</w:t>
      </w:r>
    </w:p>
    <w:p w14:paraId="602B5939" w14:textId="388B6E36" w:rsidR="001540F6" w:rsidRDefault="001540F6" w:rsidP="001540F6">
      <w:pPr>
        <w:ind w:left="851"/>
        <w:rPr>
          <w:i/>
          <w:color w:val="FF0066"/>
        </w:rPr>
      </w:pPr>
      <w:r w:rsidRPr="00C74F4B">
        <w:rPr>
          <w:i/>
        </w:rPr>
        <w:t>Re</w:t>
      </w:r>
      <w:r w:rsidR="00202D5A" w:rsidRPr="00C74F4B">
        <w:rPr>
          <w:i/>
        </w:rPr>
        <w:t xml:space="preserve">fer PowerPoint </w:t>
      </w:r>
      <w:r w:rsidR="00C74F4B" w:rsidRPr="00C74F4B">
        <w:rPr>
          <w:i/>
        </w:rPr>
        <w:t xml:space="preserve">Presentation </w:t>
      </w:r>
      <w:r w:rsidR="00202D5A" w:rsidRPr="00C74F4B">
        <w:rPr>
          <w:i/>
        </w:rPr>
        <w:t>Objective ID A399330</w:t>
      </w:r>
      <w:r w:rsidR="004551B6">
        <w:rPr>
          <w:i/>
        </w:rPr>
        <w:t xml:space="preserve"> </w:t>
      </w:r>
      <w:hyperlink r:id="rId11" w:history="1">
        <w:r w:rsidR="004551B6">
          <w:rPr>
            <w:rStyle w:val="Hyperlink"/>
          </w:rPr>
          <w:t>Presentation: Mount Maunganui Air Quality Update</w:t>
        </w:r>
      </w:hyperlink>
    </w:p>
    <w:p w14:paraId="7A0ACEBF" w14:textId="77777777" w:rsidR="001540F6" w:rsidRPr="001540F6" w:rsidRDefault="001540F6" w:rsidP="001540F6"/>
    <w:p w14:paraId="0BAA7CEF" w14:textId="77777777" w:rsidR="0075362A" w:rsidRDefault="00635473" w:rsidP="0075362A">
      <w:pPr>
        <w:pStyle w:val="03MtgText"/>
        <w:rPr>
          <w:color w:val="FF0066"/>
        </w:rPr>
      </w:pPr>
      <w:r w:rsidRPr="005E7F24">
        <w:t xml:space="preserve">Toi Te </w:t>
      </w:r>
      <w:proofErr w:type="spellStart"/>
      <w:r w:rsidRPr="005E7F24">
        <w:t>Ora</w:t>
      </w:r>
      <w:proofErr w:type="spellEnd"/>
      <w:r w:rsidRPr="005E7F24">
        <w:t xml:space="preserve"> Public Health Medical Officer of Health and Environmental Health </w:t>
      </w:r>
      <w:r w:rsidRPr="004E0939">
        <w:t>Manager</w:t>
      </w:r>
      <w:r w:rsidR="000D66F9">
        <w:t xml:space="preserve"> Dr Jim Miller and </w:t>
      </w:r>
      <w:r w:rsidR="004E0939" w:rsidRPr="004E0939">
        <w:t>Public Health Analyst</w:t>
      </w:r>
      <w:r w:rsidR="00202D5A">
        <w:t xml:space="preserve"> </w:t>
      </w:r>
      <w:r w:rsidR="000D66F9">
        <w:t xml:space="preserve">James Scarfe </w:t>
      </w:r>
      <w:r w:rsidR="00202D5A">
        <w:t>presented this item</w:t>
      </w:r>
      <w:r w:rsidR="004E0939" w:rsidRPr="004E0939">
        <w:t>.</w:t>
      </w:r>
    </w:p>
    <w:p w14:paraId="2687A6EE" w14:textId="77777777" w:rsidR="00731C61" w:rsidRDefault="00731C61" w:rsidP="00E36DA7">
      <w:pPr>
        <w:pStyle w:val="03MtgText"/>
        <w:spacing w:after="0"/>
        <w:rPr>
          <w:u w:val="single"/>
        </w:rPr>
      </w:pPr>
      <w:r>
        <w:rPr>
          <w:u w:val="single"/>
        </w:rPr>
        <w:t>Members’ Comments</w:t>
      </w:r>
    </w:p>
    <w:p w14:paraId="6D519D4F" w14:textId="77777777" w:rsidR="008F55B2" w:rsidRPr="00BA1D81" w:rsidRDefault="00BA1D81" w:rsidP="00BA1D81">
      <w:pPr>
        <w:pStyle w:val="03MtgText"/>
        <w:numPr>
          <w:ilvl w:val="0"/>
          <w:numId w:val="22"/>
        </w:numPr>
        <w:spacing w:after="0"/>
        <w:ind w:left="1276" w:hanging="425"/>
      </w:pPr>
      <w:r w:rsidRPr="00BA1D81">
        <w:t>The i</w:t>
      </w:r>
      <w:r w:rsidR="00404B65" w:rsidRPr="00BA1D81">
        <w:t xml:space="preserve">mpact of ongoing air pollution in communities like Whareroa </w:t>
      </w:r>
      <w:r w:rsidRPr="00BA1D81">
        <w:t xml:space="preserve">needed to be considered </w:t>
      </w:r>
    </w:p>
    <w:p w14:paraId="6F0CD256" w14:textId="6A82C619" w:rsidR="008F55B2" w:rsidRPr="000B0557" w:rsidRDefault="008F55B2" w:rsidP="00B13D2A">
      <w:pPr>
        <w:pStyle w:val="03MtgText"/>
        <w:numPr>
          <w:ilvl w:val="0"/>
          <w:numId w:val="22"/>
        </w:numPr>
        <w:ind w:left="1276" w:hanging="425"/>
        <w:rPr>
          <w:color w:val="FF0066"/>
        </w:rPr>
      </w:pPr>
      <w:r w:rsidRPr="00B13D2A">
        <w:t>Gaining comparative monitoring</w:t>
      </w:r>
      <w:r w:rsidR="00B13D2A" w:rsidRPr="00B13D2A">
        <w:t xml:space="preserve"> data for Whareroa </w:t>
      </w:r>
      <w:r w:rsidR="00732519">
        <w:t>M</w:t>
      </w:r>
      <w:r w:rsidR="00B13D2A" w:rsidRPr="00B13D2A">
        <w:t>arae from other similarly situated</w:t>
      </w:r>
      <w:r w:rsidRPr="00B13D2A">
        <w:t xml:space="preserve"> marae </w:t>
      </w:r>
      <w:r w:rsidR="00B13D2A" w:rsidRPr="00B13D2A">
        <w:t>could be beneficial</w:t>
      </w:r>
      <w:r w:rsidR="00185DE8">
        <w:t>.</w:t>
      </w:r>
      <w:r w:rsidR="00B13D2A" w:rsidRPr="00B13D2A">
        <w:t xml:space="preserve"> </w:t>
      </w:r>
    </w:p>
    <w:p w14:paraId="59EE2A25" w14:textId="77777777" w:rsidR="00731C61" w:rsidRPr="000B0557" w:rsidRDefault="00731C61" w:rsidP="000B0557">
      <w:pPr>
        <w:pStyle w:val="03MtgText"/>
        <w:spacing w:after="0"/>
        <w:rPr>
          <w:u w:val="single"/>
        </w:rPr>
      </w:pPr>
      <w:r w:rsidRPr="000B0557">
        <w:rPr>
          <w:u w:val="single"/>
        </w:rPr>
        <w:t>In Response to Questions</w:t>
      </w:r>
    </w:p>
    <w:p w14:paraId="20D3C5DA" w14:textId="77777777" w:rsidR="007C6C4B" w:rsidRDefault="007C6C4B" w:rsidP="007C6C4B">
      <w:pPr>
        <w:pStyle w:val="03MtgText"/>
        <w:numPr>
          <w:ilvl w:val="0"/>
          <w:numId w:val="25"/>
        </w:numPr>
        <w:spacing w:after="0"/>
        <w:ind w:left="1276" w:hanging="425"/>
      </w:pPr>
      <w:r w:rsidRPr="00185DE8">
        <w:t>Reliable air quality monitoring had been occurring in the area for just over a year</w:t>
      </w:r>
      <w:r>
        <w:t xml:space="preserve"> </w:t>
      </w:r>
    </w:p>
    <w:p w14:paraId="775A120F" w14:textId="4ADBE773" w:rsidR="00FD376F" w:rsidRDefault="00FD376F" w:rsidP="007C6C4B">
      <w:pPr>
        <w:pStyle w:val="03MtgText"/>
        <w:numPr>
          <w:ilvl w:val="0"/>
          <w:numId w:val="24"/>
        </w:numPr>
        <w:spacing w:after="0"/>
        <w:ind w:left="1276" w:hanging="425"/>
      </w:pPr>
      <w:r>
        <w:t>There were strong</w:t>
      </w:r>
      <w:r w:rsidR="003E7EE2">
        <w:t xml:space="preserve"> links between pollution a</w:t>
      </w:r>
      <w:r w:rsidR="003D348D">
        <w:t xml:space="preserve">nd health </w:t>
      </w:r>
      <w:r w:rsidR="001A5B13">
        <w:t xml:space="preserve">effects </w:t>
      </w:r>
    </w:p>
    <w:p w14:paraId="5573CFCB" w14:textId="7CA49BB6" w:rsidR="003E7EE2" w:rsidRDefault="001A5B13" w:rsidP="008D18BA">
      <w:pPr>
        <w:pStyle w:val="03MtgText"/>
        <w:numPr>
          <w:ilvl w:val="0"/>
          <w:numId w:val="21"/>
        </w:numPr>
        <w:spacing w:after="0"/>
        <w:ind w:left="1276" w:hanging="425"/>
      </w:pPr>
      <w:r>
        <w:t>T</w:t>
      </w:r>
      <w:r w:rsidR="003E7EE2">
        <w:t xml:space="preserve">he </w:t>
      </w:r>
      <w:r w:rsidR="00ED3906">
        <w:t>airs</w:t>
      </w:r>
      <w:r w:rsidR="003E7EE2">
        <w:t>hed was chosen to encompass the</w:t>
      </w:r>
      <w:r>
        <w:t xml:space="preserve"> industrial area </w:t>
      </w:r>
      <w:r w:rsidR="00B54339">
        <w:t>in order to manage the source of pollution</w:t>
      </w:r>
    </w:p>
    <w:p w14:paraId="56F792CF" w14:textId="3AE3DC08" w:rsidR="003E7EE2" w:rsidRDefault="001A5B13" w:rsidP="001A5B13">
      <w:pPr>
        <w:pStyle w:val="03MtgText"/>
        <w:numPr>
          <w:ilvl w:val="0"/>
          <w:numId w:val="21"/>
        </w:numPr>
        <w:spacing w:after="0"/>
        <w:ind w:left="1276" w:hanging="425"/>
      </w:pPr>
      <w:r>
        <w:t xml:space="preserve">The </w:t>
      </w:r>
      <w:r w:rsidR="00ED3906">
        <w:t>a</w:t>
      </w:r>
      <w:r>
        <w:t>ir</w:t>
      </w:r>
      <w:r w:rsidR="00ED3906">
        <w:t>s</w:t>
      </w:r>
      <w:r>
        <w:t>hed had no barriers therefore a</w:t>
      </w:r>
      <w:r w:rsidR="00775ACD">
        <w:t xml:space="preserve">ir quality would vary throughout </w:t>
      </w:r>
      <w:r>
        <w:t xml:space="preserve">and it was a reasonable assumption that air quality </w:t>
      </w:r>
      <w:r w:rsidR="00B54339">
        <w:t>issues could be experienced</w:t>
      </w:r>
      <w:r>
        <w:t xml:space="preserve"> throughout the Ōmanu area</w:t>
      </w:r>
    </w:p>
    <w:p w14:paraId="72C7F6E6" w14:textId="17DC9B42" w:rsidR="00775ACD" w:rsidRDefault="001A5B13" w:rsidP="001A5B13">
      <w:pPr>
        <w:pStyle w:val="03MtgText"/>
        <w:numPr>
          <w:ilvl w:val="0"/>
          <w:numId w:val="21"/>
        </w:numPr>
        <w:spacing w:after="0"/>
        <w:ind w:left="1276" w:hanging="425"/>
      </w:pPr>
      <w:r>
        <w:t>Wharer</w:t>
      </w:r>
      <w:r w:rsidR="00775ACD">
        <w:t xml:space="preserve">oa </w:t>
      </w:r>
      <w:r w:rsidR="00732519">
        <w:t xml:space="preserve">Marae </w:t>
      </w:r>
      <w:r w:rsidR="00775ACD">
        <w:t>had specific</w:t>
      </w:r>
      <w:r>
        <w:t xml:space="preserve"> air quality</w:t>
      </w:r>
      <w:r w:rsidR="00775ACD">
        <w:t xml:space="preserve"> issues that were monitored separately</w:t>
      </w:r>
    </w:p>
    <w:p w14:paraId="7C57BE60" w14:textId="7F64F9ED" w:rsidR="00775ACD" w:rsidRDefault="00775ACD" w:rsidP="008F55B2">
      <w:pPr>
        <w:pStyle w:val="03MtgText"/>
        <w:numPr>
          <w:ilvl w:val="0"/>
          <w:numId w:val="21"/>
        </w:numPr>
        <w:spacing w:after="0"/>
        <w:ind w:left="1276" w:hanging="425"/>
      </w:pPr>
      <w:r>
        <w:t>PM</w:t>
      </w:r>
      <w:r w:rsidRPr="00CB0362">
        <w:rPr>
          <w:szCs w:val="22"/>
          <w:vertAlign w:val="superscript"/>
        </w:rPr>
        <w:t xml:space="preserve">10 </w:t>
      </w:r>
      <w:r w:rsidR="008F55B2">
        <w:rPr>
          <w:szCs w:val="22"/>
        </w:rPr>
        <w:t>readings could include</w:t>
      </w:r>
      <w:r>
        <w:t xml:space="preserve"> </w:t>
      </w:r>
      <w:r w:rsidR="008F55B2">
        <w:t xml:space="preserve">naturally occurring </w:t>
      </w:r>
      <w:r>
        <w:t>particles</w:t>
      </w:r>
      <w:r w:rsidR="008F55B2">
        <w:t xml:space="preserve"> such as </w:t>
      </w:r>
      <w:r w:rsidR="00B54339">
        <w:t>salt spray</w:t>
      </w:r>
      <w:r w:rsidR="008F55B2">
        <w:t>,</w:t>
      </w:r>
      <w:r w:rsidR="0034730A">
        <w:t xml:space="preserve"> and</w:t>
      </w:r>
      <w:r w:rsidR="008F55B2">
        <w:t xml:space="preserve"> it was the size of the particle that mattered more than the source</w:t>
      </w:r>
    </w:p>
    <w:p w14:paraId="4D2F6D93" w14:textId="06131C0D" w:rsidR="00E36DA7" w:rsidRDefault="00E36DA7" w:rsidP="008F55B2">
      <w:pPr>
        <w:pStyle w:val="03MtgText"/>
        <w:numPr>
          <w:ilvl w:val="0"/>
          <w:numId w:val="21"/>
        </w:numPr>
        <w:spacing w:after="0"/>
        <w:ind w:left="1276" w:hanging="425"/>
      </w:pPr>
      <w:r>
        <w:t xml:space="preserve">The type of air pollution most dangerous to human health was </w:t>
      </w:r>
      <w:r w:rsidR="000B0557">
        <w:t>that which</w:t>
      </w:r>
      <w:r>
        <w:t xml:space="preserve"> you could see</w:t>
      </w:r>
      <w:r w:rsidR="008F55B2">
        <w:t>,</w:t>
      </w:r>
      <w:r>
        <w:t xml:space="preserve"> smell or taste</w:t>
      </w:r>
    </w:p>
    <w:p w14:paraId="131182E4" w14:textId="77777777" w:rsidR="00C56BEB" w:rsidRPr="00C56BEB" w:rsidRDefault="003529C7" w:rsidP="00C56BEB">
      <w:pPr>
        <w:pStyle w:val="03MtgText"/>
        <w:numPr>
          <w:ilvl w:val="0"/>
          <w:numId w:val="21"/>
        </w:numPr>
        <w:spacing w:after="0"/>
        <w:ind w:left="1276" w:hanging="425"/>
        <w:rPr>
          <w:color w:val="FF0066"/>
        </w:rPr>
      </w:pPr>
      <w:r w:rsidRPr="00C56BEB">
        <w:t>Emphasis had to be on environmental monitoring</w:t>
      </w:r>
      <w:r w:rsidR="007C3078" w:rsidRPr="00C56BEB">
        <w:t xml:space="preserve"> </w:t>
      </w:r>
      <w:r w:rsidR="00C56BEB">
        <w:t>as the only health statistics from people in the community would come from people reporting to their doctors that the</w:t>
      </w:r>
      <w:r w:rsidR="007C6C4B">
        <w:t>ir</w:t>
      </w:r>
      <w:r w:rsidR="00C56BEB">
        <w:t xml:space="preserve"> symptoms were </w:t>
      </w:r>
      <w:r w:rsidR="007C6C4B">
        <w:t xml:space="preserve">suspected to be </w:t>
      </w:r>
      <w:r w:rsidR="00C56BEB">
        <w:t>due to poor air quality.</w:t>
      </w:r>
    </w:p>
    <w:p w14:paraId="21D71F0D" w14:textId="77777777" w:rsidR="00C56BEB" w:rsidRPr="00C56BEB" w:rsidRDefault="00C56BEB" w:rsidP="00C56BEB">
      <w:pPr>
        <w:pStyle w:val="03MtgText"/>
        <w:spacing w:after="0"/>
        <w:ind w:left="1570"/>
        <w:rPr>
          <w:color w:val="FF0066"/>
        </w:rPr>
      </w:pPr>
    </w:p>
    <w:p w14:paraId="54CEEE5E" w14:textId="77777777" w:rsidR="0054679E" w:rsidRDefault="000B0557" w:rsidP="0054679E">
      <w:pPr>
        <w:pStyle w:val="03MtgText"/>
        <w:ind w:hanging="851"/>
        <w:rPr>
          <w:b/>
          <w:u w:val="single"/>
        </w:rPr>
      </w:pPr>
      <w:r>
        <w:t>11.10 am – The m</w:t>
      </w:r>
      <w:r w:rsidR="0054679E">
        <w:t xml:space="preserve">eeting </w:t>
      </w:r>
      <w:r w:rsidR="00A33908">
        <w:rPr>
          <w:b/>
          <w:u w:val="single"/>
        </w:rPr>
        <w:t>adjourned</w:t>
      </w:r>
      <w:r w:rsidR="00A33908" w:rsidRPr="00CB0362">
        <w:rPr>
          <w:b/>
        </w:rPr>
        <w:t>.</w:t>
      </w:r>
    </w:p>
    <w:p w14:paraId="219B7247" w14:textId="77777777" w:rsidR="00517DB6" w:rsidRPr="00AF77DC" w:rsidRDefault="00517DB6" w:rsidP="0054679E">
      <w:pPr>
        <w:pStyle w:val="03MtgText"/>
        <w:ind w:hanging="851"/>
        <w:rPr>
          <w:b/>
        </w:rPr>
      </w:pPr>
      <w:r>
        <w:t xml:space="preserve">11.10 am – Cr von Dadelszen </w:t>
      </w:r>
      <w:r w:rsidR="00C87D3A">
        <w:rPr>
          <w:b/>
          <w:u w:val="single"/>
        </w:rPr>
        <w:t>withdrew</w:t>
      </w:r>
      <w:r w:rsidR="00AF77DC">
        <w:rPr>
          <w:b/>
        </w:rPr>
        <w:t xml:space="preserve"> </w:t>
      </w:r>
      <w:r w:rsidR="00AF77DC" w:rsidRPr="00AF77DC">
        <w:t>from the meeting.</w:t>
      </w:r>
    </w:p>
    <w:p w14:paraId="637BD75F" w14:textId="77777777" w:rsidR="00A33908" w:rsidRDefault="000B0557" w:rsidP="0054679E">
      <w:pPr>
        <w:pStyle w:val="03MtgText"/>
        <w:ind w:hanging="851"/>
        <w:rPr>
          <w:b/>
          <w:u w:val="single"/>
        </w:rPr>
      </w:pPr>
      <w:r>
        <w:t>11.23 am – The m</w:t>
      </w:r>
      <w:r w:rsidR="00A33908">
        <w:t xml:space="preserve">eeting </w:t>
      </w:r>
      <w:r w:rsidR="00A33908">
        <w:rPr>
          <w:b/>
          <w:u w:val="single"/>
        </w:rPr>
        <w:t>resumed</w:t>
      </w:r>
      <w:r w:rsidR="00A33908" w:rsidRPr="00CB0362">
        <w:rPr>
          <w:b/>
        </w:rPr>
        <w:t>.</w:t>
      </w:r>
    </w:p>
    <w:p w14:paraId="21023F97" w14:textId="77777777" w:rsidR="007C0AD1" w:rsidRPr="005E7F24" w:rsidRDefault="007C0AD1" w:rsidP="007C0AD1">
      <w:pPr>
        <w:pStyle w:val="Heading1"/>
        <w:spacing w:before="240"/>
      </w:pPr>
      <w:r w:rsidRPr="005E7F24">
        <w:t>Chair’s Report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21"/>
        <w:tag w:val="7121"/>
        <w:id w:val="1477879631"/>
        <w:placeholder>
          <w:docPart w:val="B63B0CB3EA3B4716853DC3F61B73E854"/>
        </w:placeholder>
      </w:sdtPr>
      <w:sdtEndPr/>
      <w:sdtContent>
        <w:p w14:paraId="6E4E42CB" w14:textId="77777777" w:rsidR="007C0AD1" w:rsidRPr="005E7F24" w:rsidRDefault="007C0AD1" w:rsidP="007C0AD1">
          <w:pPr>
            <w:pStyle w:val="Heading2"/>
            <w:spacing w:before="240"/>
          </w:pPr>
          <w:r w:rsidRPr="005E7F24">
            <w:t>Committee Chair's Report</w:t>
          </w:r>
        </w:p>
        <w:p w14:paraId="4B6555C3" w14:textId="0A200761" w:rsidR="007C0AD1" w:rsidRPr="005E7F24" w:rsidRDefault="0034730A" w:rsidP="007C0AD1">
          <w:pPr>
            <w:pStyle w:val="03MtgText"/>
          </w:pPr>
          <w:r>
            <w:t>The Chair</w:t>
          </w:r>
          <w:r w:rsidR="00C74F4B">
            <w:t xml:space="preserve"> and </w:t>
          </w:r>
          <w:r w:rsidR="007C0AD1" w:rsidRPr="005E7F24">
            <w:t>General Manager, Regulatory Services</w:t>
          </w:r>
          <w:r w:rsidR="00C74F4B">
            <w:t xml:space="preserve"> Sarah Omundsen</w:t>
          </w:r>
          <w:r w:rsidR="00A33908">
            <w:t xml:space="preserve"> presented this item.</w:t>
          </w:r>
        </w:p>
        <w:p w14:paraId="099808F6" w14:textId="77777777" w:rsidR="00731C61" w:rsidRDefault="00731C61" w:rsidP="00D966BE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Members’ Comments</w:t>
          </w:r>
        </w:p>
        <w:p w14:paraId="289C8728" w14:textId="77777777" w:rsidR="00B24D39" w:rsidRPr="00B24D39" w:rsidRDefault="006869D6" w:rsidP="00EC5634">
          <w:pPr>
            <w:pStyle w:val="03MtgText"/>
            <w:widowControl w:val="0"/>
            <w:numPr>
              <w:ilvl w:val="0"/>
              <w:numId w:val="21"/>
            </w:numPr>
            <w:spacing w:after="0"/>
            <w:ind w:left="1276" w:hanging="425"/>
            <w:rPr>
              <w:u w:val="single"/>
            </w:rPr>
          </w:pPr>
          <w:r>
            <w:t xml:space="preserve">Requested </w:t>
          </w:r>
          <w:r w:rsidR="00B24D39">
            <w:t>the following reporting to the Monitoring and Operations Committee:</w:t>
          </w:r>
        </w:p>
        <w:p w14:paraId="17F9CF71" w14:textId="77777777" w:rsidR="00B24D39" w:rsidRPr="00B24D39" w:rsidRDefault="00B24D39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>
            <w:t>Q</w:t>
          </w:r>
          <w:r w:rsidR="006869D6">
            <w:t>uarterly reporting on climate change</w:t>
          </w:r>
        </w:p>
        <w:p w14:paraId="6597E795" w14:textId="77777777" w:rsidR="00B24D39" w:rsidRPr="00B24D39" w:rsidRDefault="00B24D39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>
            <w:t>A</w:t>
          </w:r>
          <w:r w:rsidR="006869D6">
            <w:t>nnual state of the environment report</w:t>
          </w:r>
        </w:p>
        <w:p w14:paraId="0F9C2E8D" w14:textId="3F335935" w:rsidR="00B24D39" w:rsidRPr="005B1308" w:rsidRDefault="006869D6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 w:rsidRPr="005B1308">
            <w:t>U</w:t>
          </w:r>
          <w:r w:rsidR="005B1308" w:rsidRPr="005B1308">
            <w:t xml:space="preserve">niversity of Waikato </w:t>
          </w:r>
          <w:r w:rsidR="00B54339">
            <w:t>Chairs reports</w:t>
          </w:r>
        </w:p>
        <w:p w14:paraId="75B28E84" w14:textId="77777777" w:rsidR="00B24D39" w:rsidRPr="00B24D39" w:rsidRDefault="00B24D39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 w:rsidRPr="00B24D39">
            <w:t>S</w:t>
          </w:r>
          <w:r>
            <w:t>ub-regional overview</w:t>
          </w:r>
          <w:r w:rsidR="00EC5634">
            <w:t xml:space="preserve"> on issues of focus </w:t>
          </w:r>
        </w:p>
        <w:p w14:paraId="5E12601A" w14:textId="7318B8E9" w:rsidR="00731C61" w:rsidRPr="00517DB6" w:rsidRDefault="00B24D39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>
            <w:t>Specific areas of work</w:t>
          </w:r>
          <w:r w:rsidR="00EC5634">
            <w:t xml:space="preserve"> in the region</w:t>
          </w:r>
          <w:r>
            <w:t xml:space="preserve">: </w:t>
          </w:r>
          <w:r w:rsidR="00B54339">
            <w:t xml:space="preserve">aquifers, </w:t>
          </w:r>
          <w:r>
            <w:t xml:space="preserve">water allocation, pest management, contaminated sites, hazardous waste, enhancement fund, </w:t>
          </w:r>
          <w:r>
            <w:lastRenderedPageBreak/>
            <w:t xml:space="preserve">supporting volunteers, </w:t>
          </w:r>
          <w:r w:rsidR="00833DBD">
            <w:t xml:space="preserve">On-site Effluent </w:t>
          </w:r>
          <w:r w:rsidR="0034730A">
            <w:t xml:space="preserve">Treatment </w:t>
          </w:r>
          <w:r w:rsidR="00833DBD">
            <w:t>(OSET),</w:t>
          </w:r>
          <w:r>
            <w:rPr>
              <w:color w:val="FF0066"/>
            </w:rPr>
            <w:t xml:space="preserve"> </w:t>
          </w:r>
          <w:r w:rsidR="005B1308">
            <w:t>marae wastewater</w:t>
          </w:r>
        </w:p>
        <w:p w14:paraId="01FDB2EB" w14:textId="71CC0420" w:rsidR="00517DB6" w:rsidRPr="00517DB6" w:rsidRDefault="00517DB6" w:rsidP="00B24D39">
          <w:pPr>
            <w:pStyle w:val="03MtgText"/>
            <w:widowControl w:val="0"/>
            <w:numPr>
              <w:ilvl w:val="0"/>
              <w:numId w:val="23"/>
            </w:numPr>
            <w:spacing w:after="0"/>
            <w:ind w:left="1843" w:hanging="425"/>
            <w:rPr>
              <w:u w:val="single"/>
            </w:rPr>
          </w:pPr>
          <w:r>
            <w:t>.</w:t>
          </w:r>
          <w:r w:rsidRPr="00517DB6">
            <w:t xml:space="preserve"> </w:t>
          </w:r>
        </w:p>
        <w:p w14:paraId="7CC5A34E" w14:textId="77777777" w:rsidR="00B24D39" w:rsidRDefault="00B24D39" w:rsidP="00B24D39">
          <w:pPr>
            <w:pStyle w:val="03MtgText"/>
            <w:widowControl w:val="0"/>
            <w:spacing w:after="0"/>
            <w:ind w:left="1843"/>
            <w:rPr>
              <w:u w:val="single"/>
            </w:rPr>
          </w:pPr>
        </w:p>
        <w:p w14:paraId="4516E18C" w14:textId="77777777" w:rsidR="00731C61" w:rsidRDefault="00731C61" w:rsidP="00ED3906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19D78C28" w14:textId="77777777" w:rsidR="00731C61" w:rsidRDefault="00506069" w:rsidP="006D073E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506069">
            <w:t>Processing times for resource consent</w:t>
          </w:r>
          <w:r w:rsidR="006869D6">
            <w:t>s were</w:t>
          </w:r>
          <w:r w:rsidRPr="00506069">
            <w:t xml:space="preserve"> measured through discounts </w:t>
          </w:r>
          <w:r w:rsidR="006869D6">
            <w:t>issued</w:t>
          </w:r>
          <w:r w:rsidR="0034730A">
            <w:t>,</w:t>
          </w:r>
          <w:r w:rsidR="006869D6">
            <w:t xml:space="preserve"> and the KPI of </w:t>
          </w:r>
          <w:r w:rsidRPr="00506069">
            <w:t>5% was being met</w:t>
          </w:r>
        </w:p>
        <w:p w14:paraId="7D289B44" w14:textId="57590D1F" w:rsidR="00506069" w:rsidRDefault="006869D6" w:rsidP="006D073E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D</w:t>
          </w:r>
          <w:r w:rsidR="00506069">
            <w:t xml:space="preserve">ata </w:t>
          </w:r>
          <w:r>
            <w:t xml:space="preserve">was recorded </w:t>
          </w:r>
          <w:r w:rsidR="005B1308">
            <w:t xml:space="preserve">from the customer satisfaction survey </w:t>
          </w:r>
          <w:r w:rsidR="00506069">
            <w:t>regarding sources of dissatisfaction</w:t>
          </w:r>
          <w:r w:rsidR="005B1308">
            <w:t xml:space="preserve"> </w:t>
          </w:r>
          <w:r w:rsidR="00B54339">
            <w:t xml:space="preserve">but only </w:t>
          </w:r>
          <w:r w:rsidR="005B1308">
            <w:t>if the customer chose to respond.</w:t>
          </w:r>
        </w:p>
        <w:p w14:paraId="19D97D83" w14:textId="77777777" w:rsidR="00517DB6" w:rsidRDefault="00517DB6" w:rsidP="00ED3906">
          <w:pPr>
            <w:pStyle w:val="03MtgText"/>
            <w:spacing w:after="0"/>
            <w:rPr>
              <w:u w:val="single"/>
            </w:rPr>
          </w:pPr>
        </w:p>
        <w:p w14:paraId="47B0BD2B" w14:textId="77777777" w:rsidR="00731C61" w:rsidRDefault="00731C61" w:rsidP="00ED3906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Items for Staff Follow-Up</w:t>
          </w:r>
        </w:p>
        <w:p w14:paraId="6255E566" w14:textId="77777777" w:rsidR="00731C61" w:rsidRPr="00506069" w:rsidRDefault="006869D6" w:rsidP="006869D6">
          <w:pPr>
            <w:pStyle w:val="03MtgText"/>
            <w:numPr>
              <w:ilvl w:val="0"/>
              <w:numId w:val="21"/>
            </w:numPr>
            <w:ind w:left="1276" w:hanging="425"/>
          </w:pPr>
          <w:r>
            <w:t>Report back in detail</w:t>
          </w:r>
          <w:r w:rsidR="00506069" w:rsidRPr="00506069">
            <w:t xml:space="preserve"> </w:t>
          </w:r>
          <w:r w:rsidR="00EC5634">
            <w:t>regarding which areas were highlighted as requiring improvement from customer satisfaction survey feedback.</w:t>
          </w:r>
        </w:p>
        <w:p w14:paraId="144E5E89" w14:textId="77777777" w:rsidR="007C0AD1" w:rsidRPr="005E7F24" w:rsidRDefault="007C0AD1" w:rsidP="007C0AD1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21-Resolutions"/>
            <w:id w:val="1308740191"/>
            <w:placeholder>
              <w:docPart w:val="B63B0CB3EA3B4716853DC3F61B73E854"/>
            </w:placeholder>
          </w:sdtPr>
          <w:sdtEndPr/>
          <w:sdtContent>
            <w:p w14:paraId="1D8D7780" w14:textId="77777777" w:rsidR="007C0AD1" w:rsidRPr="005E7F24" w:rsidRDefault="007C0AD1" w:rsidP="007C0AD1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572E3926" w14:textId="77777777" w:rsidR="007C0AD1" w:rsidRPr="005E7F24" w:rsidRDefault="007C0AD1" w:rsidP="006D67A8">
              <w:pPr>
                <w:pStyle w:val="AgendaRecommendation"/>
                <w:numPr>
                  <w:ilvl w:val="0"/>
                  <w:numId w:val="13"/>
                </w:numPr>
                <w:tabs>
                  <w:tab w:val="num" w:pos="397"/>
                </w:tabs>
                <w:outlineLvl w:val="2"/>
              </w:pPr>
              <w:r w:rsidRPr="005E7F24">
                <w:t>Receives the report, Committee Chair's Report.</w:t>
              </w:r>
            </w:p>
            <w:p w14:paraId="235343DE" w14:textId="77777777" w:rsidR="007C0AD1" w:rsidRPr="005E7F24" w:rsidRDefault="007C0AD1" w:rsidP="007C0AD1">
              <w:pPr>
                <w:pStyle w:val="AgendaRecommendation"/>
                <w:keepNext/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>Approves the Monitoring and Operations Committee work programme for 2020.</w:t>
              </w:r>
            </w:p>
            <w:p w14:paraId="4C5F660D" w14:textId="77777777" w:rsidR="007C0AD1" w:rsidRPr="00C74F4B" w:rsidRDefault="00D336F0" w:rsidP="007C0AD1">
              <w:pPr>
                <w:keepLines/>
                <w:jc w:val="right"/>
                <w:rPr>
                  <w:b/>
                </w:rPr>
              </w:pPr>
              <w:r w:rsidRPr="00C74F4B">
                <w:rPr>
                  <w:b/>
                </w:rPr>
                <w:t>Rose/McDonald</w:t>
              </w:r>
            </w:p>
            <w:p w14:paraId="02DAE8BA" w14:textId="77777777" w:rsidR="007C0AD1" w:rsidRPr="005E7F24" w:rsidRDefault="007C0AD1" w:rsidP="007C0AD1">
              <w:pPr>
                <w:keepLines/>
                <w:jc w:val="right"/>
              </w:pPr>
              <w:r w:rsidRPr="005E7F24">
                <w:rPr>
                  <w:b/>
                </w:rPr>
                <w:t>CARRIED</w:t>
              </w:r>
            </w:p>
          </w:sdtContent>
        </w:sdt>
      </w:sdtContent>
    </w:sdt>
    <w:p w14:paraId="231EDF8B" w14:textId="77777777" w:rsidR="0017362A" w:rsidRPr="005E7F24" w:rsidRDefault="00B60F43" w:rsidP="007C0AD1">
      <w:pPr>
        <w:pStyle w:val="Heading1"/>
        <w:spacing w:before="240"/>
      </w:pPr>
      <w:r w:rsidRPr="005E7F24">
        <w:t>Reports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11"/>
        <w:tag w:val="7111"/>
        <w:id w:val="1647625588"/>
        <w:placeholder>
          <w:docPart w:val="DefaultPlaceholder_-1854013440"/>
        </w:placeholder>
      </w:sdtPr>
      <w:sdtEndPr/>
      <w:sdtContent>
        <w:p w14:paraId="7272A545" w14:textId="77777777" w:rsidR="00B60F43" w:rsidRPr="005E7F24" w:rsidRDefault="00B60F43" w:rsidP="00C4798F">
          <w:pPr>
            <w:pStyle w:val="Heading2"/>
            <w:spacing w:before="240"/>
          </w:pPr>
          <w:r w:rsidRPr="005E7F24">
            <w:t>Mount Maunganui Ind</w:t>
          </w:r>
          <w:r w:rsidR="0014742F" w:rsidRPr="005E7F24">
            <w:t>ustrial Area and Airshed update</w:t>
          </w:r>
        </w:p>
        <w:p w14:paraId="333B4DBD" w14:textId="77777777" w:rsidR="00635473" w:rsidRPr="005E7F24" w:rsidRDefault="006032A7" w:rsidP="00B60F43">
          <w:pPr>
            <w:pStyle w:val="03MtgText"/>
          </w:pPr>
          <w:r>
            <w:t>Consents Manager Reuben Fraser,</w:t>
          </w:r>
          <w:r w:rsidR="00955229">
            <w:t xml:space="preserve"> </w:t>
          </w:r>
          <w:r w:rsidR="00635473" w:rsidRPr="005E7F24">
            <w:rPr>
              <w:lang w:val="en-GB"/>
            </w:rPr>
            <w:t>Sen</w:t>
          </w:r>
          <w:r w:rsidR="0014742F" w:rsidRPr="005E7F24">
            <w:rPr>
              <w:lang w:val="en-GB"/>
            </w:rPr>
            <w:t>ior Re</w:t>
          </w:r>
          <w:r w:rsidR="00833DBD">
            <w:rPr>
              <w:lang w:val="en-GB"/>
            </w:rPr>
            <w:t>gulatory Project Officer</w:t>
          </w:r>
          <w:r w:rsidR="00955229">
            <w:rPr>
              <w:lang w:val="en-GB"/>
            </w:rPr>
            <w:t xml:space="preserve"> Reece Irving</w:t>
          </w:r>
          <w:r w:rsidR="00DD28A0">
            <w:rPr>
              <w:lang w:val="en-GB"/>
            </w:rPr>
            <w:t xml:space="preserve"> and</w:t>
          </w:r>
          <w:r w:rsidR="00833DBD">
            <w:rPr>
              <w:lang w:val="en-GB"/>
            </w:rPr>
            <w:t xml:space="preserve"> </w:t>
          </w:r>
          <w:r w:rsidR="00635473" w:rsidRPr="005E7F24">
            <w:rPr>
              <w:lang w:val="en-GB"/>
            </w:rPr>
            <w:t>Compliance Manager – Urban, Industry &amp; Response</w:t>
          </w:r>
          <w:r w:rsidR="00955229">
            <w:rPr>
              <w:lang w:val="en-GB"/>
            </w:rPr>
            <w:t xml:space="preserve"> Stephen Mellor</w:t>
          </w:r>
          <w:r>
            <w:rPr>
              <w:lang w:val="en-GB"/>
            </w:rPr>
            <w:t xml:space="preserve"> presented this item</w:t>
          </w:r>
          <w:r w:rsidR="00DD28A0">
            <w:rPr>
              <w:lang w:val="en-GB"/>
            </w:rPr>
            <w:t>.</w:t>
          </w:r>
        </w:p>
        <w:p w14:paraId="0522274D" w14:textId="77777777" w:rsidR="00CA297C" w:rsidRDefault="00CA297C" w:rsidP="00CA297C">
          <w:pPr>
            <w:pStyle w:val="03MtgText"/>
            <w:ind w:left="0"/>
          </w:pPr>
          <w:r>
            <w:t xml:space="preserve">11.38 am - Cr von Dadelszen </w:t>
          </w:r>
          <w:r>
            <w:rPr>
              <w:b/>
              <w:u w:val="single"/>
            </w:rPr>
            <w:t>entered</w:t>
          </w:r>
          <w:r>
            <w:t xml:space="preserve"> the meeting.</w:t>
          </w:r>
        </w:p>
        <w:p w14:paraId="0A4A6E12" w14:textId="77777777" w:rsidR="00731C61" w:rsidRDefault="00731C61" w:rsidP="00AF77DC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Members’ Comments</w:t>
          </w:r>
        </w:p>
        <w:p w14:paraId="646D6BBF" w14:textId="77777777" w:rsidR="00330F4C" w:rsidRDefault="00330F4C" w:rsidP="00CA297C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Would like to increase the</w:t>
          </w:r>
          <w:r w:rsidR="00733EB2" w:rsidRPr="00733EB2">
            <w:t xml:space="preserve"> pace</w:t>
          </w:r>
          <w:r>
            <w:t xml:space="preserve"> and to</w:t>
          </w:r>
          <w:r w:rsidR="00BE10E5">
            <w:t xml:space="preserve"> include</w:t>
          </w:r>
          <w:r w:rsidR="00F54892">
            <w:t xml:space="preserve"> T</w:t>
          </w:r>
          <w:r>
            <w:t xml:space="preserve">auranga </w:t>
          </w:r>
          <w:r w:rsidR="00F54892">
            <w:t>C</w:t>
          </w:r>
          <w:r>
            <w:t xml:space="preserve">ity </w:t>
          </w:r>
          <w:r w:rsidR="00F54892">
            <w:t>C</w:t>
          </w:r>
          <w:r>
            <w:t>ouncil</w:t>
          </w:r>
        </w:p>
        <w:p w14:paraId="54CB7BF7" w14:textId="4532D6A0" w:rsidR="00CC32B3" w:rsidRDefault="00CC32B3" w:rsidP="00CA297C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 xml:space="preserve">Annual Plan discussion to include air quality </w:t>
          </w:r>
          <w:r w:rsidR="00B54339">
            <w:t>monitoring in other areas, including Tauriko and the Mount residential area</w:t>
          </w:r>
        </w:p>
        <w:p w14:paraId="1D5F9D0E" w14:textId="3B1FBB46" w:rsidR="00733EB2" w:rsidRDefault="00606F3D" w:rsidP="005222F8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Increased a</w:t>
          </w:r>
          <w:r w:rsidR="001E36E8">
            <w:t xml:space="preserve">wareness </w:t>
          </w:r>
          <w:r w:rsidR="009F3BB0">
            <w:t>of high risk sites</w:t>
          </w:r>
          <w:r>
            <w:t xml:space="preserve"> needed</w:t>
          </w:r>
        </w:p>
        <w:p w14:paraId="7818F242" w14:textId="21201657" w:rsidR="007D7692" w:rsidRDefault="007D7692" w:rsidP="007D7692">
          <w:pPr>
            <w:pStyle w:val="03MtgText"/>
            <w:widowControl w:val="0"/>
            <w:numPr>
              <w:ilvl w:val="0"/>
              <w:numId w:val="21"/>
            </w:numPr>
            <w:spacing w:after="0"/>
            <w:ind w:left="1276" w:hanging="425"/>
          </w:pPr>
          <w:r>
            <w:t xml:space="preserve">Relocation of </w:t>
          </w:r>
          <w:r w:rsidR="00606F3D">
            <w:t xml:space="preserve">some </w:t>
          </w:r>
          <w:r>
            <w:t>industries should be considered</w:t>
          </w:r>
        </w:p>
        <w:p w14:paraId="7012B573" w14:textId="77777777" w:rsidR="00DC4DB4" w:rsidRPr="00733EB2" w:rsidRDefault="00DC4DB4" w:rsidP="00CA297C">
          <w:pPr>
            <w:pStyle w:val="03MtgText"/>
            <w:numPr>
              <w:ilvl w:val="0"/>
              <w:numId w:val="21"/>
            </w:numPr>
            <w:ind w:left="1276" w:hanging="425"/>
          </w:pPr>
          <w:r>
            <w:t xml:space="preserve">Illness within </w:t>
          </w:r>
          <w:r w:rsidR="00CA297C">
            <w:t xml:space="preserve">the </w:t>
          </w:r>
          <w:r>
            <w:t>Whareroa community signalled the urgency</w:t>
          </w:r>
          <w:r w:rsidR="00CC32B3">
            <w:t xml:space="preserve"> </w:t>
          </w:r>
          <w:r w:rsidR="00BE10E5">
            <w:t xml:space="preserve">with which air quality </w:t>
          </w:r>
          <w:r w:rsidR="00CC32B3">
            <w:t>needed to be addressed.</w:t>
          </w:r>
          <w:r>
            <w:t xml:space="preserve"> </w:t>
          </w:r>
        </w:p>
        <w:p w14:paraId="18C7F723" w14:textId="77777777" w:rsidR="00731C61" w:rsidRDefault="00731C61" w:rsidP="00D21C26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4A60C504" w14:textId="77777777" w:rsidR="00731C61" w:rsidRDefault="00740BF9" w:rsidP="00CA297C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Sulphur Point acted as a baseline for comparison against the more industrial sites</w:t>
          </w:r>
        </w:p>
        <w:p w14:paraId="7D731958" w14:textId="5AD25291" w:rsidR="00740BF9" w:rsidRPr="007D7692" w:rsidRDefault="00740BF9" w:rsidP="009077E2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3F5292">
            <w:t xml:space="preserve">Pillans Point </w:t>
          </w:r>
          <w:r w:rsidR="003F5292" w:rsidRPr="003F5292">
            <w:t xml:space="preserve">could be included in the review </w:t>
          </w:r>
          <w:r w:rsidRPr="003F5292">
            <w:t>looking at</w:t>
          </w:r>
          <w:r w:rsidR="003F5292" w:rsidRPr="003F5292">
            <w:t xml:space="preserve"> </w:t>
          </w:r>
          <w:r w:rsidR="00CA381A" w:rsidRPr="003F5292">
            <w:t xml:space="preserve">other </w:t>
          </w:r>
          <w:r w:rsidR="003F5292" w:rsidRPr="003F5292">
            <w:t>potential</w:t>
          </w:r>
          <w:r w:rsidRPr="003F5292">
            <w:t xml:space="preserve"> sites and their </w:t>
          </w:r>
          <w:r w:rsidRPr="007D7692">
            <w:t>value</w:t>
          </w:r>
          <w:r w:rsidR="003F5292" w:rsidRPr="007D7692">
            <w:t xml:space="preserve"> in monitoring P</w:t>
          </w:r>
          <w:r w:rsidR="003F5292" w:rsidRPr="007D7692">
            <w:rPr>
              <w:szCs w:val="22"/>
            </w:rPr>
            <w:t>M</w:t>
          </w:r>
          <w:r w:rsidR="00BE10E5" w:rsidRPr="00CB0362">
            <w:rPr>
              <w:szCs w:val="22"/>
              <w:vertAlign w:val="superscript"/>
            </w:rPr>
            <w:t>10</w:t>
          </w:r>
        </w:p>
        <w:p w14:paraId="43A03E94" w14:textId="3DCD6C43" w:rsidR="00D21C26" w:rsidRPr="007D7692" w:rsidRDefault="00CC32B3" w:rsidP="00CA297C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7D7692">
            <w:t>Discussions about</w:t>
          </w:r>
          <w:r w:rsidR="00D21C26" w:rsidRPr="007D7692">
            <w:t xml:space="preserve"> a</w:t>
          </w:r>
          <w:r w:rsidR="00606F3D">
            <w:t>n app for people to log</w:t>
          </w:r>
          <w:r w:rsidR="000F7F0B">
            <w:t xml:space="preserve"> </w:t>
          </w:r>
          <w:r w:rsidR="00D21C26" w:rsidRPr="007D7692">
            <w:t xml:space="preserve">pollution </w:t>
          </w:r>
          <w:r w:rsidR="00606F3D">
            <w:t>events</w:t>
          </w:r>
          <w:r w:rsidR="00D21C26" w:rsidRPr="007D7692">
            <w:t xml:space="preserve"> were underway</w:t>
          </w:r>
        </w:p>
        <w:p w14:paraId="758D861C" w14:textId="77777777" w:rsidR="007D7692" w:rsidRPr="007D7692" w:rsidRDefault="007D7692" w:rsidP="005A15F9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7D7692">
            <w:t>Land use rights (consents) had been issued</w:t>
          </w:r>
          <w:r w:rsidR="00CF3420" w:rsidRPr="007D7692">
            <w:t xml:space="preserve"> in perpetuity</w:t>
          </w:r>
          <w:r w:rsidR="00EB1C2A" w:rsidRPr="007D7692">
            <w:t xml:space="preserve"> </w:t>
          </w:r>
          <w:r w:rsidR="00480BD3">
            <w:t>from the District Council</w:t>
          </w:r>
        </w:p>
        <w:p w14:paraId="515ED1EA" w14:textId="77777777" w:rsidR="00CF3420" w:rsidRDefault="00CF3420" w:rsidP="005A15F9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There had been no</w:t>
          </w:r>
          <w:r w:rsidRPr="007D7692">
            <w:rPr>
              <w:szCs w:val="22"/>
            </w:rPr>
            <w:t xml:space="preserve"> </w:t>
          </w:r>
          <w:r w:rsidR="003C0D76" w:rsidRPr="007D7692">
            <w:rPr>
              <w:szCs w:val="22"/>
            </w:rPr>
            <w:t>PM</w:t>
          </w:r>
          <w:r w:rsidR="003C0D76" w:rsidRPr="00CB0362">
            <w:rPr>
              <w:szCs w:val="22"/>
              <w:vertAlign w:val="superscript"/>
            </w:rPr>
            <w:t>10</w:t>
          </w:r>
          <w:r>
            <w:t xml:space="preserve"> </w:t>
          </w:r>
          <w:r w:rsidR="00DC4DB4">
            <w:t>exceedance</w:t>
          </w:r>
          <w:r>
            <w:t xml:space="preserve"> for 38 days</w:t>
          </w:r>
          <w:r w:rsidR="003C0D76">
            <w:t>.</w:t>
          </w:r>
        </w:p>
        <w:p w14:paraId="3DA7CDA8" w14:textId="77777777" w:rsidR="00CF3420" w:rsidRPr="001E36E8" w:rsidRDefault="00CF3420" w:rsidP="00CF3420">
          <w:pPr>
            <w:pStyle w:val="03MtgText"/>
            <w:spacing w:after="0"/>
            <w:ind w:left="1570"/>
          </w:pPr>
        </w:p>
        <w:p w14:paraId="69898317" w14:textId="77777777" w:rsidR="00731C61" w:rsidRDefault="00731C61" w:rsidP="00D21C26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Items for Staff Follow-Up</w:t>
          </w:r>
        </w:p>
        <w:p w14:paraId="5B76FA1F" w14:textId="62E90CDF" w:rsidR="003C0D76" w:rsidRPr="007D7692" w:rsidRDefault="00390E6D" w:rsidP="007D7692">
          <w:pPr>
            <w:pStyle w:val="03MtgText"/>
            <w:widowControl w:val="0"/>
            <w:numPr>
              <w:ilvl w:val="0"/>
              <w:numId w:val="21"/>
            </w:numPr>
            <w:spacing w:after="0"/>
            <w:ind w:left="1276" w:hanging="425"/>
            <w:rPr>
              <w:u w:val="single"/>
            </w:rPr>
          </w:pPr>
          <w:r>
            <w:t>Me</w:t>
          </w:r>
          <w:r w:rsidR="008329D2">
            <w:t xml:space="preserve">mbers </w:t>
          </w:r>
          <w:r>
            <w:t xml:space="preserve">request to </w:t>
          </w:r>
          <w:r w:rsidR="008329D2">
            <w:t xml:space="preserve">be included as recipients of the </w:t>
          </w:r>
          <w:r w:rsidR="00606F3D">
            <w:t>Mount Industrial Network</w:t>
          </w:r>
          <w:r w:rsidR="00DD28A0">
            <w:t xml:space="preserve"> </w:t>
          </w:r>
          <w:r w:rsidR="008329D2">
            <w:t xml:space="preserve">newsletter </w:t>
          </w:r>
          <w:r w:rsidR="00DD28A0">
            <w:t>and to be invited to community meetings</w:t>
          </w:r>
        </w:p>
        <w:p w14:paraId="7E665F42" w14:textId="325A98D2" w:rsidR="00D21C26" w:rsidRPr="003C0D76" w:rsidRDefault="00D21C26" w:rsidP="00CA297C">
          <w:pPr>
            <w:pStyle w:val="03MtgText"/>
            <w:numPr>
              <w:ilvl w:val="0"/>
              <w:numId w:val="21"/>
            </w:numPr>
            <w:spacing w:after="0"/>
            <w:ind w:left="1276" w:hanging="425"/>
            <w:rPr>
              <w:u w:val="single"/>
            </w:rPr>
          </w:pPr>
          <w:r>
            <w:t>Methyl Bromide update to be included in</w:t>
          </w:r>
          <w:r w:rsidR="00390E6D">
            <w:t xml:space="preserve"> the</w:t>
          </w:r>
          <w:r>
            <w:t xml:space="preserve"> next Chair’s Report</w:t>
          </w:r>
          <w:r w:rsidR="007D7692">
            <w:t>, along with long</w:t>
          </w:r>
          <w:r w:rsidR="00390E6D">
            <w:t>-</w:t>
          </w:r>
          <w:r w:rsidR="007D7692">
            <w:t>term ongoing monitoring options and funding</w:t>
          </w:r>
          <w:r w:rsidR="003C0D76">
            <w:t>.</w:t>
          </w:r>
        </w:p>
        <w:p w14:paraId="38616BAD" w14:textId="77777777" w:rsidR="003C0D76" w:rsidRPr="00D21C26" w:rsidRDefault="003C0D76" w:rsidP="003C0D76">
          <w:pPr>
            <w:pStyle w:val="03MtgText"/>
            <w:spacing w:after="0"/>
            <w:ind w:left="1276"/>
            <w:rPr>
              <w:u w:val="single"/>
            </w:rPr>
          </w:pPr>
        </w:p>
        <w:p w14:paraId="0C6C99B4" w14:textId="77777777" w:rsidR="00B60F43" w:rsidRPr="005E7F24" w:rsidRDefault="00B60F43" w:rsidP="001D5C27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11-Resolutions"/>
            <w:id w:val="-467214174"/>
            <w:placeholder>
              <w:docPart w:val="DefaultPlaceholder_-1854013440"/>
            </w:placeholder>
          </w:sdtPr>
          <w:sdtEndPr/>
          <w:sdtContent>
            <w:p w14:paraId="3D51374D" w14:textId="77777777" w:rsidR="00B60F43" w:rsidRPr="005E7F24" w:rsidRDefault="00B60F43" w:rsidP="001D5C27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6FC3658D" w14:textId="77777777" w:rsidR="00B60F43" w:rsidRDefault="00B60F43" w:rsidP="006D67A8">
              <w:pPr>
                <w:pStyle w:val="AgendaRecommendation"/>
                <w:keepNext/>
                <w:numPr>
                  <w:ilvl w:val="0"/>
                  <w:numId w:val="14"/>
                </w:numPr>
                <w:tabs>
                  <w:tab w:val="num" w:pos="397"/>
                </w:tabs>
                <w:outlineLvl w:val="2"/>
              </w:pPr>
              <w:r w:rsidRPr="005E7F24">
                <w:t>Receives the report, Mount Maunganui Ind</w:t>
              </w:r>
              <w:r w:rsidR="00ED722C">
                <w:t>ustrial Area and Airshed update;</w:t>
              </w:r>
            </w:p>
            <w:p w14:paraId="361BD799" w14:textId="77777777" w:rsidR="00D11BF0" w:rsidRPr="005E7F24" w:rsidRDefault="00D11BF0" w:rsidP="00CB0362">
              <w:pPr>
                <w:pStyle w:val="AgendaRecommendation"/>
                <w:keepNext/>
                <w:numPr>
                  <w:ilvl w:val="0"/>
                  <w:numId w:val="0"/>
                </w:numPr>
                <w:ind w:left="1211" w:hanging="360"/>
                <w:outlineLvl w:val="2"/>
              </w:pPr>
              <w:r>
                <w:t>MOTION</w:t>
              </w:r>
            </w:p>
            <w:p w14:paraId="652AC858" w14:textId="77777777" w:rsidR="00584A5A" w:rsidRDefault="00584A5A" w:rsidP="006D67A8">
              <w:pPr>
                <w:pStyle w:val="AgendaRecommendation"/>
                <w:keepNext/>
                <w:numPr>
                  <w:ilvl w:val="0"/>
                  <w:numId w:val="14"/>
                </w:numPr>
                <w:tabs>
                  <w:tab w:val="num" w:pos="397"/>
                </w:tabs>
                <w:outlineLvl w:val="2"/>
              </w:pPr>
              <w:r w:rsidRPr="005E7F24">
                <w:t xml:space="preserve">Requests </w:t>
              </w:r>
              <w:r w:rsidR="001F2AE2" w:rsidRPr="005E7F24">
                <w:t xml:space="preserve">a </w:t>
              </w:r>
              <w:r w:rsidR="00FD11E9">
                <w:t xml:space="preserve">site visit </w:t>
              </w:r>
              <w:r w:rsidR="001F2AE2" w:rsidRPr="005E7F24">
                <w:t xml:space="preserve">to the Mount Airshed for </w:t>
              </w:r>
              <w:r w:rsidRPr="005E7F24">
                <w:t>interested Councillors</w:t>
              </w:r>
              <w:r w:rsidR="001F2AE2" w:rsidRPr="005E7F24">
                <w:t xml:space="preserve"> to view the monitoring station </w:t>
              </w:r>
              <w:r w:rsidR="009F58DA">
                <w:t>network;</w:t>
              </w:r>
            </w:p>
            <w:p w14:paraId="3554C7EA" w14:textId="77777777" w:rsidR="009F58DA" w:rsidRPr="009F58DA" w:rsidRDefault="00DC4DB4" w:rsidP="006D67A8">
              <w:pPr>
                <w:pStyle w:val="AgendaRecommendation"/>
                <w:keepNext/>
                <w:numPr>
                  <w:ilvl w:val="0"/>
                  <w:numId w:val="14"/>
                </w:numPr>
                <w:tabs>
                  <w:tab w:val="num" w:pos="397"/>
                </w:tabs>
                <w:outlineLvl w:val="2"/>
              </w:pPr>
              <w:r w:rsidRPr="009F58DA">
                <w:t xml:space="preserve">Initiates discussion with Tauranga City Council and other parties about a </w:t>
              </w:r>
              <w:r w:rsidR="004C1126">
                <w:t xml:space="preserve">proposed </w:t>
              </w:r>
              <w:r w:rsidRPr="009F58DA">
                <w:t>C</w:t>
              </w:r>
              <w:r w:rsidR="001E36E8" w:rsidRPr="009F58DA">
                <w:t xml:space="preserve">lean </w:t>
              </w:r>
              <w:r w:rsidRPr="009F58DA">
                <w:t>Air Working P</w:t>
              </w:r>
              <w:r w:rsidR="001E36E8" w:rsidRPr="009F58DA">
                <w:t>arty for Mount Maunganui</w:t>
              </w:r>
              <w:r w:rsidR="009F58DA" w:rsidRPr="009F58DA">
                <w:t>.</w:t>
              </w:r>
              <w:r w:rsidR="001E36E8" w:rsidRPr="009F58DA">
                <w:t xml:space="preserve"> </w:t>
              </w:r>
            </w:p>
            <w:p w14:paraId="10861DB9" w14:textId="77777777" w:rsidR="00733EB2" w:rsidRDefault="001E36E8" w:rsidP="009F58DA">
              <w:pPr>
                <w:pStyle w:val="AgendaRecommendation"/>
                <w:keepNext/>
                <w:numPr>
                  <w:ilvl w:val="0"/>
                  <w:numId w:val="0"/>
                </w:numPr>
                <w:spacing w:after="0"/>
                <w:ind w:left="1213"/>
                <w:jc w:val="right"/>
                <w:outlineLvl w:val="2"/>
              </w:pPr>
              <w:r w:rsidRPr="00740BF9">
                <w:t>Thurston/Nees</w:t>
              </w:r>
            </w:p>
            <w:p w14:paraId="042F0127" w14:textId="77777777" w:rsidR="009F58DA" w:rsidRPr="009F58DA" w:rsidRDefault="009F58DA" w:rsidP="009F58DA">
              <w:pPr>
                <w:pStyle w:val="AgendaRecommendation"/>
                <w:keepNext/>
                <w:numPr>
                  <w:ilvl w:val="0"/>
                  <w:numId w:val="0"/>
                </w:numPr>
                <w:spacing w:before="0"/>
                <w:ind w:left="1213"/>
                <w:jc w:val="right"/>
                <w:outlineLvl w:val="2"/>
                <w:rPr>
                  <w:color w:val="FF0066"/>
                </w:rPr>
              </w:pPr>
              <w:r w:rsidRPr="009F58DA">
                <w:rPr>
                  <w:b w:val="0"/>
                </w:rPr>
                <w:t>The additional motion was</w:t>
              </w:r>
              <w:r w:rsidRPr="009F58DA">
                <w:t xml:space="preserve"> put</w:t>
              </w:r>
              <w:r w:rsidRPr="009F58DA">
                <w:rPr>
                  <w:b w:val="0"/>
                </w:rPr>
                <w:t xml:space="preserve"> and</w:t>
              </w:r>
              <w:r>
                <w:t xml:space="preserve"> CARRIED.</w:t>
              </w:r>
            </w:p>
            <w:p w14:paraId="1A4BD876" w14:textId="1081F434" w:rsidR="00B60F43" w:rsidRDefault="00390E6D" w:rsidP="00C4798F">
              <w:pPr>
                <w:keepLines/>
                <w:jc w:val="right"/>
                <w:rPr>
                  <w:b/>
                </w:rPr>
              </w:pPr>
              <w:r>
                <w:rPr>
                  <w:b/>
                </w:rPr>
                <w:t>v</w:t>
              </w:r>
              <w:r w:rsidRPr="00571939">
                <w:rPr>
                  <w:b/>
                </w:rPr>
                <w:t xml:space="preserve">on </w:t>
              </w:r>
              <w:r w:rsidR="00571939" w:rsidRPr="00571939">
                <w:rPr>
                  <w:b/>
                </w:rPr>
                <w:t>Dadelszen</w:t>
              </w:r>
              <w:r w:rsidR="00DC4DB4" w:rsidRPr="00571939">
                <w:rPr>
                  <w:b/>
                </w:rPr>
                <w:t>/</w:t>
              </w:r>
              <w:r w:rsidR="00571939" w:rsidRPr="00571939">
                <w:rPr>
                  <w:b/>
                </w:rPr>
                <w:t>T</w:t>
              </w:r>
              <w:r w:rsidR="00DC4DB4" w:rsidRPr="00571939">
                <w:rPr>
                  <w:b/>
                </w:rPr>
                <w:t>hurston</w:t>
              </w:r>
            </w:p>
            <w:p w14:paraId="6ABBEF8C" w14:textId="77777777" w:rsidR="00833DBD" w:rsidRDefault="009F58DA" w:rsidP="00C4798F">
              <w:pPr>
                <w:keepLines/>
                <w:jc w:val="right"/>
                <w:rPr>
                  <w:b/>
                </w:rPr>
              </w:pPr>
              <w:r w:rsidRPr="009F58DA">
                <w:t>The substantive motion was</w:t>
              </w:r>
              <w:r>
                <w:rPr>
                  <w:b/>
                </w:rPr>
                <w:t xml:space="preserve"> put </w:t>
              </w:r>
              <w:r w:rsidRPr="009F58DA">
                <w:t>and</w:t>
              </w:r>
              <w:r>
                <w:rPr>
                  <w:b/>
                </w:rPr>
                <w:t xml:space="preserve"> </w:t>
              </w:r>
              <w:r w:rsidR="00B60F43" w:rsidRPr="005E7F24">
                <w:rPr>
                  <w:b/>
                </w:rPr>
                <w:t>CARRIED</w:t>
              </w:r>
              <w:r>
                <w:rPr>
                  <w:b/>
                </w:rPr>
                <w:t>.</w:t>
              </w:r>
            </w:p>
            <w:p w14:paraId="46E1AF0B" w14:textId="77777777" w:rsidR="00B60F43" w:rsidRPr="005E7F24" w:rsidRDefault="00F944B3" w:rsidP="00C4798F">
              <w:pPr>
                <w:keepLines/>
                <w:jc w:val="right"/>
              </w:pPr>
            </w:p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38"/>
        <w:tag w:val="7138"/>
        <w:id w:val="-1356572760"/>
        <w:placeholder>
          <w:docPart w:val="DefaultPlaceholder_-1854013440"/>
        </w:placeholder>
      </w:sdtPr>
      <w:sdtEndPr/>
      <w:sdtContent>
        <w:p w14:paraId="5B050306" w14:textId="77777777" w:rsidR="00B60F43" w:rsidRPr="005E7F24" w:rsidRDefault="00B60F43" w:rsidP="00C4798F">
          <w:pPr>
            <w:pStyle w:val="Heading2"/>
            <w:spacing w:before="240"/>
          </w:pPr>
          <w:r w:rsidRPr="005E7F24">
            <w:t xml:space="preserve">Te </w:t>
          </w:r>
          <w:proofErr w:type="spellStart"/>
          <w:r w:rsidRPr="005E7F24">
            <w:t>Tini</w:t>
          </w:r>
          <w:proofErr w:type="spellEnd"/>
          <w:r w:rsidRPr="005E7F24">
            <w:t xml:space="preserve"> a Tuna - </w:t>
          </w:r>
          <w:proofErr w:type="spellStart"/>
          <w:r w:rsidRPr="005E7F24">
            <w:t>Kaituna</w:t>
          </w:r>
          <w:proofErr w:type="spellEnd"/>
          <w:r w:rsidRPr="005E7F24">
            <w:t xml:space="preserve"> Action Plan</w:t>
          </w:r>
        </w:p>
        <w:p w14:paraId="6A51E8B3" w14:textId="75E45D06" w:rsidR="001540F6" w:rsidRPr="00571939" w:rsidRDefault="001540F6" w:rsidP="001540F6">
          <w:pPr>
            <w:ind w:left="851"/>
            <w:rPr>
              <w:i/>
            </w:rPr>
          </w:pPr>
          <w:r w:rsidRPr="00571939">
            <w:rPr>
              <w:i/>
            </w:rPr>
            <w:t>Re</w:t>
          </w:r>
          <w:r w:rsidR="00504014" w:rsidRPr="00571939">
            <w:rPr>
              <w:i/>
            </w:rPr>
            <w:t xml:space="preserve">fer PowerPoint </w:t>
          </w:r>
          <w:r w:rsidR="00571939" w:rsidRPr="00571939">
            <w:rPr>
              <w:i/>
            </w:rPr>
            <w:t xml:space="preserve">Presentation </w:t>
          </w:r>
          <w:r w:rsidR="00504014" w:rsidRPr="00571939">
            <w:rPr>
              <w:i/>
            </w:rPr>
            <w:t>Objective ID A3499200</w:t>
          </w:r>
          <w:r w:rsidR="00571939">
            <w:rPr>
              <w:i/>
            </w:rPr>
            <w:t xml:space="preserve"> </w:t>
          </w:r>
          <w:hyperlink r:id="rId12" w:history="1">
            <w:r w:rsidR="004551B6">
              <w:rPr>
                <w:rStyle w:val="Hyperlink"/>
              </w:rPr>
              <w:t xml:space="preserve">Presentation: Te </w:t>
            </w:r>
            <w:proofErr w:type="spellStart"/>
            <w:r w:rsidR="004551B6">
              <w:rPr>
                <w:rStyle w:val="Hyperlink"/>
              </w:rPr>
              <w:t>Tini</w:t>
            </w:r>
            <w:proofErr w:type="spellEnd"/>
            <w:r w:rsidR="004551B6">
              <w:rPr>
                <w:rStyle w:val="Hyperlink"/>
              </w:rPr>
              <w:t xml:space="preserve"> a Tuna - </w:t>
            </w:r>
            <w:proofErr w:type="spellStart"/>
            <w:r w:rsidR="004551B6">
              <w:rPr>
                <w:rStyle w:val="Hyperlink"/>
              </w:rPr>
              <w:t>Kaituna</w:t>
            </w:r>
            <w:proofErr w:type="spellEnd"/>
            <w:r w:rsidR="004551B6">
              <w:rPr>
                <w:rStyle w:val="Hyperlink"/>
              </w:rPr>
              <w:t xml:space="preserve"> Action Plan</w:t>
            </w:r>
          </w:hyperlink>
          <w:r w:rsidR="004551B6">
            <w:t xml:space="preserve"> </w:t>
          </w:r>
          <w:r w:rsidR="00571939">
            <w:rPr>
              <w:i/>
            </w:rPr>
            <w:t xml:space="preserve">and </w:t>
          </w:r>
          <w:r w:rsidR="00914295">
            <w:rPr>
              <w:b/>
              <w:i/>
              <w:u w:val="single"/>
            </w:rPr>
            <w:t>Tabled I</w:t>
          </w:r>
          <w:r w:rsidR="00571939">
            <w:rPr>
              <w:b/>
              <w:i/>
              <w:u w:val="single"/>
            </w:rPr>
            <w:t>tem 1</w:t>
          </w:r>
          <w:r w:rsidR="008217DD">
            <w:rPr>
              <w:i/>
            </w:rPr>
            <w:t xml:space="preserve"> –</w:t>
          </w:r>
          <w:r w:rsidR="00571939">
            <w:rPr>
              <w:i/>
            </w:rPr>
            <w:t xml:space="preserve"> Objective ID </w:t>
          </w:r>
          <w:r w:rsidR="00256B78">
            <w:rPr>
              <w:i/>
            </w:rPr>
            <w:t>z</w:t>
          </w:r>
          <w:r w:rsidR="00571939">
            <w:rPr>
              <w:i/>
            </w:rPr>
            <w:t>A</w:t>
          </w:r>
          <w:r w:rsidR="00256B78">
            <w:rPr>
              <w:i/>
            </w:rPr>
            <w:t>290521</w:t>
          </w:r>
          <w:r w:rsidR="00571939">
            <w:rPr>
              <w:i/>
            </w:rPr>
            <w:t>.</w:t>
          </w:r>
          <w:r w:rsidR="004551B6">
            <w:rPr>
              <w:i/>
            </w:rPr>
            <w:t xml:space="preserve"> </w:t>
          </w:r>
          <w:hyperlink r:id="rId13" w:history="1">
            <w:r w:rsidR="004551B6">
              <w:rPr>
                <w:rStyle w:val="Hyperlink"/>
              </w:rPr>
              <w:t>Tabled Item 1</w:t>
            </w:r>
          </w:hyperlink>
        </w:p>
        <w:p w14:paraId="63590DF7" w14:textId="77777777" w:rsidR="00571939" w:rsidRDefault="00571939" w:rsidP="00571939">
          <w:pPr>
            <w:pStyle w:val="03MtgText"/>
            <w:spacing w:after="0"/>
          </w:pPr>
        </w:p>
        <w:p w14:paraId="6A79AEFE" w14:textId="77777777" w:rsidR="00007F64" w:rsidRPr="00523AC2" w:rsidRDefault="00571939" w:rsidP="00523AC2">
          <w:pPr>
            <w:pStyle w:val="03MtgText"/>
          </w:pPr>
          <w:r>
            <w:t xml:space="preserve">Coastal Catchments Manager Pim de Monchy and Te </w:t>
          </w:r>
          <w:proofErr w:type="spellStart"/>
          <w:r>
            <w:t>Maru</w:t>
          </w:r>
          <w:proofErr w:type="spellEnd"/>
          <w:r>
            <w:t xml:space="preserve"> o </w:t>
          </w:r>
          <w:proofErr w:type="spellStart"/>
          <w:r>
            <w:t>Kaituna</w:t>
          </w:r>
          <w:proofErr w:type="spellEnd"/>
          <w:r>
            <w:t xml:space="preserve"> River </w:t>
          </w:r>
          <w:r w:rsidR="00523AC2">
            <w:t>A</w:t>
          </w:r>
          <w:r>
            <w:t xml:space="preserve">uthority Chairperson Dean Flavell </w:t>
          </w:r>
          <w:r w:rsidR="00523AC2">
            <w:t>outlined the Action Plan and described the differences between fully funded, partially funded and unfunded projects.</w:t>
          </w:r>
        </w:p>
        <w:p w14:paraId="593B468D" w14:textId="77777777" w:rsidR="00731C61" w:rsidRDefault="00731C61" w:rsidP="00007F64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Members’ Comments</w:t>
          </w:r>
        </w:p>
        <w:p w14:paraId="520E67DD" w14:textId="77777777" w:rsidR="00731C61" w:rsidRDefault="00D32EC4" w:rsidP="00833DBD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Suggested adding an appendix for indication of</w:t>
          </w:r>
          <w:r w:rsidR="003140D7" w:rsidRPr="003140D7">
            <w:t xml:space="preserve"> aspirations</w:t>
          </w:r>
          <w:r>
            <w:t xml:space="preserve"> and costs</w:t>
          </w:r>
        </w:p>
        <w:p w14:paraId="0DB35E8F" w14:textId="77777777" w:rsidR="00007F64" w:rsidRDefault="00594F65" w:rsidP="00833DBD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It was important to</w:t>
          </w:r>
          <w:r w:rsidR="00964D2A">
            <w:t xml:space="preserve"> balance</w:t>
          </w:r>
          <w:r>
            <w:t xml:space="preserve"> cost against</w:t>
          </w:r>
          <w:r w:rsidR="00007F64">
            <w:t xml:space="preserve"> value</w:t>
          </w:r>
        </w:p>
        <w:p w14:paraId="353F3C30" w14:textId="2A5ED955" w:rsidR="004547F5" w:rsidRPr="00185DE8" w:rsidRDefault="00403626" w:rsidP="00A96DF2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T</w:t>
          </w:r>
          <w:r w:rsidR="00964D2A">
            <w:t xml:space="preserve">he current state of </w:t>
          </w:r>
          <w:r w:rsidR="004547F5">
            <w:t xml:space="preserve">kai </w:t>
          </w:r>
          <w:proofErr w:type="spellStart"/>
          <w:r w:rsidR="004547F5">
            <w:t>awa</w:t>
          </w:r>
          <w:proofErr w:type="spellEnd"/>
          <w:r w:rsidR="004547F5">
            <w:t xml:space="preserve"> across </w:t>
          </w:r>
          <w:r w:rsidR="00964D2A">
            <w:t xml:space="preserve">the Bay of Plenty </w:t>
          </w:r>
          <w:r w:rsidR="004547F5">
            <w:t>region</w:t>
          </w:r>
          <w:r>
            <w:t xml:space="preserve"> was critical to </w:t>
          </w:r>
          <w:r w:rsidR="00185DE8">
            <w:t xml:space="preserve">freshwater </w:t>
          </w:r>
          <w:r>
            <w:t xml:space="preserve">quality </w:t>
          </w:r>
          <w:r w:rsidR="00185DE8">
            <w:t>in the future.</w:t>
          </w:r>
        </w:p>
        <w:p w14:paraId="55F4C5AB" w14:textId="77777777" w:rsidR="00007F64" w:rsidRPr="003140D7" w:rsidRDefault="00007F64" w:rsidP="00007F64">
          <w:pPr>
            <w:pStyle w:val="03MtgText"/>
            <w:spacing w:after="0"/>
            <w:ind w:left="1571"/>
          </w:pPr>
        </w:p>
        <w:p w14:paraId="2A500EDC" w14:textId="77777777" w:rsidR="00B60F43" w:rsidRPr="005E7F24" w:rsidRDefault="00B60F43" w:rsidP="003C0D76">
          <w:pPr>
            <w:pStyle w:val="04ResolvedText"/>
            <w:widowControl w:val="0"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38-Resolutions"/>
            <w:id w:val="1446960277"/>
            <w:placeholder>
              <w:docPart w:val="DefaultPlaceholder_-1854013440"/>
            </w:placeholder>
          </w:sdtPr>
          <w:sdtEndPr/>
          <w:sdtContent>
            <w:p w14:paraId="5C56CA50" w14:textId="77777777" w:rsidR="00B60F43" w:rsidRPr="005E7F24" w:rsidRDefault="00B60F43" w:rsidP="003C0D76">
              <w:pPr>
                <w:pStyle w:val="AgendaReportRecommendationSubHeading"/>
                <w:widowControl w:val="0"/>
                <w:ind w:left="851"/>
              </w:pPr>
              <w:r w:rsidRPr="005E7F24">
                <w:t>That the Monitoring and Operations Committee:</w:t>
              </w:r>
            </w:p>
            <w:p w14:paraId="089C4857" w14:textId="77777777" w:rsidR="00B60F43" w:rsidRPr="005E7F24" w:rsidRDefault="00B60F43" w:rsidP="003C0D76">
              <w:pPr>
                <w:pStyle w:val="AgendaRecommendation"/>
                <w:widowControl w:val="0"/>
                <w:numPr>
                  <w:ilvl w:val="0"/>
                  <w:numId w:val="15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Receives the report, Te </w:t>
              </w:r>
              <w:proofErr w:type="spellStart"/>
              <w:r w:rsidRPr="005E7F24">
                <w:t>Tini</w:t>
              </w:r>
              <w:proofErr w:type="spellEnd"/>
              <w:r w:rsidRPr="005E7F24">
                <w:t xml:space="preserve"> a Tuna - </w:t>
              </w:r>
              <w:proofErr w:type="spellStart"/>
              <w:r w:rsidRPr="005E7F24">
                <w:t>Kaituna</w:t>
              </w:r>
              <w:proofErr w:type="spellEnd"/>
              <w:r w:rsidRPr="005E7F24">
                <w:t xml:space="preserve"> Action Plan.</w:t>
              </w:r>
            </w:p>
            <w:p w14:paraId="6E8FECF2" w14:textId="77777777" w:rsidR="00584A5A" w:rsidRPr="005E7F24" w:rsidRDefault="00584A5A" w:rsidP="003C0D76">
              <w:pPr>
                <w:pStyle w:val="AgendaRecommendation"/>
                <w:widowControl w:val="0"/>
                <w:numPr>
                  <w:ilvl w:val="0"/>
                  <w:numId w:val="15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Requests the Action Plan be discussed at a Long Term Plan workshop in order to </w:t>
              </w:r>
              <w:r w:rsidR="001F2AE2" w:rsidRPr="005E7F24">
                <w:t>determine whether and how to resource the actions</w:t>
              </w:r>
              <w:r w:rsidRPr="005E7F24">
                <w:t>.</w:t>
              </w:r>
            </w:p>
            <w:p w14:paraId="2281FAB9" w14:textId="77777777" w:rsidR="00B60F43" w:rsidRPr="005E7F24" w:rsidRDefault="00523AC2" w:rsidP="003C0D76">
              <w:pPr>
                <w:keepLines/>
                <w:widowControl w:val="0"/>
                <w:jc w:val="right"/>
                <w:rPr>
                  <w:b/>
                </w:rPr>
              </w:pPr>
              <w:r>
                <w:rPr>
                  <w:b/>
                </w:rPr>
                <w:t>v</w:t>
              </w:r>
              <w:r w:rsidR="004547F5">
                <w:rPr>
                  <w:b/>
                </w:rPr>
                <w:t>on D</w:t>
              </w:r>
              <w:r>
                <w:rPr>
                  <w:b/>
                </w:rPr>
                <w:t>adelszen</w:t>
              </w:r>
              <w:r w:rsidR="004547F5">
                <w:rPr>
                  <w:b/>
                </w:rPr>
                <w:t>/Rose</w:t>
              </w:r>
            </w:p>
            <w:p w14:paraId="6F7C59F4" w14:textId="77777777" w:rsidR="00AF77DC" w:rsidRDefault="00B60F43" w:rsidP="003C0D76">
              <w:pPr>
                <w:keepLines/>
                <w:widowControl w:val="0"/>
                <w:jc w:val="right"/>
                <w:rPr>
                  <w:b/>
                </w:rPr>
              </w:pPr>
              <w:r w:rsidRPr="005E7F24">
                <w:rPr>
                  <w:b/>
                </w:rPr>
                <w:t>CARRIED</w:t>
              </w:r>
            </w:p>
            <w:p w14:paraId="1093E22D" w14:textId="77777777" w:rsidR="00AF77DC" w:rsidRDefault="00AF77DC" w:rsidP="003C0D76">
              <w:pPr>
                <w:keepLines/>
                <w:widowControl w:val="0"/>
                <w:jc w:val="right"/>
                <w:rPr>
                  <w:b/>
                </w:rPr>
              </w:pPr>
            </w:p>
            <w:p w14:paraId="145887A1" w14:textId="77777777" w:rsidR="00AF77DC" w:rsidRDefault="00AF77DC" w:rsidP="003C0D76">
              <w:pPr>
                <w:pStyle w:val="03MtgText"/>
                <w:widowControl w:val="0"/>
                <w:ind w:left="0"/>
              </w:pPr>
              <w:r>
                <w:t xml:space="preserve">12.20 pm - Cr Te </w:t>
              </w:r>
              <w:proofErr w:type="spellStart"/>
              <w:r>
                <w:t>Taru</w:t>
              </w:r>
              <w:proofErr w:type="spellEnd"/>
              <w:r>
                <w:t xml:space="preserve"> White </w:t>
              </w:r>
              <w:r>
                <w:rPr>
                  <w:b/>
                  <w:u w:val="single"/>
                </w:rPr>
                <w:t>withdrew</w:t>
              </w:r>
              <w:r>
                <w:t xml:space="preserve"> from the meeting (via video link).</w:t>
              </w:r>
            </w:p>
            <w:p w14:paraId="2357F692" w14:textId="77777777" w:rsidR="00B60F43" w:rsidRPr="005E7F24" w:rsidRDefault="00F944B3" w:rsidP="003C0D76">
              <w:pPr>
                <w:pStyle w:val="03MtgText"/>
                <w:widowControl w:val="0"/>
                <w:spacing w:after="0"/>
                <w:ind w:left="0"/>
              </w:pPr>
            </w:p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28"/>
        <w:tag w:val="7128"/>
        <w:id w:val="-664003005"/>
        <w:placeholder>
          <w:docPart w:val="DefaultPlaceholder_-1854013440"/>
        </w:placeholder>
      </w:sdtPr>
      <w:sdtEndPr/>
      <w:sdtContent>
        <w:p w14:paraId="009AF2AB" w14:textId="77777777" w:rsidR="00B60F43" w:rsidRPr="005E7F24" w:rsidRDefault="00B60F43" w:rsidP="00C4798F">
          <w:pPr>
            <w:pStyle w:val="Heading2"/>
            <w:spacing w:before="240"/>
          </w:pPr>
          <w:r w:rsidRPr="005E7F24">
            <w:t xml:space="preserve">Wallaby </w:t>
          </w:r>
          <w:r w:rsidR="0014742F" w:rsidRPr="005E7F24">
            <w:t>Control Trial Results</w:t>
          </w:r>
        </w:p>
        <w:p w14:paraId="535C435E" w14:textId="6C06D328" w:rsidR="001540F6" w:rsidRPr="00574045" w:rsidRDefault="001540F6" w:rsidP="001540F6">
          <w:pPr>
            <w:ind w:left="851"/>
            <w:rPr>
              <w:i/>
            </w:rPr>
          </w:pPr>
          <w:r w:rsidRPr="00574045">
            <w:rPr>
              <w:i/>
            </w:rPr>
            <w:t xml:space="preserve">Refer PowerPoint </w:t>
          </w:r>
          <w:r w:rsidR="00523AC2" w:rsidRPr="00574045">
            <w:rPr>
              <w:i/>
            </w:rPr>
            <w:t xml:space="preserve">Presentation </w:t>
          </w:r>
          <w:r w:rsidRPr="00574045">
            <w:rPr>
              <w:i/>
            </w:rPr>
            <w:t xml:space="preserve">Objective ID </w:t>
          </w:r>
          <w:r w:rsidR="00504014" w:rsidRPr="00574045">
            <w:rPr>
              <w:i/>
            </w:rPr>
            <w:t>A3498992</w:t>
          </w:r>
          <w:r w:rsidR="00700707">
            <w:rPr>
              <w:i/>
            </w:rPr>
            <w:t xml:space="preserve"> </w:t>
          </w:r>
          <w:hyperlink r:id="rId14" w:history="1">
            <w:r w:rsidR="00700707">
              <w:rPr>
                <w:rStyle w:val="Hyperlink"/>
              </w:rPr>
              <w:t>Presentation: Wallaby Control</w:t>
            </w:r>
          </w:hyperlink>
        </w:p>
        <w:p w14:paraId="15913E4D" w14:textId="77777777" w:rsidR="00574045" w:rsidRDefault="00574045" w:rsidP="00574045">
          <w:pPr>
            <w:pStyle w:val="03MtgText"/>
            <w:spacing w:after="0"/>
          </w:pPr>
        </w:p>
        <w:p w14:paraId="000FC40D" w14:textId="77777777" w:rsidR="00635473" w:rsidRPr="005E7F24" w:rsidRDefault="00635473" w:rsidP="007C6C4B">
          <w:pPr>
            <w:pStyle w:val="03MtgText"/>
            <w:widowControl w:val="0"/>
          </w:pPr>
          <w:r w:rsidRPr="005E7F24">
            <w:rPr>
              <w:lang w:val="en-GB"/>
            </w:rPr>
            <w:lastRenderedPageBreak/>
            <w:t>Biosecurity Officer</w:t>
          </w:r>
          <w:r w:rsidR="00574045">
            <w:rPr>
              <w:lang w:val="en-GB"/>
            </w:rPr>
            <w:t xml:space="preserve"> </w:t>
          </w:r>
          <w:r w:rsidR="00574045" w:rsidRPr="005E7F24">
            <w:rPr>
              <w:lang w:val="en-GB"/>
            </w:rPr>
            <w:t>Dale Williams</w:t>
          </w:r>
          <w:r w:rsidR="0014742F" w:rsidRPr="005E7F24">
            <w:rPr>
              <w:lang w:val="en-GB"/>
            </w:rPr>
            <w:t>,</w:t>
          </w:r>
          <w:r w:rsidRPr="005E7F24">
            <w:rPr>
              <w:lang w:val="en-GB"/>
            </w:rPr>
            <w:t xml:space="preserve"> Biosecurity Team Leader</w:t>
          </w:r>
          <w:r w:rsidR="00574045">
            <w:rPr>
              <w:lang w:val="en-GB"/>
            </w:rPr>
            <w:t xml:space="preserve"> </w:t>
          </w:r>
          <w:r w:rsidR="00574045" w:rsidRPr="005E7F24">
            <w:rPr>
              <w:lang w:val="en-GB"/>
            </w:rPr>
            <w:t>Shane Grayling</w:t>
          </w:r>
          <w:r w:rsidR="0014742F" w:rsidRPr="005E7F24">
            <w:rPr>
              <w:lang w:val="en-GB"/>
            </w:rPr>
            <w:t>, and Genera</w:t>
          </w:r>
          <w:r w:rsidR="00574045">
            <w:rPr>
              <w:lang w:val="en-GB"/>
            </w:rPr>
            <w:t xml:space="preserve">l Manager, Integrated Catchments </w:t>
          </w:r>
          <w:r w:rsidR="00574045" w:rsidRPr="005E7F24">
            <w:rPr>
              <w:lang w:val="en-GB"/>
            </w:rPr>
            <w:t>Chris Ingle</w:t>
          </w:r>
          <w:r w:rsidR="00574045">
            <w:rPr>
              <w:lang w:val="en-GB"/>
            </w:rPr>
            <w:t xml:space="preserve"> presented this item.</w:t>
          </w:r>
        </w:p>
        <w:p w14:paraId="77E0E369" w14:textId="77777777" w:rsidR="00731C61" w:rsidRDefault="00731C61" w:rsidP="00FD376F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0981384C" w14:textId="77777777" w:rsidR="00731C61" w:rsidRDefault="00504014" w:rsidP="000F5EAA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504014">
            <w:t>Th</w:t>
          </w:r>
          <w:r w:rsidR="008430E4">
            <w:t>e trial</w:t>
          </w:r>
          <w:r w:rsidRPr="00504014">
            <w:t xml:space="preserve"> </w:t>
          </w:r>
          <w:r w:rsidR="008430E4">
            <w:t xml:space="preserve">site </w:t>
          </w:r>
          <w:r w:rsidR="00001129">
            <w:t xml:space="preserve">land </w:t>
          </w:r>
          <w:r w:rsidRPr="00504014">
            <w:t>was mostly private</w:t>
          </w:r>
          <w:r w:rsidR="008430E4">
            <w:t>ly owned</w:t>
          </w:r>
          <w:r w:rsidRPr="00504014">
            <w:t xml:space="preserve"> although </w:t>
          </w:r>
          <w:r w:rsidR="008430E4">
            <w:t xml:space="preserve">it included </w:t>
          </w:r>
          <w:r w:rsidRPr="00504014">
            <w:t xml:space="preserve">a small area of </w:t>
          </w:r>
          <w:r>
            <w:t>D</w:t>
          </w:r>
          <w:r w:rsidR="008430E4">
            <w:t>epartment of Conservation l</w:t>
          </w:r>
          <w:r>
            <w:t>and</w:t>
          </w:r>
        </w:p>
        <w:p w14:paraId="3D59742E" w14:textId="77777777" w:rsidR="00504014" w:rsidRDefault="00A55DB0" w:rsidP="000F5EAA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 xml:space="preserve">There was a collaborative programme underway with </w:t>
          </w:r>
          <w:r w:rsidR="00504014">
            <w:t xml:space="preserve">Waikato Regional Council and </w:t>
          </w:r>
          <w:r>
            <w:t>Department of Conservation</w:t>
          </w:r>
        </w:p>
        <w:p w14:paraId="2BCAE7DF" w14:textId="77777777" w:rsidR="00504014" w:rsidRDefault="00504014" w:rsidP="00A55DB0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South Island re</w:t>
          </w:r>
          <w:r w:rsidR="008430E4">
            <w:t>gional councils were taking wallaby control seriously and considered it</w:t>
          </w:r>
          <w:r>
            <w:t xml:space="preserve"> a national issue</w:t>
          </w:r>
        </w:p>
        <w:p w14:paraId="222E23B7" w14:textId="56750BC4" w:rsidR="00C73EA6" w:rsidRDefault="00A55DB0" w:rsidP="000F5EAA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Wallab</w:t>
          </w:r>
          <w:r w:rsidR="00D11BF0">
            <w:t>ies</w:t>
          </w:r>
          <w:r>
            <w:t xml:space="preserve"> were not included in the p</w:t>
          </w:r>
          <w:r w:rsidR="00C73EA6">
            <w:t xml:space="preserve">redator-free strategy as </w:t>
          </w:r>
          <w:r>
            <w:t xml:space="preserve">they were not classified as a </w:t>
          </w:r>
          <w:r w:rsidR="00C73EA6">
            <w:t xml:space="preserve">predator due </w:t>
          </w:r>
          <w:r w:rsidR="00001129">
            <w:t xml:space="preserve">to </w:t>
          </w:r>
          <w:r w:rsidR="00C73EA6">
            <w:t>being gra</w:t>
          </w:r>
          <w:r>
            <w:t>zers which did not predate anything</w:t>
          </w:r>
        </w:p>
        <w:p w14:paraId="5F1CE4D1" w14:textId="7A0C431C" w:rsidR="00C73EA6" w:rsidRDefault="00D11BF0" w:rsidP="00A96DF2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M</w:t>
          </w:r>
          <w:r w:rsidR="00C73EA6">
            <w:t xml:space="preserve">any options </w:t>
          </w:r>
          <w:r>
            <w:t xml:space="preserve">were </w:t>
          </w:r>
          <w:r w:rsidR="00C73EA6">
            <w:t xml:space="preserve">being investigated to </w:t>
          </w:r>
          <w:r w:rsidR="00A96DF2">
            <w:t>achieve success in wallaby control.</w:t>
          </w:r>
        </w:p>
        <w:p w14:paraId="72830EBF" w14:textId="77777777" w:rsidR="00A55DB0" w:rsidRDefault="00A55DB0" w:rsidP="00A55DB0">
          <w:pPr>
            <w:pStyle w:val="04ResolvedText"/>
            <w:keepNext/>
            <w:spacing w:after="0"/>
          </w:pPr>
        </w:p>
        <w:p w14:paraId="28D9BA03" w14:textId="77777777" w:rsidR="00B60F43" w:rsidRPr="005E7F24" w:rsidRDefault="00B60F43" w:rsidP="001D5C27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28-Resolutions"/>
            <w:id w:val="164300030"/>
            <w:placeholder>
              <w:docPart w:val="DefaultPlaceholder_-1854013440"/>
            </w:placeholder>
          </w:sdtPr>
          <w:sdtEndPr/>
          <w:sdtContent>
            <w:p w14:paraId="43C1CC0C" w14:textId="77777777" w:rsidR="00B60F43" w:rsidRPr="005E7F24" w:rsidRDefault="00B60F43" w:rsidP="001D5C27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7CBDC2B8" w14:textId="77777777" w:rsidR="00B60F43" w:rsidRPr="005E7F24" w:rsidRDefault="00B60F43" w:rsidP="006D67A8">
              <w:pPr>
                <w:pStyle w:val="AgendaRecommendation"/>
                <w:keepNext/>
                <w:numPr>
                  <w:ilvl w:val="0"/>
                  <w:numId w:val="16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Receives the report, Wallaby </w:t>
              </w:r>
              <w:r w:rsidR="0014742F" w:rsidRPr="005E7F24">
                <w:t>Control Trial Results</w:t>
              </w:r>
              <w:r w:rsidRPr="005E7F24">
                <w:t>.</w:t>
              </w:r>
            </w:p>
            <w:p w14:paraId="16E40F4C" w14:textId="77777777" w:rsidR="00B60F43" w:rsidRPr="005E7F24" w:rsidRDefault="00C73EA6" w:rsidP="00C4798F">
              <w:pPr>
                <w:keepLines/>
                <w:jc w:val="right"/>
                <w:rPr>
                  <w:b/>
                </w:rPr>
              </w:pPr>
              <w:r>
                <w:rPr>
                  <w:b/>
                </w:rPr>
                <w:t>Nees/Bruning</w:t>
              </w:r>
            </w:p>
            <w:p w14:paraId="462B933A" w14:textId="77777777" w:rsidR="00B60F43" w:rsidRPr="005E7F24" w:rsidRDefault="00B60F43" w:rsidP="00C4798F">
              <w:pPr>
                <w:keepLines/>
                <w:jc w:val="right"/>
              </w:pPr>
              <w:r w:rsidRPr="005E7F24">
                <w:rPr>
                  <w:b/>
                </w:rPr>
                <w:t>CARRIED</w:t>
              </w:r>
            </w:p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Item4937"/>
        <w:tag w:val="4937"/>
        <w:id w:val="1781608331"/>
        <w:placeholder>
          <w:docPart w:val="DefaultPlaceholder_-1854013440"/>
        </w:placeholder>
      </w:sdtPr>
      <w:sdtEndPr/>
      <w:sdtContent>
        <w:p w14:paraId="10BBEFE4" w14:textId="77777777" w:rsidR="00B60F43" w:rsidRPr="005E7F24" w:rsidRDefault="00B60F43" w:rsidP="00C4798F">
          <w:pPr>
            <w:pStyle w:val="Heading2"/>
            <w:spacing w:before="240"/>
          </w:pPr>
          <w:proofErr w:type="spellStart"/>
          <w:r w:rsidRPr="005E7F24">
            <w:t>Aniwaniwa</w:t>
          </w:r>
          <w:proofErr w:type="spellEnd"/>
          <w:r w:rsidRPr="005E7F24">
            <w:t xml:space="preserve"> Gravel Extraction Proposal</w:t>
          </w:r>
        </w:p>
        <w:p w14:paraId="14EEACD0" w14:textId="77777777" w:rsidR="001D5C27" w:rsidRPr="00D853A1" w:rsidRDefault="00696C60" w:rsidP="001D5C27">
          <w:pPr>
            <w:pStyle w:val="03MtgText"/>
            <w:rPr>
              <w:color w:val="FF0066"/>
              <w:lang w:val="en-GB"/>
            </w:rPr>
          </w:pPr>
          <w:r w:rsidRPr="005E7F24">
            <w:rPr>
              <w:lang w:val="en-GB"/>
            </w:rPr>
            <w:t>General</w:t>
          </w:r>
          <w:r w:rsidR="00574045">
            <w:rPr>
              <w:lang w:val="en-GB"/>
            </w:rPr>
            <w:t xml:space="preserve"> Manager, Integrated Catchments Chris Ingle provided a brief </w:t>
          </w:r>
          <w:r w:rsidR="00304251">
            <w:rPr>
              <w:lang w:val="en-GB"/>
            </w:rPr>
            <w:t xml:space="preserve">verbal </w:t>
          </w:r>
          <w:r w:rsidR="00574045">
            <w:rPr>
              <w:lang w:val="en-GB"/>
            </w:rPr>
            <w:t xml:space="preserve">update </w:t>
          </w:r>
          <w:r w:rsidR="00304251">
            <w:rPr>
              <w:lang w:val="en-GB"/>
            </w:rPr>
            <w:t xml:space="preserve">about managing the effects of flooding </w:t>
          </w:r>
          <w:r w:rsidR="001B2F63">
            <w:rPr>
              <w:lang w:val="en-GB"/>
            </w:rPr>
            <w:t xml:space="preserve">on the landowners upstream of the </w:t>
          </w:r>
          <w:proofErr w:type="spellStart"/>
          <w:r w:rsidR="001B2F63">
            <w:t>Kopuriki</w:t>
          </w:r>
          <w:proofErr w:type="spellEnd"/>
          <w:r w:rsidR="001B2F63">
            <w:t xml:space="preserve"> Road Bridge.  The Op</w:t>
          </w:r>
          <w:r w:rsidR="006405A6">
            <w:t>us report would be available within the week.</w:t>
          </w:r>
          <w:r w:rsidR="001B2F63">
            <w:t xml:space="preserve">   </w:t>
          </w:r>
        </w:p>
        <w:p w14:paraId="236856C5" w14:textId="77777777" w:rsidR="00B60F43" w:rsidRPr="005E7F24" w:rsidRDefault="00B60F43" w:rsidP="001D5C27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Item4937-Resolutions"/>
            <w:id w:val="-696851774"/>
            <w:placeholder>
              <w:docPart w:val="DefaultPlaceholder_-1854013440"/>
            </w:placeholder>
          </w:sdtPr>
          <w:sdtEndPr/>
          <w:sdtContent>
            <w:p w14:paraId="74D587AC" w14:textId="77777777" w:rsidR="00B60F43" w:rsidRPr="005E7F24" w:rsidRDefault="00B60F43" w:rsidP="001D5C27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3EC2D5F5" w14:textId="77777777" w:rsidR="00B60F43" w:rsidRPr="005E7F24" w:rsidRDefault="00B60F43" w:rsidP="006D67A8">
              <w:pPr>
                <w:pStyle w:val="AgendaRecommendation"/>
                <w:keepNext/>
                <w:numPr>
                  <w:ilvl w:val="0"/>
                  <w:numId w:val="17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Receives the verbal update, </w:t>
              </w:r>
              <w:proofErr w:type="spellStart"/>
              <w:r w:rsidRPr="005E7F24">
                <w:t>Aniwaniwa</w:t>
              </w:r>
              <w:proofErr w:type="spellEnd"/>
              <w:r w:rsidRPr="005E7F24">
                <w:t xml:space="preserve"> Gravel Extraction Proposal.</w:t>
              </w:r>
            </w:p>
            <w:p w14:paraId="5396F73D" w14:textId="77777777" w:rsidR="00B60F43" w:rsidRPr="005E7F24" w:rsidRDefault="00574045" w:rsidP="00C4798F">
              <w:pPr>
                <w:keepLines/>
                <w:jc w:val="right"/>
                <w:rPr>
                  <w:b/>
                </w:rPr>
              </w:pPr>
              <w:r>
                <w:rPr>
                  <w:b/>
                </w:rPr>
                <w:t>v</w:t>
              </w:r>
              <w:r w:rsidR="00CE0902">
                <w:rPr>
                  <w:b/>
                </w:rPr>
                <w:t xml:space="preserve">on </w:t>
              </w:r>
              <w:r>
                <w:rPr>
                  <w:b/>
                </w:rPr>
                <w:t>Dadelszen</w:t>
              </w:r>
              <w:r w:rsidR="00CE0902">
                <w:rPr>
                  <w:b/>
                </w:rPr>
                <w:t>/</w:t>
              </w:r>
              <w:r>
                <w:rPr>
                  <w:b/>
                </w:rPr>
                <w:t>C</w:t>
              </w:r>
              <w:r w:rsidR="00CE0902">
                <w:rPr>
                  <w:b/>
                </w:rPr>
                <w:t>rosby</w:t>
              </w:r>
            </w:p>
            <w:p w14:paraId="6197B3D4" w14:textId="77777777" w:rsidR="00B60F43" w:rsidRPr="005E7F24" w:rsidRDefault="00B60F43" w:rsidP="00C4798F">
              <w:pPr>
                <w:keepLines/>
                <w:jc w:val="right"/>
              </w:pPr>
              <w:r w:rsidRPr="005E7F24">
                <w:rPr>
                  <w:b/>
                </w:rPr>
                <w:t>CARRIED</w:t>
              </w:r>
            </w:p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29"/>
        <w:tag w:val="7129"/>
        <w:id w:val="120965002"/>
        <w:placeholder>
          <w:docPart w:val="DefaultPlaceholder_-1854013440"/>
        </w:placeholder>
      </w:sdtPr>
      <w:sdtEndPr/>
      <w:sdtContent>
        <w:p w14:paraId="13DAAF99" w14:textId="77777777" w:rsidR="00B60F43" w:rsidRPr="005E7F24" w:rsidRDefault="00B60F43" w:rsidP="00C4798F">
          <w:pPr>
            <w:pStyle w:val="Heading2"/>
            <w:spacing w:before="240"/>
          </w:pPr>
          <w:r w:rsidRPr="005E7F24">
            <w:t>Regional Biodiversity Monitoring Report</w:t>
          </w:r>
        </w:p>
        <w:p w14:paraId="478F436B" w14:textId="37E5B14C" w:rsidR="001540F6" w:rsidRDefault="00FD11E9" w:rsidP="001540F6">
          <w:pPr>
            <w:ind w:left="851"/>
            <w:rPr>
              <w:i/>
              <w:color w:val="FF0066"/>
            </w:rPr>
          </w:pPr>
          <w:r w:rsidRPr="00FD11E9">
            <w:rPr>
              <w:i/>
            </w:rPr>
            <w:t>Refer</w:t>
          </w:r>
          <w:r w:rsidR="001540F6" w:rsidRPr="00FD11E9">
            <w:rPr>
              <w:i/>
            </w:rPr>
            <w:t xml:space="preserve"> PowerPoint </w:t>
          </w:r>
          <w:r w:rsidR="006405A6">
            <w:rPr>
              <w:i/>
            </w:rPr>
            <w:t xml:space="preserve">Map </w:t>
          </w:r>
          <w:r w:rsidRPr="00FD11E9">
            <w:rPr>
              <w:i/>
            </w:rPr>
            <w:t xml:space="preserve">Objective ID </w:t>
          </w:r>
          <w:r w:rsidR="00BE4AB1">
            <w:rPr>
              <w:i/>
            </w:rPr>
            <w:t>A3498831</w:t>
          </w:r>
          <w:r w:rsidR="00700707">
            <w:rPr>
              <w:i/>
            </w:rPr>
            <w:t xml:space="preserve"> </w:t>
          </w:r>
          <w:hyperlink r:id="rId15" w:history="1">
            <w:r w:rsidR="00700707">
              <w:rPr>
                <w:rStyle w:val="Hyperlink"/>
              </w:rPr>
              <w:t>Map: Regional Biodiversity</w:t>
            </w:r>
          </w:hyperlink>
        </w:p>
        <w:p w14:paraId="5E1A3A9C" w14:textId="77777777" w:rsidR="001540F6" w:rsidRDefault="001540F6" w:rsidP="00FD11E9">
          <w:pPr>
            <w:pStyle w:val="03MtgText"/>
            <w:spacing w:after="0"/>
          </w:pPr>
        </w:p>
        <w:p w14:paraId="2F474B3D" w14:textId="77777777" w:rsidR="00B60F43" w:rsidRPr="006405A6" w:rsidRDefault="00696C60" w:rsidP="006405A6">
          <w:pPr>
            <w:pStyle w:val="03MtgText"/>
          </w:pPr>
          <w:r w:rsidRPr="005E7F24">
            <w:rPr>
              <w:lang w:val="en-GB"/>
            </w:rPr>
            <w:t>General Manager, Integrated Catchments</w:t>
          </w:r>
          <w:r w:rsidR="00D853A1">
            <w:rPr>
              <w:lang w:val="en-GB"/>
            </w:rPr>
            <w:t xml:space="preserve"> Chris Ingle and </w:t>
          </w:r>
          <w:r w:rsidR="00D853A1" w:rsidRPr="005E7F24">
            <w:rPr>
              <w:lang w:val="en-GB"/>
            </w:rPr>
            <w:t>Environmental Scientist</w:t>
          </w:r>
          <w:r w:rsidR="00D853A1">
            <w:rPr>
              <w:lang w:val="en-GB"/>
            </w:rPr>
            <w:t xml:space="preserve"> Shay Dean presented this item.</w:t>
          </w:r>
          <w:r w:rsidR="008401C8">
            <w:rPr>
              <w:lang w:val="en-GB"/>
            </w:rPr>
            <w:t xml:space="preserve"> </w:t>
          </w:r>
        </w:p>
        <w:p w14:paraId="5D1E3175" w14:textId="77777777" w:rsidR="00731C61" w:rsidRDefault="00731C61" w:rsidP="006405A6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6A5C4E96" w14:textId="7B60C822" w:rsidR="00731C61" w:rsidRDefault="0055528E" w:rsidP="006405A6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55528E">
            <w:t xml:space="preserve">Coast Care </w:t>
          </w:r>
          <w:r>
            <w:t>was a separate programme but was also p</w:t>
          </w:r>
          <w:r w:rsidR="000F420E">
            <w:t xml:space="preserve">roducing biodiversity </w:t>
          </w:r>
          <w:r w:rsidR="000F7F0B">
            <w:t>benefits</w:t>
          </w:r>
          <w:r>
            <w:t xml:space="preserve"> in some of the same sites</w:t>
          </w:r>
        </w:p>
        <w:p w14:paraId="723FBEB5" w14:textId="77777777" w:rsidR="008401C8" w:rsidRDefault="000F420E" w:rsidP="006405A6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Priority Biodiversity Sites i</w:t>
          </w:r>
          <w:r w:rsidR="0055528E">
            <w:t>ncluded a number of offshore islands</w:t>
          </w:r>
        </w:p>
        <w:p w14:paraId="12842D61" w14:textId="31B8BA81" w:rsidR="0055528E" w:rsidRDefault="000F7F0B" w:rsidP="006405A6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Land Management Officers would be speaking with the owners of the 46 highest priority sites, to discuss using any non-regulatory options available for protecting the biodiversity values at those sites</w:t>
          </w:r>
          <w:r w:rsidR="00B91B6E">
            <w:t>.</w:t>
          </w:r>
        </w:p>
        <w:p w14:paraId="73CD8D05" w14:textId="77777777" w:rsidR="006405A6" w:rsidRPr="0055528E" w:rsidRDefault="006405A6" w:rsidP="006405A6">
          <w:pPr>
            <w:pStyle w:val="03MtgText"/>
            <w:spacing w:after="0"/>
            <w:ind w:left="1276"/>
          </w:pPr>
        </w:p>
        <w:p w14:paraId="2FA7EE28" w14:textId="77777777" w:rsidR="00B60F43" w:rsidRPr="005E7F24" w:rsidRDefault="00B60F43" w:rsidP="000F420E">
          <w:pPr>
            <w:pStyle w:val="04ResolvedText"/>
            <w:widowControl w:val="0"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29-Resolutions"/>
            <w:id w:val="1604069625"/>
            <w:placeholder>
              <w:docPart w:val="DefaultPlaceholder_-1854013440"/>
            </w:placeholder>
          </w:sdtPr>
          <w:sdtEndPr/>
          <w:sdtContent>
            <w:p w14:paraId="58683964" w14:textId="77777777" w:rsidR="00B60F43" w:rsidRPr="005E7F24" w:rsidRDefault="00B60F43" w:rsidP="000F420E">
              <w:pPr>
                <w:pStyle w:val="AgendaReportRecommendationSubHeading"/>
                <w:widowControl w:val="0"/>
                <w:ind w:left="851"/>
              </w:pPr>
              <w:r w:rsidRPr="005E7F24">
                <w:t>That the Monitoring and Operations Committee:</w:t>
              </w:r>
            </w:p>
            <w:p w14:paraId="316E8865" w14:textId="77777777" w:rsidR="00B60F43" w:rsidRPr="005E7F24" w:rsidRDefault="00B60F43" w:rsidP="000F420E">
              <w:pPr>
                <w:pStyle w:val="AgendaRecommendation"/>
                <w:widowControl w:val="0"/>
                <w:numPr>
                  <w:ilvl w:val="0"/>
                  <w:numId w:val="18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lastRenderedPageBreak/>
                <w:t>Receives the report, Regional Biodiversity Monitoring Report.</w:t>
              </w:r>
            </w:p>
            <w:p w14:paraId="78736713" w14:textId="77777777" w:rsidR="00B60F43" w:rsidRPr="005E7F24" w:rsidRDefault="00D853A1" w:rsidP="000F420E">
              <w:pPr>
                <w:keepLines/>
                <w:widowControl w:val="0"/>
                <w:jc w:val="right"/>
                <w:rPr>
                  <w:b/>
                </w:rPr>
              </w:pPr>
              <w:r>
                <w:rPr>
                  <w:b/>
                </w:rPr>
                <w:t>Bruning/R</w:t>
              </w:r>
              <w:r w:rsidR="0009422E">
                <w:rPr>
                  <w:b/>
                </w:rPr>
                <w:t>ose</w:t>
              </w:r>
            </w:p>
            <w:p w14:paraId="7E4642AD" w14:textId="77777777" w:rsidR="00B60F43" w:rsidRPr="005E7F24" w:rsidRDefault="00B60F43" w:rsidP="000F420E">
              <w:pPr>
                <w:keepLines/>
                <w:widowControl w:val="0"/>
                <w:jc w:val="right"/>
              </w:pPr>
              <w:r w:rsidRPr="005E7F24">
                <w:rPr>
                  <w:b/>
                </w:rPr>
                <w:t>CARRIED</w:t>
              </w:r>
            </w:p>
          </w:sdtContent>
        </w:sdt>
      </w:sdtContent>
    </w:sdt>
    <w:p w14:paraId="6878F3EF" w14:textId="77777777" w:rsidR="00B60F43" w:rsidRPr="005E7F24" w:rsidRDefault="00B60F43" w:rsidP="00C4798F">
      <w:pPr>
        <w:keepLines/>
        <w:jc w:val="right"/>
      </w:pP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19"/>
        <w:tag w:val="7119"/>
        <w:id w:val="-1374764299"/>
        <w:placeholder>
          <w:docPart w:val="DefaultPlaceholder_-1854013440"/>
        </w:placeholder>
      </w:sdtPr>
      <w:sdtEndPr/>
      <w:sdtContent>
        <w:p w14:paraId="0333193B" w14:textId="77777777" w:rsidR="00B60F43" w:rsidRPr="005E7F24" w:rsidRDefault="00B60F43" w:rsidP="00C4798F">
          <w:pPr>
            <w:pStyle w:val="Heading2"/>
            <w:spacing w:before="240"/>
          </w:pPr>
          <w:r w:rsidRPr="005E7F24">
            <w:t>Customer Service Performance and Organisational Profile Improvements</w:t>
          </w:r>
        </w:p>
        <w:p w14:paraId="5A5B9425" w14:textId="6B1BD74E" w:rsidR="001540F6" w:rsidRPr="00D853A1" w:rsidRDefault="00DA6118" w:rsidP="00B60F43">
          <w:pPr>
            <w:pStyle w:val="03MtgText"/>
            <w:rPr>
              <w:i/>
            </w:rPr>
          </w:pPr>
          <w:r w:rsidRPr="00D853A1">
            <w:rPr>
              <w:i/>
            </w:rPr>
            <w:t>Refer Power</w:t>
          </w:r>
          <w:r w:rsidR="00D853A1" w:rsidRPr="00D853A1">
            <w:rPr>
              <w:i/>
            </w:rPr>
            <w:t>Point Presentation Objective ID</w:t>
          </w:r>
          <w:r w:rsidRPr="00D853A1">
            <w:rPr>
              <w:i/>
            </w:rPr>
            <w:t xml:space="preserve"> A</w:t>
          </w:r>
          <w:r w:rsidR="00D853A1" w:rsidRPr="00D853A1">
            <w:rPr>
              <w:i/>
            </w:rPr>
            <w:t>3499298</w:t>
          </w:r>
          <w:r w:rsidR="00700707">
            <w:rPr>
              <w:i/>
            </w:rPr>
            <w:t xml:space="preserve"> </w:t>
          </w:r>
          <w:hyperlink r:id="rId16" w:history="1">
            <w:proofErr w:type="gramStart"/>
            <w:r w:rsidR="00700707">
              <w:rPr>
                <w:rStyle w:val="Hyperlink"/>
              </w:rPr>
              <w:t>The</w:t>
            </w:r>
            <w:proofErr w:type="gramEnd"/>
            <w:r w:rsidR="00700707">
              <w:rPr>
                <w:rStyle w:val="Hyperlink"/>
              </w:rPr>
              <w:t xml:space="preserve"> Customer Experience</w:t>
            </w:r>
          </w:hyperlink>
        </w:p>
        <w:p w14:paraId="064F33A0" w14:textId="77777777" w:rsidR="00696C60" w:rsidRPr="005E7F24" w:rsidRDefault="00696C60" w:rsidP="00B60F43">
          <w:pPr>
            <w:pStyle w:val="03MtgText"/>
          </w:pPr>
          <w:r w:rsidRPr="005E7F24">
            <w:rPr>
              <w:lang w:val="en-GB"/>
            </w:rPr>
            <w:t>Communications Manager</w:t>
          </w:r>
          <w:r w:rsidR="00D853A1">
            <w:rPr>
              <w:lang w:val="en-GB"/>
            </w:rPr>
            <w:t xml:space="preserve"> Ange</w:t>
          </w:r>
          <w:r w:rsidR="00D12B0A">
            <w:rPr>
              <w:lang w:val="en-GB"/>
            </w:rPr>
            <w:t>la</w:t>
          </w:r>
          <w:r w:rsidR="00D853A1">
            <w:rPr>
              <w:lang w:val="en-GB"/>
            </w:rPr>
            <w:t xml:space="preserve"> Foster and Te </w:t>
          </w:r>
          <w:proofErr w:type="spellStart"/>
          <w:r w:rsidR="00D853A1">
            <w:rPr>
              <w:lang w:val="en-GB"/>
            </w:rPr>
            <w:t>Tuara</w:t>
          </w:r>
          <w:proofErr w:type="spellEnd"/>
          <w:r w:rsidR="00D853A1">
            <w:rPr>
              <w:lang w:val="en-GB"/>
            </w:rPr>
            <w:t xml:space="preserve"> Manager Annabel Chappell presented this item.</w:t>
          </w:r>
        </w:p>
        <w:p w14:paraId="277C45FC" w14:textId="77777777" w:rsidR="00731C61" w:rsidRDefault="00731C61" w:rsidP="00D307D0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6595AB9D" w14:textId="77777777" w:rsidR="00A00583" w:rsidRDefault="00A00583" w:rsidP="00D12B0A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Work was underway around b</w:t>
          </w:r>
          <w:r w:rsidR="00E82DC6">
            <w:t xml:space="preserve">etter connecting </w:t>
          </w:r>
          <w:r w:rsidR="00512F52">
            <w:t xml:space="preserve">the governing body </w:t>
          </w:r>
          <w:r w:rsidR="00E82DC6">
            <w:t xml:space="preserve">with communities </w:t>
          </w:r>
          <w:r>
            <w:t xml:space="preserve">by transforming the connection </w:t>
          </w:r>
          <w:r w:rsidR="00512F52">
            <w:t xml:space="preserve">and considering </w:t>
          </w:r>
          <w:r>
            <w:t xml:space="preserve">all the new ways in which </w:t>
          </w:r>
          <w:r w:rsidR="00512F52">
            <w:t>people communicate</w:t>
          </w:r>
        </w:p>
        <w:p w14:paraId="39E5826C" w14:textId="77777777" w:rsidR="00533B5B" w:rsidRDefault="00A00583" w:rsidP="00533B5B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 xml:space="preserve">The </w:t>
          </w:r>
          <w:r w:rsidR="000028BD">
            <w:t xml:space="preserve">web-based </w:t>
          </w:r>
          <w:r>
            <w:t xml:space="preserve">rating </w:t>
          </w:r>
          <w:r w:rsidR="000028BD">
            <w:t>tool</w:t>
          </w:r>
          <w:r>
            <w:t xml:space="preserve"> was now live but </w:t>
          </w:r>
          <w:r w:rsidR="00533B5B">
            <w:t xml:space="preserve">accurate </w:t>
          </w:r>
          <w:r>
            <w:t>data from it was not yet available</w:t>
          </w:r>
        </w:p>
        <w:p w14:paraId="34C941A7" w14:textId="77777777" w:rsidR="000028BD" w:rsidRPr="00DA6118" w:rsidRDefault="00533B5B" w:rsidP="00D307D0">
          <w:pPr>
            <w:pStyle w:val="03MtgText"/>
            <w:numPr>
              <w:ilvl w:val="0"/>
              <w:numId w:val="21"/>
            </w:numPr>
            <w:ind w:left="1276" w:hanging="425"/>
          </w:pPr>
          <w:r>
            <w:t xml:space="preserve">Customer wait times for calls were being monitored and had </w:t>
          </w:r>
          <w:r w:rsidR="00001129">
            <w:t xml:space="preserve">shown a </w:t>
          </w:r>
          <w:r>
            <w:t>reduc</w:t>
          </w:r>
          <w:r w:rsidR="00001129">
            <w:t>tion</w:t>
          </w:r>
          <w:r w:rsidR="000028BD">
            <w:t>.</w:t>
          </w:r>
        </w:p>
        <w:p w14:paraId="27E86408" w14:textId="77777777" w:rsidR="00B60F43" w:rsidRPr="005E7F24" w:rsidRDefault="00B60F43" w:rsidP="001D5C27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19-Resolutions"/>
            <w:id w:val="-458648394"/>
            <w:placeholder>
              <w:docPart w:val="DefaultPlaceholder_-1854013440"/>
            </w:placeholder>
          </w:sdtPr>
          <w:sdtEndPr/>
          <w:sdtContent>
            <w:p w14:paraId="195261DF" w14:textId="77777777" w:rsidR="00B60F43" w:rsidRPr="005E7F24" w:rsidRDefault="00B60F43" w:rsidP="001D5C27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08816F1F" w14:textId="77777777" w:rsidR="00B60F43" w:rsidRPr="005E7F24" w:rsidRDefault="00B60F43" w:rsidP="006D67A8">
              <w:pPr>
                <w:pStyle w:val="AgendaRecommendation"/>
                <w:numPr>
                  <w:ilvl w:val="0"/>
                  <w:numId w:val="20"/>
                </w:numPr>
                <w:tabs>
                  <w:tab w:val="num" w:pos="397"/>
                </w:tabs>
                <w:outlineLvl w:val="2"/>
              </w:pPr>
              <w:r w:rsidRPr="005E7F24">
                <w:t>Receives the report, Customer Service Performance and Organisational Profile Improvements.</w:t>
              </w:r>
            </w:p>
            <w:p w14:paraId="6890BA32" w14:textId="77777777" w:rsidR="00B60F43" w:rsidRPr="005E7F24" w:rsidRDefault="00B60F43" w:rsidP="00C4798F">
              <w:pPr>
                <w:pStyle w:val="AgendaRecommendation"/>
                <w:keepNext/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>Notes the actions taken as set out in the report.</w:t>
              </w:r>
            </w:p>
            <w:p w14:paraId="13440A60" w14:textId="77777777" w:rsidR="00B60F43" w:rsidRPr="005E7F24" w:rsidRDefault="00F10785" w:rsidP="00C4798F">
              <w:pPr>
                <w:keepLines/>
                <w:jc w:val="right"/>
                <w:rPr>
                  <w:b/>
                </w:rPr>
              </w:pPr>
              <w:r>
                <w:rPr>
                  <w:b/>
                </w:rPr>
                <w:t>Thurston/</w:t>
              </w:r>
              <w:r w:rsidR="00D853A1">
                <w:rPr>
                  <w:b/>
                </w:rPr>
                <w:t>C</w:t>
              </w:r>
              <w:r>
                <w:rPr>
                  <w:b/>
                </w:rPr>
                <w:t>rosby</w:t>
              </w:r>
            </w:p>
            <w:p w14:paraId="344EC22B" w14:textId="77777777" w:rsidR="004E2C40" w:rsidRDefault="00B60F43" w:rsidP="00C4798F">
              <w:pPr>
                <w:keepLines/>
                <w:jc w:val="right"/>
                <w:rPr>
                  <w:b/>
                </w:rPr>
              </w:pPr>
              <w:r w:rsidRPr="005E7F24">
                <w:rPr>
                  <w:b/>
                </w:rPr>
                <w:t>CARRIED</w:t>
              </w:r>
            </w:p>
            <w:p w14:paraId="4C7BB56D" w14:textId="77777777" w:rsidR="004E2C40" w:rsidRDefault="004E2C40" w:rsidP="00C4798F">
              <w:pPr>
                <w:keepLines/>
                <w:jc w:val="right"/>
                <w:rPr>
                  <w:b/>
                </w:rPr>
              </w:pPr>
            </w:p>
            <w:p w14:paraId="40EBED37" w14:textId="77777777" w:rsidR="004E2C40" w:rsidRPr="00D853A1" w:rsidRDefault="004E2C40" w:rsidP="00D853A1">
              <w:pPr>
                <w:keepLines/>
                <w:jc w:val="left"/>
                <w:rPr>
                  <w:b/>
                  <w:u w:val="single"/>
                </w:rPr>
              </w:pPr>
              <w:r w:rsidRPr="00D853A1">
                <w:t>1.11</w:t>
              </w:r>
              <w:r w:rsidR="00D853A1">
                <w:t xml:space="preserve"> </w:t>
              </w:r>
              <w:r w:rsidRPr="00D853A1">
                <w:t>pm</w:t>
              </w:r>
              <w:r w:rsidR="00D853A1">
                <w:t xml:space="preserve"> – The meeting </w:t>
              </w:r>
              <w:r w:rsidR="00D853A1">
                <w:rPr>
                  <w:b/>
                  <w:u w:val="single"/>
                </w:rPr>
                <w:t>adjourned</w:t>
              </w:r>
              <w:r w:rsidR="00D853A1" w:rsidRPr="00CB0362">
                <w:rPr>
                  <w:b/>
                </w:rPr>
                <w:t>.</w:t>
              </w:r>
            </w:p>
            <w:p w14:paraId="35F82FEC" w14:textId="77777777" w:rsidR="00D853A1" w:rsidRDefault="00D853A1" w:rsidP="00D853A1">
              <w:pPr>
                <w:keepLines/>
                <w:jc w:val="left"/>
                <w:rPr>
                  <w:b/>
                </w:rPr>
              </w:pPr>
            </w:p>
            <w:p w14:paraId="0D533B84" w14:textId="77777777" w:rsidR="000976FC" w:rsidRPr="00D853A1" w:rsidRDefault="000976FC" w:rsidP="00D853A1">
              <w:pPr>
                <w:keepLines/>
                <w:jc w:val="left"/>
                <w:rPr>
                  <w:b/>
                  <w:u w:val="single"/>
                </w:rPr>
              </w:pPr>
              <w:r w:rsidRPr="00D853A1">
                <w:t>1.30 pm</w:t>
              </w:r>
              <w:r w:rsidR="00D853A1">
                <w:t xml:space="preserve"> – The meeting </w:t>
              </w:r>
              <w:r w:rsidR="00D853A1">
                <w:rPr>
                  <w:b/>
                  <w:u w:val="single"/>
                </w:rPr>
                <w:t>resumed</w:t>
              </w:r>
              <w:r w:rsidR="00D853A1" w:rsidRPr="00CB0362">
                <w:rPr>
                  <w:b/>
                </w:rPr>
                <w:t>.</w:t>
              </w:r>
            </w:p>
            <w:p w14:paraId="4D1EF511" w14:textId="77777777" w:rsidR="00B60F43" w:rsidRPr="005E7F24" w:rsidRDefault="00F944B3" w:rsidP="00C4798F">
              <w:pPr>
                <w:keepLines/>
                <w:jc w:val="right"/>
              </w:pPr>
            </w:p>
          </w:sdtContent>
        </w:sdt>
      </w:sdtContent>
    </w:sdt>
    <w:p w14:paraId="37AC7D45" w14:textId="77777777" w:rsidR="0075362A" w:rsidRPr="005E7F24" w:rsidRDefault="0075362A" w:rsidP="00C4798F">
      <w:pPr>
        <w:pStyle w:val="Heading1"/>
        <w:spacing w:before="240"/>
      </w:pPr>
      <w:r w:rsidRPr="005E7F24">
        <w:t>Presentations Continued</w:t>
      </w:r>
    </w:p>
    <w:p w14:paraId="6F4E8FB6" w14:textId="77777777" w:rsidR="0075362A" w:rsidRPr="005E7F24" w:rsidRDefault="0075362A" w:rsidP="00C4798F">
      <w:pPr>
        <w:pStyle w:val="Heading2"/>
        <w:spacing w:before="240"/>
      </w:pPr>
      <w:r w:rsidRPr="005E7F24">
        <w:t>LWQS Symposium Proceedings and Outcomes</w:t>
      </w:r>
    </w:p>
    <w:p w14:paraId="33EC3C8B" w14:textId="4224D45B" w:rsidR="000976FC" w:rsidRPr="008217DD" w:rsidRDefault="001540F6" w:rsidP="000976FC">
      <w:pPr>
        <w:ind w:left="851"/>
        <w:rPr>
          <w:i/>
        </w:rPr>
      </w:pPr>
      <w:r w:rsidRPr="00D853A1">
        <w:rPr>
          <w:i/>
        </w:rPr>
        <w:t>Re</w:t>
      </w:r>
      <w:r w:rsidR="000976FC" w:rsidRPr="00D853A1">
        <w:rPr>
          <w:i/>
        </w:rPr>
        <w:t xml:space="preserve">fer PowerPoint </w:t>
      </w:r>
      <w:r w:rsidR="00D853A1" w:rsidRPr="00D853A1">
        <w:rPr>
          <w:i/>
        </w:rPr>
        <w:t xml:space="preserve">Presentation </w:t>
      </w:r>
      <w:r w:rsidR="000976FC" w:rsidRPr="00D853A1">
        <w:rPr>
          <w:i/>
        </w:rPr>
        <w:t>Objective ID A3499135</w:t>
      </w:r>
      <w:r w:rsidR="00CB0362">
        <w:rPr>
          <w:i/>
        </w:rPr>
        <w:t xml:space="preserve"> </w:t>
      </w:r>
      <w:hyperlink r:id="rId17" w:history="1">
        <w:r w:rsidR="00700CC5">
          <w:rPr>
            <w:rStyle w:val="Hyperlink"/>
          </w:rPr>
          <w:t>Presentation: Lakes Water Quality Society</w:t>
        </w:r>
      </w:hyperlink>
      <w:r w:rsidR="00700CC5">
        <w:t xml:space="preserve"> </w:t>
      </w:r>
      <w:r w:rsidR="00CB0362">
        <w:rPr>
          <w:i/>
        </w:rPr>
        <w:t xml:space="preserve">and </w:t>
      </w:r>
      <w:r w:rsidR="008217DD">
        <w:rPr>
          <w:b/>
          <w:i/>
          <w:u w:val="single"/>
        </w:rPr>
        <w:t>Tabled Item 2</w:t>
      </w:r>
      <w:r w:rsidR="008217DD">
        <w:rPr>
          <w:i/>
        </w:rPr>
        <w:t xml:space="preserve"> – Objective ID A3508002</w:t>
      </w:r>
      <w:r w:rsidR="00700CC5">
        <w:rPr>
          <w:i/>
        </w:rPr>
        <w:t xml:space="preserve"> </w:t>
      </w:r>
      <w:hyperlink r:id="rId18" w:history="1">
        <w:r w:rsidR="00700CC5">
          <w:rPr>
            <w:rStyle w:val="Hyperlink"/>
          </w:rPr>
          <w:t>Tabled Item 2</w:t>
        </w:r>
      </w:hyperlink>
    </w:p>
    <w:p w14:paraId="08DB6B0E" w14:textId="77777777" w:rsidR="00D12B0A" w:rsidRDefault="00D12B0A" w:rsidP="000976FC">
      <w:pPr>
        <w:ind w:left="851"/>
        <w:rPr>
          <w:i/>
          <w:color w:val="FF0066"/>
        </w:rPr>
      </w:pPr>
    </w:p>
    <w:p w14:paraId="64A6A14B" w14:textId="77777777" w:rsidR="00473A9D" w:rsidRPr="00473A9D" w:rsidRDefault="009620D0" w:rsidP="009728B5">
      <w:pPr>
        <w:pStyle w:val="03MtgText"/>
      </w:pPr>
      <w:r w:rsidRPr="005E7F24">
        <w:t xml:space="preserve">John Gifford, Gifford Consulting </w:t>
      </w:r>
      <w:r w:rsidR="0042695E">
        <w:t>and Chairperson of Lakes Water Quality Society (LWQS) Don Atkinson presented this item.</w:t>
      </w:r>
    </w:p>
    <w:p w14:paraId="6786B6B3" w14:textId="33C7E497" w:rsidR="007C0AD1" w:rsidRPr="005E7F24" w:rsidRDefault="007C0AD1" w:rsidP="00473A9D">
      <w:pPr>
        <w:pStyle w:val="Heading1"/>
        <w:keepNext w:val="0"/>
        <w:widowControl w:val="0"/>
        <w:spacing w:before="240"/>
      </w:pPr>
      <w:r w:rsidRPr="005E7F24">
        <w:t>Reports Continued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27"/>
        <w:tag w:val="7127"/>
        <w:id w:val="-61562080"/>
        <w:placeholder>
          <w:docPart w:val="2B941AB4D30D40BBAFB34A84B533386C"/>
        </w:placeholder>
      </w:sdtPr>
      <w:sdtEndPr/>
      <w:sdtContent>
        <w:p w14:paraId="361BE5EB" w14:textId="77777777" w:rsidR="007C0AD1" w:rsidRDefault="007C0AD1" w:rsidP="00473A9D">
          <w:pPr>
            <w:pStyle w:val="Heading2"/>
            <w:keepNext w:val="0"/>
            <w:widowControl w:val="0"/>
            <w:spacing w:before="240"/>
          </w:pPr>
          <w:r w:rsidRPr="005E7F24">
            <w:t xml:space="preserve">Rotorua Te </w:t>
          </w:r>
          <w:proofErr w:type="spellStart"/>
          <w:r w:rsidRPr="005E7F24">
            <w:t>Arawa</w:t>
          </w:r>
          <w:proofErr w:type="spellEnd"/>
          <w:r w:rsidRPr="005E7F24">
            <w:t xml:space="preserve"> Lakes Programme 2019/20 Six Month Report and Rotorua Catchment Status Report</w:t>
          </w:r>
        </w:p>
        <w:p w14:paraId="675029A2" w14:textId="19F38446" w:rsidR="001540F6" w:rsidRPr="00463416" w:rsidRDefault="001540F6" w:rsidP="004C3671">
          <w:pPr>
            <w:spacing w:before="240"/>
            <w:ind w:left="851"/>
            <w:rPr>
              <w:i/>
            </w:rPr>
          </w:pPr>
          <w:r w:rsidRPr="0042695E">
            <w:rPr>
              <w:i/>
            </w:rPr>
            <w:t xml:space="preserve">Refer </w:t>
          </w:r>
          <w:r w:rsidR="004C3671" w:rsidRPr="0042695E">
            <w:rPr>
              <w:b/>
              <w:i/>
              <w:u w:val="single"/>
            </w:rPr>
            <w:t xml:space="preserve">Tabled </w:t>
          </w:r>
          <w:r w:rsidR="00914295">
            <w:rPr>
              <w:b/>
              <w:i/>
              <w:u w:val="single"/>
            </w:rPr>
            <w:t>Item</w:t>
          </w:r>
          <w:r w:rsidR="0042695E" w:rsidRPr="0042695E">
            <w:rPr>
              <w:b/>
              <w:i/>
              <w:u w:val="single"/>
            </w:rPr>
            <w:t xml:space="preserve"> </w:t>
          </w:r>
          <w:r w:rsidR="008217DD">
            <w:rPr>
              <w:b/>
              <w:i/>
              <w:u w:val="single"/>
            </w:rPr>
            <w:t>3</w:t>
          </w:r>
          <w:r w:rsidR="008217DD">
            <w:rPr>
              <w:i/>
            </w:rPr>
            <w:t xml:space="preserve"> - </w:t>
          </w:r>
          <w:r w:rsidR="00914295" w:rsidRPr="00463416">
            <w:rPr>
              <w:i/>
            </w:rPr>
            <w:t>Objective ID A</w:t>
          </w:r>
          <w:r w:rsidR="00463416" w:rsidRPr="00463416">
            <w:rPr>
              <w:i/>
            </w:rPr>
            <w:t>3502643</w:t>
          </w:r>
          <w:r w:rsidR="00700CC5">
            <w:rPr>
              <w:i/>
            </w:rPr>
            <w:t xml:space="preserve"> </w:t>
          </w:r>
          <w:hyperlink r:id="rId19" w:history="1">
            <w:r w:rsidR="00700CC5">
              <w:rPr>
                <w:rStyle w:val="Hyperlink"/>
              </w:rPr>
              <w:t>Tabled Item 3</w:t>
            </w:r>
          </w:hyperlink>
        </w:p>
        <w:p w14:paraId="095A0DB6" w14:textId="77777777" w:rsidR="005D56E0" w:rsidRDefault="005D56E0" w:rsidP="005D56E0">
          <w:pPr>
            <w:pStyle w:val="03MtgText"/>
            <w:spacing w:after="0"/>
          </w:pPr>
        </w:p>
        <w:p w14:paraId="48D7E7DB" w14:textId="5B428561" w:rsidR="00A85742" w:rsidRPr="00CB0362" w:rsidRDefault="00D13FAA" w:rsidP="00CB0362">
          <w:pPr>
            <w:pStyle w:val="03MtgText"/>
            <w:spacing w:after="0"/>
            <w:ind w:left="0" w:firstLine="720"/>
            <w:rPr>
              <w:b/>
              <w:sz w:val="24"/>
              <w:lang w:val="en-GB"/>
            </w:rPr>
          </w:pPr>
          <w:r w:rsidRPr="00CB0362">
            <w:rPr>
              <w:b/>
              <w:sz w:val="24"/>
              <w:lang w:val="en-GB"/>
            </w:rPr>
            <w:t xml:space="preserve">  </w:t>
          </w:r>
          <w:r w:rsidR="00A85742" w:rsidRPr="00CB0362">
            <w:rPr>
              <w:b/>
              <w:sz w:val="24"/>
              <w:lang w:val="en-GB"/>
            </w:rPr>
            <w:t>Conflict of Interest</w:t>
          </w:r>
        </w:p>
        <w:p w14:paraId="5ECCBB22" w14:textId="626A7F70" w:rsidR="00400689" w:rsidRDefault="00400689" w:rsidP="00A85742">
          <w:pPr>
            <w:pStyle w:val="03MtgText"/>
            <w:ind w:left="868"/>
            <w:rPr>
              <w:lang w:val="en-GB"/>
            </w:rPr>
          </w:pPr>
          <w:r>
            <w:rPr>
              <w:lang w:val="en-GB"/>
            </w:rPr>
            <w:t xml:space="preserve">Cr Winters </w:t>
          </w:r>
          <w:r w:rsidR="00253C56">
            <w:rPr>
              <w:b/>
              <w:u w:val="single"/>
              <w:lang w:val="en-GB"/>
            </w:rPr>
            <w:t>declared an interest</w:t>
          </w:r>
          <w:r w:rsidR="00253C56">
            <w:rPr>
              <w:b/>
              <w:lang w:val="en-GB"/>
            </w:rPr>
            <w:t xml:space="preserve"> </w:t>
          </w:r>
          <w:r w:rsidR="00B66B40" w:rsidRPr="00B66B40">
            <w:rPr>
              <w:lang w:val="en-GB"/>
            </w:rPr>
            <w:t>in this item</w:t>
          </w:r>
          <w:r w:rsidR="00B66B40">
            <w:rPr>
              <w:b/>
              <w:lang w:val="en-GB"/>
            </w:rPr>
            <w:t xml:space="preserve"> </w:t>
          </w:r>
          <w:r w:rsidR="00253C56">
            <w:rPr>
              <w:lang w:val="en-GB"/>
            </w:rPr>
            <w:t xml:space="preserve">and </w:t>
          </w:r>
          <w:r w:rsidR="00B66B40">
            <w:rPr>
              <w:lang w:val="en-GB"/>
            </w:rPr>
            <w:t>did not participate in the discussion</w:t>
          </w:r>
          <w:r w:rsidR="00A85742">
            <w:rPr>
              <w:lang w:val="en-GB"/>
            </w:rPr>
            <w:t xml:space="preserve"> or voting</w:t>
          </w:r>
          <w:r w:rsidR="00B66B40">
            <w:rPr>
              <w:lang w:val="en-GB"/>
            </w:rPr>
            <w:t>.</w:t>
          </w:r>
        </w:p>
        <w:p w14:paraId="6F33F425" w14:textId="77777777" w:rsidR="00253C56" w:rsidRDefault="00D13FAA" w:rsidP="00D13FAA">
          <w:pPr>
            <w:pStyle w:val="03MtgText"/>
            <w:ind w:left="0" w:firstLine="720"/>
            <w:rPr>
              <w:lang w:val="en-GB"/>
            </w:rPr>
          </w:pPr>
          <w:r>
            <w:rPr>
              <w:lang w:val="en-GB"/>
            </w:rPr>
            <w:t xml:space="preserve">  </w:t>
          </w:r>
          <w:r w:rsidR="00253C56">
            <w:rPr>
              <w:lang w:val="en-GB"/>
            </w:rPr>
            <w:t xml:space="preserve">Cr Bruning </w:t>
          </w:r>
          <w:r w:rsidR="00253C56">
            <w:rPr>
              <w:b/>
              <w:u w:val="single"/>
              <w:lang w:val="en-GB"/>
            </w:rPr>
            <w:t>assumed</w:t>
          </w:r>
          <w:r w:rsidR="00253C56">
            <w:rPr>
              <w:lang w:val="en-GB"/>
            </w:rPr>
            <w:t xml:space="preserve"> the Chair.</w:t>
          </w:r>
        </w:p>
        <w:p w14:paraId="372A25C1" w14:textId="77777777" w:rsidR="00D13FAA" w:rsidRDefault="00D13FAA" w:rsidP="00D13FAA">
          <w:pPr>
            <w:pStyle w:val="03MtgText"/>
            <w:rPr>
              <w:lang w:val="en-GB"/>
            </w:rPr>
          </w:pPr>
          <w:r w:rsidRPr="005E7F24">
            <w:rPr>
              <w:lang w:val="en-GB"/>
            </w:rPr>
            <w:t>Rotorua Catchments Manager</w:t>
          </w:r>
          <w:r>
            <w:rPr>
              <w:lang w:val="en-GB"/>
            </w:rPr>
            <w:t xml:space="preserve"> Laverne Mason presented this item.</w:t>
          </w:r>
        </w:p>
        <w:p w14:paraId="66F72FC2" w14:textId="77777777" w:rsidR="000F317A" w:rsidRDefault="000F317A" w:rsidP="00BE4AB1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14:paraId="33F00CBB" w14:textId="197B9B63" w:rsidR="007362BB" w:rsidRDefault="00F927DF" w:rsidP="00BE4AB1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 w:rsidRPr="00F927DF">
            <w:t>Until P</w:t>
          </w:r>
          <w:r w:rsidR="00D13FAA">
            <w:t xml:space="preserve">lan </w:t>
          </w:r>
          <w:r w:rsidRPr="00F927DF">
            <w:t>C</w:t>
          </w:r>
          <w:r w:rsidR="00D13FAA">
            <w:t xml:space="preserve">hange </w:t>
          </w:r>
          <w:r w:rsidRPr="00F927DF">
            <w:t>10</w:t>
          </w:r>
          <w:r w:rsidR="00D13FAA">
            <w:t xml:space="preserve"> </w:t>
          </w:r>
          <w:r w:rsidR="00885EE4">
            <w:t>decision was released</w:t>
          </w:r>
          <w:r>
            <w:t xml:space="preserve">, </w:t>
          </w:r>
          <w:r w:rsidR="0046778B">
            <w:t>staff did not anticipate</w:t>
          </w:r>
          <w:r w:rsidR="00D13FAA">
            <w:t xml:space="preserve"> </w:t>
          </w:r>
          <w:r w:rsidR="0046778B">
            <w:t xml:space="preserve">a </w:t>
          </w:r>
          <w:r w:rsidR="00D13FAA">
            <w:t>high</w:t>
          </w:r>
          <w:r w:rsidR="0046778B">
            <w:t>er incentives scheme nitrogen</w:t>
          </w:r>
          <w:r w:rsidR="00D13FAA">
            <w:t xml:space="preserve"> </w:t>
          </w:r>
          <w:r w:rsidR="0046778B">
            <w:t>uptake</w:t>
          </w:r>
        </w:p>
        <w:p w14:paraId="1B2520F3" w14:textId="77777777" w:rsidR="000F317A" w:rsidRDefault="007362BB" w:rsidP="00BE4AB1">
          <w:pPr>
            <w:pStyle w:val="03MtgText"/>
            <w:numPr>
              <w:ilvl w:val="0"/>
              <w:numId w:val="21"/>
            </w:numPr>
            <w:spacing w:after="0"/>
            <w:ind w:left="1276" w:hanging="425"/>
          </w:pPr>
          <w:r>
            <w:t>Implications from rainfall was an annual measure</w:t>
          </w:r>
          <w:r w:rsidR="00350CBB">
            <w:t>.</w:t>
          </w:r>
        </w:p>
        <w:p w14:paraId="7A6DDAE6" w14:textId="77777777" w:rsidR="00350CBB" w:rsidRDefault="00350CBB" w:rsidP="00BE4AB1">
          <w:pPr>
            <w:pStyle w:val="03MtgText"/>
            <w:spacing w:after="0"/>
            <w:rPr>
              <w:u w:val="single"/>
            </w:rPr>
          </w:pPr>
        </w:p>
        <w:p w14:paraId="6373947A" w14:textId="77777777" w:rsidR="000F317A" w:rsidRDefault="000F317A" w:rsidP="00BE4AB1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Items for Staff Follow-Up</w:t>
          </w:r>
        </w:p>
        <w:p w14:paraId="6413EDF3" w14:textId="5B534FC9" w:rsidR="000F317A" w:rsidRPr="00F927DF" w:rsidRDefault="0046778B" w:rsidP="00BE4AB1">
          <w:pPr>
            <w:pStyle w:val="03MtgText"/>
            <w:numPr>
              <w:ilvl w:val="0"/>
              <w:numId w:val="21"/>
            </w:numPr>
            <w:ind w:left="1276" w:hanging="425"/>
          </w:pPr>
          <w:r>
            <w:t>Once</w:t>
          </w:r>
          <w:r w:rsidR="00F927DF">
            <w:t xml:space="preserve"> the Officer</w:t>
          </w:r>
          <w:r>
            <w:t>’s R</w:t>
          </w:r>
          <w:r w:rsidR="00F927DF">
            <w:t xml:space="preserve">eport </w:t>
          </w:r>
          <w:r>
            <w:t xml:space="preserve">was </w:t>
          </w:r>
          <w:r w:rsidR="00F927DF">
            <w:t xml:space="preserve">available </w:t>
          </w:r>
          <w:r>
            <w:t xml:space="preserve">it would be circulated </w:t>
          </w:r>
          <w:r w:rsidR="00F927DF">
            <w:t>to councillors</w:t>
          </w:r>
          <w:r>
            <w:t xml:space="preserve"> via email. </w:t>
          </w:r>
        </w:p>
        <w:p w14:paraId="6B9C771D" w14:textId="77777777" w:rsidR="007C0AD1" w:rsidRPr="005E7F24" w:rsidRDefault="007C0AD1" w:rsidP="007C0AD1">
          <w:pPr>
            <w:pStyle w:val="04ResolvedText"/>
            <w:keepNext/>
          </w:pPr>
          <w:r w:rsidRPr="005E7F24"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27-Resolutions"/>
            <w:id w:val="-27731180"/>
            <w:placeholder>
              <w:docPart w:val="2B941AB4D30D40BBAFB34A84B533386C"/>
            </w:placeholder>
          </w:sdtPr>
          <w:sdtEndPr/>
          <w:sdtContent>
            <w:p w14:paraId="6C928CB1" w14:textId="77777777" w:rsidR="007C0AD1" w:rsidRPr="005E7F24" w:rsidRDefault="007C0AD1" w:rsidP="007C0AD1">
              <w:pPr>
                <w:pStyle w:val="AgendaReportRecommendationSubHeading"/>
                <w:keepNext/>
                <w:ind w:left="851"/>
              </w:pPr>
              <w:r w:rsidRPr="005E7F24">
                <w:t>That the Monitoring and Operations Committee:</w:t>
              </w:r>
            </w:p>
            <w:p w14:paraId="4D2C5790" w14:textId="77777777" w:rsidR="007C0AD1" w:rsidRPr="005E7F24" w:rsidRDefault="007C0AD1" w:rsidP="006D67A8">
              <w:pPr>
                <w:pStyle w:val="AgendaRecommendation"/>
                <w:keepNext/>
                <w:numPr>
                  <w:ilvl w:val="0"/>
                  <w:numId w:val="19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Receives the report, Rotorua Te </w:t>
              </w:r>
              <w:proofErr w:type="spellStart"/>
              <w:r w:rsidRPr="005E7F24">
                <w:t>Arawa</w:t>
              </w:r>
              <w:proofErr w:type="spellEnd"/>
              <w:r w:rsidRPr="005E7F24">
                <w:t xml:space="preserve"> Lakes Programme 2019/20 Six Month Report and Rotorua Catchment Status Report.</w:t>
              </w:r>
            </w:p>
            <w:p w14:paraId="3928137E" w14:textId="77777777" w:rsidR="007C0AD1" w:rsidRPr="005E7F24" w:rsidRDefault="007C0AD1" w:rsidP="006D67A8">
              <w:pPr>
                <w:pStyle w:val="AgendaRecommendation"/>
                <w:keepNext/>
                <w:numPr>
                  <w:ilvl w:val="0"/>
                  <w:numId w:val="19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 xml:space="preserve">Requests a refresh, involving Rotorua Te </w:t>
              </w:r>
              <w:proofErr w:type="spellStart"/>
              <w:r w:rsidRPr="005E7F24">
                <w:t>Arawa</w:t>
              </w:r>
              <w:proofErr w:type="spellEnd"/>
              <w:r w:rsidRPr="005E7F24">
                <w:t xml:space="preserve"> Lakes Strategy Group</w:t>
              </w:r>
              <w:r w:rsidR="00851ADD">
                <w:t xml:space="preserve">, Lakes Water Quality Society, Rotorua Lakes Council, Te </w:t>
              </w:r>
              <w:proofErr w:type="spellStart"/>
              <w:r w:rsidR="00851ADD">
                <w:t>Arawa</w:t>
              </w:r>
              <w:proofErr w:type="spellEnd"/>
              <w:r w:rsidR="00851ADD">
                <w:t xml:space="preserve"> Lakes Trust and other</w:t>
              </w:r>
              <w:r w:rsidR="00583620">
                <w:t xml:space="preserve"> partners,</w:t>
              </w:r>
              <w:r w:rsidRPr="005E7F24">
                <w:t xml:space="preserve"> </w:t>
              </w:r>
              <w:r w:rsidR="001F2AE2" w:rsidRPr="005E7F24">
                <w:t>of</w:t>
              </w:r>
              <w:r w:rsidRPr="005E7F24">
                <w:t xml:space="preserve"> the strategic approach to managing water quality within the </w:t>
              </w:r>
              <w:r w:rsidR="001F2AE2" w:rsidRPr="005E7F24">
                <w:t xml:space="preserve">Rotorua Te </w:t>
              </w:r>
              <w:proofErr w:type="spellStart"/>
              <w:r w:rsidR="001F2AE2" w:rsidRPr="005E7F24">
                <w:t>Arawa</w:t>
              </w:r>
              <w:proofErr w:type="spellEnd"/>
              <w:r w:rsidR="001F2AE2" w:rsidRPr="005E7F24">
                <w:t xml:space="preserve"> </w:t>
              </w:r>
              <w:r w:rsidRPr="005E7F24">
                <w:t xml:space="preserve">lakes, </w:t>
              </w:r>
              <w:r w:rsidR="001F2AE2" w:rsidRPr="005E7F24">
                <w:t xml:space="preserve">including </w:t>
              </w:r>
              <w:r w:rsidRPr="005E7F24">
                <w:t>climate change considerations.</w:t>
              </w:r>
            </w:p>
            <w:p w14:paraId="51809CFE" w14:textId="77777777" w:rsidR="007C0AD1" w:rsidRPr="005E7F24" w:rsidRDefault="007C0AD1" w:rsidP="006D67A8">
              <w:pPr>
                <w:pStyle w:val="AgendaRecommendation"/>
                <w:keepNext/>
                <w:numPr>
                  <w:ilvl w:val="0"/>
                  <w:numId w:val="19"/>
                </w:numPr>
                <w:tabs>
                  <w:tab w:val="num" w:pos="397"/>
                </w:tabs>
                <w:ind w:left="1208" w:hanging="357"/>
                <w:outlineLvl w:val="2"/>
              </w:pPr>
              <w:r w:rsidRPr="005E7F24">
                <w:t>Refers the refresh set out at resolution 2 above to the Strategy and Policy Committee for action.</w:t>
              </w:r>
            </w:p>
            <w:p w14:paraId="4E139C68" w14:textId="77777777" w:rsidR="007C0AD1" w:rsidRPr="005E7F24" w:rsidRDefault="00A874CC" w:rsidP="007C0AD1">
              <w:pPr>
                <w:keepLines/>
                <w:jc w:val="right"/>
                <w:rPr>
                  <w:b/>
                </w:rPr>
              </w:pPr>
              <w:r>
                <w:rPr>
                  <w:b/>
                </w:rPr>
                <w:t>Thurston/Nees</w:t>
              </w:r>
            </w:p>
            <w:p w14:paraId="61641D58" w14:textId="77777777" w:rsidR="007C0AD1" w:rsidRPr="005E7F24" w:rsidRDefault="007C0AD1" w:rsidP="007C0AD1">
              <w:pPr>
                <w:keepLines/>
                <w:jc w:val="right"/>
              </w:pPr>
              <w:r w:rsidRPr="005E7F24">
                <w:rPr>
                  <w:b/>
                </w:rPr>
                <w:t>CARRIED</w:t>
              </w:r>
            </w:p>
          </w:sdtContent>
        </w:sdt>
      </w:sdtContent>
    </w:sdt>
    <w:p w14:paraId="58C69175" w14:textId="77777777" w:rsidR="00EF1016" w:rsidRDefault="00EF1016" w:rsidP="00B66B40">
      <w:pPr>
        <w:pStyle w:val="Heading1"/>
        <w:numPr>
          <w:ilvl w:val="0"/>
          <w:numId w:val="0"/>
        </w:numPr>
        <w:spacing w:after="0"/>
        <w:ind w:left="851" w:hanging="851"/>
        <w:rPr>
          <w:b w:val="0"/>
          <w:sz w:val="22"/>
          <w:szCs w:val="20"/>
        </w:rPr>
      </w:pPr>
    </w:p>
    <w:p w14:paraId="54C72333" w14:textId="77777777" w:rsidR="00EF1016" w:rsidRDefault="00EF1016" w:rsidP="00EF1016">
      <w:pPr>
        <w:pStyle w:val="Heading1"/>
        <w:numPr>
          <w:ilvl w:val="0"/>
          <w:numId w:val="0"/>
        </w:numPr>
        <w:spacing w:before="240"/>
        <w:ind w:left="851" w:hanging="851"/>
        <w:rPr>
          <w:b w:val="0"/>
          <w:sz w:val="22"/>
          <w:szCs w:val="20"/>
        </w:rPr>
      </w:pPr>
      <w:r w:rsidRPr="00B66B40">
        <w:rPr>
          <w:b w:val="0"/>
          <w:sz w:val="22"/>
          <w:szCs w:val="20"/>
        </w:rPr>
        <w:t xml:space="preserve">Cr Bruning </w:t>
      </w:r>
      <w:r w:rsidRPr="00B66B40">
        <w:rPr>
          <w:sz w:val="22"/>
          <w:szCs w:val="20"/>
          <w:u w:val="single"/>
        </w:rPr>
        <w:t>vacated</w:t>
      </w:r>
      <w:r w:rsidRPr="00B66B40">
        <w:rPr>
          <w:b w:val="0"/>
          <w:sz w:val="22"/>
          <w:szCs w:val="20"/>
        </w:rPr>
        <w:t xml:space="preserve"> the Chair and Cr Winters </w:t>
      </w:r>
      <w:r w:rsidRPr="00B66B40">
        <w:rPr>
          <w:sz w:val="22"/>
          <w:szCs w:val="20"/>
          <w:u w:val="single"/>
        </w:rPr>
        <w:t>resumed</w:t>
      </w:r>
      <w:r w:rsidRPr="00B66B40">
        <w:rPr>
          <w:b w:val="0"/>
          <w:sz w:val="22"/>
          <w:szCs w:val="20"/>
        </w:rPr>
        <w:t xml:space="preserve"> the Chair.</w:t>
      </w:r>
    </w:p>
    <w:p w14:paraId="769E325E" w14:textId="77777777" w:rsidR="00B66B40" w:rsidRPr="00B66B40" w:rsidRDefault="00B66B40" w:rsidP="00B66B40">
      <w:pPr>
        <w:pStyle w:val="Heading1"/>
        <w:numPr>
          <w:ilvl w:val="0"/>
          <w:numId w:val="0"/>
        </w:numPr>
        <w:spacing w:after="0"/>
        <w:ind w:left="851" w:hanging="851"/>
        <w:rPr>
          <w:b w:val="0"/>
          <w:sz w:val="22"/>
          <w:szCs w:val="20"/>
        </w:rPr>
      </w:pPr>
    </w:p>
    <w:p w14:paraId="2DFF2DFF" w14:textId="77777777" w:rsidR="007C0AD1" w:rsidRPr="005E7F24" w:rsidRDefault="007C0AD1" w:rsidP="00B66B40">
      <w:pPr>
        <w:pStyle w:val="Heading1"/>
      </w:pPr>
      <w:r w:rsidRPr="005E7F24">
        <w:t>Meeting Procedures</w:t>
      </w:r>
    </w:p>
    <w:p w14:paraId="31944E34" w14:textId="77777777" w:rsidR="007C0AD1" w:rsidRPr="005E7F24" w:rsidRDefault="007C0AD1" w:rsidP="007C0AD1">
      <w:pPr>
        <w:pStyle w:val="Heading2"/>
        <w:spacing w:before="240"/>
      </w:pPr>
      <w:r w:rsidRPr="005E7F24">
        <w:t>Councillors’ Feedback</w:t>
      </w:r>
    </w:p>
    <w:p w14:paraId="2188EE12" w14:textId="16F877F7" w:rsidR="0042695E" w:rsidRDefault="003139E2" w:rsidP="00350CBB">
      <w:pPr>
        <w:pStyle w:val="03MtgText"/>
      </w:pPr>
      <w:r>
        <w:t>The Chair</w:t>
      </w:r>
      <w:r w:rsidR="007C0AD1" w:rsidRPr="005E7F24">
        <w:t xml:space="preserve"> and General Manager, Regulatory Services</w:t>
      </w:r>
      <w:r w:rsidR="00A85742">
        <w:t xml:space="preserve"> </w:t>
      </w:r>
      <w:r w:rsidR="00A85742" w:rsidRPr="005E7F24">
        <w:t>Sarah Omundsen</w:t>
      </w:r>
      <w:r w:rsidR="00A85742">
        <w:t xml:space="preserve"> </w:t>
      </w:r>
      <w:r w:rsidR="00350CBB">
        <w:t xml:space="preserve">received feedback </w:t>
      </w:r>
      <w:r w:rsidR="00D5436A">
        <w:t xml:space="preserve">from councillors </w:t>
      </w:r>
      <w:r w:rsidR="00350CBB">
        <w:t>about</w:t>
      </w:r>
      <w:r w:rsidR="00885EE4">
        <w:t xml:space="preserve"> </w:t>
      </w:r>
      <w:r w:rsidR="00D5436A">
        <w:t>the process and content of the first Monitoring and Operations Committee.</w:t>
      </w:r>
    </w:p>
    <w:p w14:paraId="551EE9D0" w14:textId="77777777" w:rsidR="001B7BF6" w:rsidRDefault="001B7BF6" w:rsidP="00350CBB">
      <w:pPr>
        <w:pStyle w:val="03MtgText"/>
      </w:pPr>
    </w:p>
    <w:p w14:paraId="3786912D" w14:textId="605888B2" w:rsidR="00350CBB" w:rsidRDefault="00816842" w:rsidP="00350CBB">
      <w:pPr>
        <w:pStyle w:val="03MtgText"/>
        <w:rPr>
          <w:b/>
          <w:sz w:val="28"/>
          <w:szCs w:val="28"/>
        </w:rPr>
      </w:pPr>
      <w:r w:rsidRPr="005E7F24">
        <w:rPr>
          <w:b/>
          <w:sz w:val="28"/>
          <w:szCs w:val="28"/>
        </w:rPr>
        <w:t xml:space="preserve">The meeting closed </w:t>
      </w:r>
      <w:r w:rsidRPr="0042695E">
        <w:rPr>
          <w:b/>
          <w:sz w:val="28"/>
          <w:szCs w:val="28"/>
        </w:rPr>
        <w:t xml:space="preserve">at </w:t>
      </w:r>
      <w:r w:rsidR="00851ADD" w:rsidRPr="0042695E">
        <w:rPr>
          <w:b/>
          <w:sz w:val="28"/>
          <w:szCs w:val="28"/>
        </w:rPr>
        <w:t>2.16</w:t>
      </w:r>
      <w:r w:rsidR="001E2058" w:rsidRPr="0042695E">
        <w:rPr>
          <w:b/>
          <w:sz w:val="28"/>
          <w:szCs w:val="28"/>
        </w:rPr>
        <w:t xml:space="preserve"> p.m.</w:t>
      </w:r>
    </w:p>
    <w:p w14:paraId="21696103" w14:textId="77777777" w:rsidR="001B7BF6" w:rsidRDefault="001B7BF6" w:rsidP="001B7BF6">
      <w:pPr>
        <w:keepNext/>
        <w:keepLines/>
        <w:tabs>
          <w:tab w:val="center" w:pos="6804"/>
        </w:tabs>
        <w:spacing w:before="240" w:after="240"/>
        <w:rPr>
          <w:rFonts w:cs="Arial"/>
          <w:sz w:val="20"/>
        </w:rPr>
      </w:pPr>
      <w:bookmarkStart w:id="3" w:name="ChairmansSignoff"/>
      <w:bookmarkEnd w:id="3"/>
    </w:p>
    <w:p w14:paraId="407C46FC" w14:textId="18E386C6" w:rsidR="00EF16CD" w:rsidRPr="00525F08" w:rsidRDefault="00350CBB" w:rsidP="001B7BF6">
      <w:pPr>
        <w:keepNext/>
        <w:keepLines/>
        <w:tabs>
          <w:tab w:val="center" w:pos="6804"/>
        </w:tabs>
        <w:spacing w:before="240" w:after="240"/>
        <w:rPr>
          <w:rFonts w:cs="Arial"/>
          <w:sz w:val="20"/>
        </w:rPr>
      </w:pPr>
      <w:bookmarkStart w:id="4" w:name="_GoBack"/>
      <w:bookmarkEnd w:id="4"/>
      <w:r>
        <w:rPr>
          <w:rFonts w:cs="Arial"/>
          <w:sz w:val="20"/>
        </w:rPr>
        <w:t>C</w:t>
      </w:r>
      <w:r w:rsidR="001D5C27" w:rsidRPr="0042695E">
        <w:rPr>
          <w:rFonts w:cs="Arial"/>
          <w:sz w:val="20"/>
        </w:rPr>
        <w:t>ONFIRMED </w:t>
      </w:r>
      <w:r>
        <w:rPr>
          <w:rFonts w:cs="Arial"/>
          <w:sz w:val="20"/>
        </w:rPr>
        <w:t>Date</w:t>
      </w:r>
      <w:r w:rsidR="001D5C27" w:rsidRPr="0042695E">
        <w:rPr>
          <w:rFonts w:cs="Arial"/>
          <w:sz w:val="20"/>
        </w:rPr>
        <w:t> </w:t>
      </w:r>
      <w:r w:rsidR="001D5C27" w:rsidRPr="005E7F24">
        <w:rPr>
          <w:rFonts w:cs="Arial"/>
          <w:sz w:val="20"/>
        </w:rPr>
        <w:t>                                           </w:t>
      </w:r>
      <w:r w:rsidR="00EF16CD" w:rsidRPr="005E7F24">
        <w:rPr>
          <w:rFonts w:cs="Arial"/>
          <w:sz w:val="20"/>
        </w:rPr>
        <w:tab/>
        <w:t xml:space="preserve"> ___________________________________________</w:t>
      </w:r>
      <w:r w:rsidR="009620D0" w:rsidRPr="005E7F24">
        <w:rPr>
          <w:rFonts w:cs="Arial"/>
          <w:sz w:val="20"/>
        </w:rPr>
        <w:br/>
      </w:r>
      <w:r w:rsidR="009620D0" w:rsidRPr="005E7F24">
        <w:rPr>
          <w:rFonts w:cs="Arial"/>
          <w:sz w:val="20"/>
        </w:rPr>
        <w:tab/>
      </w:r>
      <w:r w:rsidR="00EF16CD" w:rsidRPr="005E7F24">
        <w:rPr>
          <w:rFonts w:cs="Arial"/>
          <w:sz w:val="20"/>
        </w:rPr>
        <w:t>Chairperson</w:t>
      </w:r>
      <w:r w:rsidR="004402F6">
        <w:rPr>
          <w:rFonts w:cs="Arial"/>
          <w:sz w:val="20"/>
        </w:rPr>
        <w:t xml:space="preserve"> – Monitoring and Operations Committee</w:t>
      </w:r>
      <w:r w:rsidR="0075362A" w:rsidRPr="005E7F24">
        <w:rPr>
          <w:rFonts w:cs="Arial"/>
          <w:sz w:val="20"/>
        </w:rPr>
        <w:br/>
      </w:r>
      <w:r w:rsidR="00001129">
        <w:rPr>
          <w:rFonts w:cs="Arial"/>
          <w:sz w:val="20"/>
        </w:rPr>
        <w:tab/>
        <w:t>Councillor Kevin Winters</w:t>
      </w:r>
      <w:r w:rsidR="009620D0" w:rsidRPr="005E7F24">
        <w:rPr>
          <w:rFonts w:cs="Arial"/>
          <w:sz w:val="20"/>
        </w:rPr>
        <w:tab/>
      </w:r>
    </w:p>
    <w:sectPr w:rsidR="00EF16CD" w:rsidRPr="00525F08" w:rsidSect="00FE0370">
      <w:headerReference w:type="default" r:id="rId20"/>
      <w:footerReference w:type="default" r:id="rId21"/>
      <w:footerReference w:type="first" r:id="rId22"/>
      <w:endnotePr>
        <w:numFmt w:val="decimal"/>
      </w:endnotePr>
      <w:pgSz w:w="11905" w:h="16837" w:code="9"/>
      <w:pgMar w:top="1134" w:right="1134" w:bottom="1134" w:left="1418" w:header="72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0225" w14:textId="77777777" w:rsidR="00F944B3" w:rsidRDefault="00F944B3">
      <w:r>
        <w:separator/>
      </w:r>
    </w:p>
  </w:endnote>
  <w:endnote w:type="continuationSeparator" w:id="0">
    <w:p w14:paraId="695E7B85" w14:textId="77777777" w:rsidR="00F944B3" w:rsidRDefault="00F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6DF5" w14:textId="1E3B2677" w:rsidR="00851ADD" w:rsidRDefault="00851ADD" w:rsidP="00FE0370">
    <w:pPr>
      <w:pBdr>
        <w:top w:val="single" w:sz="8" w:space="0" w:color="auto"/>
      </w:pBdr>
      <w:tabs>
        <w:tab w:val="center" w:pos="4820"/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0F7F0B">
      <w:rPr>
        <w:sz w:val="14"/>
      </w:rPr>
      <w:t>A3493205</w:t>
    </w:r>
    <w:r>
      <w:rPr>
        <w:sz w:val="14"/>
      </w:rPr>
      <w:fldChar w:fldCharType="end"/>
    </w:r>
    <w:r>
      <w:rPr>
        <w:sz w:val="14"/>
      </w:rPr>
      <w:tab/>
    </w:r>
    <w:r w:rsidRPr="00D54984">
      <w:rPr>
        <w:sz w:val="20"/>
      </w:rPr>
      <w:t>DRAFT MINUTES TO BE CONFIRMED</w:t>
    </w:r>
    <w:r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B7BF6"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5872" w14:textId="51F083FF" w:rsidR="00851ADD" w:rsidRDefault="00851ADD" w:rsidP="00412A7B">
    <w:pPr>
      <w:pStyle w:val="Footer"/>
      <w:tabs>
        <w:tab w:val="clear" w:pos="4153"/>
        <w:tab w:val="clear" w:pos="8306"/>
        <w:tab w:val="center" w:pos="4820"/>
        <w:tab w:val="right" w:pos="9356"/>
      </w:tabs>
    </w:pPr>
    <w:r>
      <w:tab/>
    </w:r>
    <w:r w:rsidRPr="00D54984">
      <w:rPr>
        <w:i w:val="0"/>
        <w:sz w:val="20"/>
      </w:rPr>
      <w:t>DRAFT MINUTES TO BE CONFIRMED</w:t>
    </w: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1B7BF6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4738" w14:textId="77777777" w:rsidR="00F944B3" w:rsidRDefault="00F944B3">
      <w:r>
        <w:separator/>
      </w:r>
    </w:p>
  </w:footnote>
  <w:footnote w:type="continuationSeparator" w:id="0">
    <w:p w14:paraId="46DF5FE1" w14:textId="77777777" w:rsidR="00F944B3" w:rsidRDefault="00F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997D" w14:textId="77777777" w:rsidR="00851ADD" w:rsidRPr="005433AB" w:rsidRDefault="00851ADD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r>
      <w:t>Monitoring and Operations Committee Minutes</w:t>
    </w:r>
    <w:r>
      <w:tab/>
      <w:t>Tuesday, 10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B543C"/>
    <w:multiLevelType w:val="hybridMultilevel"/>
    <w:tmpl w:val="14A8B386"/>
    <w:lvl w:ilvl="0" w:tplc="B9C8C1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4821808"/>
    <w:multiLevelType w:val="hybridMultilevel"/>
    <w:tmpl w:val="C728E54C"/>
    <w:lvl w:ilvl="0" w:tplc="59626CA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6B6C61"/>
    <w:multiLevelType w:val="hybridMultilevel"/>
    <w:tmpl w:val="04DA9336"/>
    <w:lvl w:ilvl="0" w:tplc="B9C8C1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84151C"/>
    <w:multiLevelType w:val="multilevel"/>
    <w:tmpl w:val="4082288A"/>
    <w:lvl w:ilvl="0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376A69"/>
    <w:multiLevelType w:val="hybridMultilevel"/>
    <w:tmpl w:val="F7A06B76"/>
    <w:lvl w:ilvl="0" w:tplc="B9C8C1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2" w15:restartNumberingAfterBreak="0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F036466"/>
    <w:multiLevelType w:val="hybridMultilevel"/>
    <w:tmpl w:val="E28CC9FC"/>
    <w:lvl w:ilvl="0" w:tplc="1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15"/>
  </w:num>
  <w:num w:numId="24">
    <w:abstractNumId w:val="8"/>
  </w:num>
  <w:num w:numId="2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D"/>
    <w:rsid w:val="00001129"/>
    <w:rsid w:val="00002224"/>
    <w:rsid w:val="000028BD"/>
    <w:rsid w:val="00004DCA"/>
    <w:rsid w:val="00007550"/>
    <w:rsid w:val="00007F64"/>
    <w:rsid w:val="00015896"/>
    <w:rsid w:val="00023EEE"/>
    <w:rsid w:val="000263AB"/>
    <w:rsid w:val="00032F06"/>
    <w:rsid w:val="00045020"/>
    <w:rsid w:val="00050BBD"/>
    <w:rsid w:val="000567E4"/>
    <w:rsid w:val="00060490"/>
    <w:rsid w:val="0006137A"/>
    <w:rsid w:val="00061427"/>
    <w:rsid w:val="00074E92"/>
    <w:rsid w:val="0009422E"/>
    <w:rsid w:val="000976FC"/>
    <w:rsid w:val="000A246D"/>
    <w:rsid w:val="000B0557"/>
    <w:rsid w:val="000C1283"/>
    <w:rsid w:val="000C472A"/>
    <w:rsid w:val="000C7F17"/>
    <w:rsid w:val="000C7FB7"/>
    <w:rsid w:val="000D1F11"/>
    <w:rsid w:val="000D230E"/>
    <w:rsid w:val="000D2900"/>
    <w:rsid w:val="000D4421"/>
    <w:rsid w:val="000D66F9"/>
    <w:rsid w:val="000E48EC"/>
    <w:rsid w:val="000E5167"/>
    <w:rsid w:val="000E7A44"/>
    <w:rsid w:val="000F317A"/>
    <w:rsid w:val="000F420E"/>
    <w:rsid w:val="000F5DC7"/>
    <w:rsid w:val="000F5EAA"/>
    <w:rsid w:val="000F6261"/>
    <w:rsid w:val="000F7F0B"/>
    <w:rsid w:val="0011314E"/>
    <w:rsid w:val="00114EDB"/>
    <w:rsid w:val="0013405C"/>
    <w:rsid w:val="00135308"/>
    <w:rsid w:val="00136DF1"/>
    <w:rsid w:val="00140D3D"/>
    <w:rsid w:val="0014742F"/>
    <w:rsid w:val="00152EE1"/>
    <w:rsid w:val="001540F6"/>
    <w:rsid w:val="0016003D"/>
    <w:rsid w:val="00166D2C"/>
    <w:rsid w:val="0017042F"/>
    <w:rsid w:val="00172A4D"/>
    <w:rsid w:val="00172AD0"/>
    <w:rsid w:val="0017362A"/>
    <w:rsid w:val="00175F71"/>
    <w:rsid w:val="001763C9"/>
    <w:rsid w:val="00182258"/>
    <w:rsid w:val="00183375"/>
    <w:rsid w:val="00185DE8"/>
    <w:rsid w:val="00186F54"/>
    <w:rsid w:val="0019621B"/>
    <w:rsid w:val="001A3601"/>
    <w:rsid w:val="001A5B13"/>
    <w:rsid w:val="001B0CD5"/>
    <w:rsid w:val="001B2F63"/>
    <w:rsid w:val="001B4DAF"/>
    <w:rsid w:val="001B7BF6"/>
    <w:rsid w:val="001C093E"/>
    <w:rsid w:val="001C2953"/>
    <w:rsid w:val="001D5C27"/>
    <w:rsid w:val="001E2058"/>
    <w:rsid w:val="001E36E8"/>
    <w:rsid w:val="001F2AE2"/>
    <w:rsid w:val="00200B4C"/>
    <w:rsid w:val="00202D5A"/>
    <w:rsid w:val="0020489E"/>
    <w:rsid w:val="00204FAA"/>
    <w:rsid w:val="00207455"/>
    <w:rsid w:val="002123C1"/>
    <w:rsid w:val="00220629"/>
    <w:rsid w:val="0022680A"/>
    <w:rsid w:val="00237569"/>
    <w:rsid w:val="00241FEA"/>
    <w:rsid w:val="00253C56"/>
    <w:rsid w:val="00256B78"/>
    <w:rsid w:val="00264460"/>
    <w:rsid w:val="002779E9"/>
    <w:rsid w:val="00277A5C"/>
    <w:rsid w:val="0028264F"/>
    <w:rsid w:val="002937BC"/>
    <w:rsid w:val="002B2617"/>
    <w:rsid w:val="002B6877"/>
    <w:rsid w:val="002C1FA7"/>
    <w:rsid w:val="002C4EEA"/>
    <w:rsid w:val="002C56FA"/>
    <w:rsid w:val="002F6474"/>
    <w:rsid w:val="0030111F"/>
    <w:rsid w:val="00304251"/>
    <w:rsid w:val="00306B9C"/>
    <w:rsid w:val="003139E2"/>
    <w:rsid w:val="00313C82"/>
    <w:rsid w:val="003140D7"/>
    <w:rsid w:val="003153B9"/>
    <w:rsid w:val="0032520C"/>
    <w:rsid w:val="00330F4C"/>
    <w:rsid w:val="00335B43"/>
    <w:rsid w:val="003368C7"/>
    <w:rsid w:val="00343409"/>
    <w:rsid w:val="0034730A"/>
    <w:rsid w:val="00350CBB"/>
    <w:rsid w:val="003529C7"/>
    <w:rsid w:val="003531E6"/>
    <w:rsid w:val="00353A99"/>
    <w:rsid w:val="00355FC8"/>
    <w:rsid w:val="0035603C"/>
    <w:rsid w:val="003641ED"/>
    <w:rsid w:val="003809A1"/>
    <w:rsid w:val="00390119"/>
    <w:rsid w:val="00390E6D"/>
    <w:rsid w:val="003A388F"/>
    <w:rsid w:val="003A49BF"/>
    <w:rsid w:val="003A5610"/>
    <w:rsid w:val="003A69EC"/>
    <w:rsid w:val="003B1732"/>
    <w:rsid w:val="003C0D76"/>
    <w:rsid w:val="003C45DD"/>
    <w:rsid w:val="003C4686"/>
    <w:rsid w:val="003C4786"/>
    <w:rsid w:val="003D0F4D"/>
    <w:rsid w:val="003D1434"/>
    <w:rsid w:val="003D348D"/>
    <w:rsid w:val="003D37A8"/>
    <w:rsid w:val="003E1C07"/>
    <w:rsid w:val="003E6E10"/>
    <w:rsid w:val="003E7EE2"/>
    <w:rsid w:val="003F057C"/>
    <w:rsid w:val="003F5292"/>
    <w:rsid w:val="003F78DA"/>
    <w:rsid w:val="00400689"/>
    <w:rsid w:val="00403626"/>
    <w:rsid w:val="004036FB"/>
    <w:rsid w:val="00403EE9"/>
    <w:rsid w:val="0040419E"/>
    <w:rsid w:val="00404B65"/>
    <w:rsid w:val="00412A7B"/>
    <w:rsid w:val="00423BE7"/>
    <w:rsid w:val="0042695E"/>
    <w:rsid w:val="00427432"/>
    <w:rsid w:val="00430CF6"/>
    <w:rsid w:val="004326A2"/>
    <w:rsid w:val="00432C7D"/>
    <w:rsid w:val="00433500"/>
    <w:rsid w:val="004402F6"/>
    <w:rsid w:val="00444124"/>
    <w:rsid w:val="004521DC"/>
    <w:rsid w:val="00452666"/>
    <w:rsid w:val="00454554"/>
    <w:rsid w:val="004547F5"/>
    <w:rsid w:val="004551B6"/>
    <w:rsid w:val="00456EED"/>
    <w:rsid w:val="00462BB6"/>
    <w:rsid w:val="00463416"/>
    <w:rsid w:val="00465DEE"/>
    <w:rsid w:val="00466E21"/>
    <w:rsid w:val="0046778B"/>
    <w:rsid w:val="00471AAA"/>
    <w:rsid w:val="00472AFC"/>
    <w:rsid w:val="004738AA"/>
    <w:rsid w:val="00473A9D"/>
    <w:rsid w:val="00477480"/>
    <w:rsid w:val="0047752D"/>
    <w:rsid w:val="00480BD3"/>
    <w:rsid w:val="00492A4A"/>
    <w:rsid w:val="00497ADA"/>
    <w:rsid w:val="004A576E"/>
    <w:rsid w:val="004A6490"/>
    <w:rsid w:val="004A7FF2"/>
    <w:rsid w:val="004B4023"/>
    <w:rsid w:val="004C1126"/>
    <w:rsid w:val="004C3671"/>
    <w:rsid w:val="004D1737"/>
    <w:rsid w:val="004D546C"/>
    <w:rsid w:val="004E0939"/>
    <w:rsid w:val="004E2C40"/>
    <w:rsid w:val="00504014"/>
    <w:rsid w:val="00506069"/>
    <w:rsid w:val="00511C26"/>
    <w:rsid w:val="00512F52"/>
    <w:rsid w:val="00515B9F"/>
    <w:rsid w:val="00517DB6"/>
    <w:rsid w:val="00520362"/>
    <w:rsid w:val="00523AC2"/>
    <w:rsid w:val="00531DC9"/>
    <w:rsid w:val="00533B5B"/>
    <w:rsid w:val="00537ABD"/>
    <w:rsid w:val="00537E7E"/>
    <w:rsid w:val="005433AB"/>
    <w:rsid w:val="0054679E"/>
    <w:rsid w:val="00551D6D"/>
    <w:rsid w:val="0055528E"/>
    <w:rsid w:val="0056560A"/>
    <w:rsid w:val="00571939"/>
    <w:rsid w:val="00574045"/>
    <w:rsid w:val="005748DC"/>
    <w:rsid w:val="00574B29"/>
    <w:rsid w:val="00583620"/>
    <w:rsid w:val="00584A5A"/>
    <w:rsid w:val="00586D9A"/>
    <w:rsid w:val="00594F65"/>
    <w:rsid w:val="005A0EB7"/>
    <w:rsid w:val="005A24BA"/>
    <w:rsid w:val="005B0131"/>
    <w:rsid w:val="005B1308"/>
    <w:rsid w:val="005B4B82"/>
    <w:rsid w:val="005B5531"/>
    <w:rsid w:val="005B6702"/>
    <w:rsid w:val="005B7597"/>
    <w:rsid w:val="005D38A5"/>
    <w:rsid w:val="005D56E0"/>
    <w:rsid w:val="005E5E70"/>
    <w:rsid w:val="005E74B2"/>
    <w:rsid w:val="005E7F24"/>
    <w:rsid w:val="005F7C77"/>
    <w:rsid w:val="0060055C"/>
    <w:rsid w:val="006032A7"/>
    <w:rsid w:val="00606F3D"/>
    <w:rsid w:val="006071C0"/>
    <w:rsid w:val="0061062C"/>
    <w:rsid w:val="00613E5D"/>
    <w:rsid w:val="006200FC"/>
    <w:rsid w:val="00627ED9"/>
    <w:rsid w:val="006342D1"/>
    <w:rsid w:val="00635473"/>
    <w:rsid w:val="006405A6"/>
    <w:rsid w:val="00644522"/>
    <w:rsid w:val="00654316"/>
    <w:rsid w:val="0065649E"/>
    <w:rsid w:val="006604D0"/>
    <w:rsid w:val="00666916"/>
    <w:rsid w:val="00675BD2"/>
    <w:rsid w:val="00677BA5"/>
    <w:rsid w:val="0068231E"/>
    <w:rsid w:val="00682E14"/>
    <w:rsid w:val="006869D6"/>
    <w:rsid w:val="00692988"/>
    <w:rsid w:val="00693145"/>
    <w:rsid w:val="00694231"/>
    <w:rsid w:val="00696C60"/>
    <w:rsid w:val="006A723D"/>
    <w:rsid w:val="006A7906"/>
    <w:rsid w:val="006B146C"/>
    <w:rsid w:val="006C2B14"/>
    <w:rsid w:val="006D073E"/>
    <w:rsid w:val="006D43ED"/>
    <w:rsid w:val="006D67A8"/>
    <w:rsid w:val="006E4FB3"/>
    <w:rsid w:val="006E5BB8"/>
    <w:rsid w:val="006F5971"/>
    <w:rsid w:val="00700707"/>
    <w:rsid w:val="00700CC5"/>
    <w:rsid w:val="0070661D"/>
    <w:rsid w:val="007124A4"/>
    <w:rsid w:val="007278D1"/>
    <w:rsid w:val="00731396"/>
    <w:rsid w:val="00731C61"/>
    <w:rsid w:val="00732519"/>
    <w:rsid w:val="00733EB2"/>
    <w:rsid w:val="007362BB"/>
    <w:rsid w:val="00740BF9"/>
    <w:rsid w:val="0074296C"/>
    <w:rsid w:val="007463E1"/>
    <w:rsid w:val="00750B76"/>
    <w:rsid w:val="0075165D"/>
    <w:rsid w:val="0075362A"/>
    <w:rsid w:val="00753F16"/>
    <w:rsid w:val="0075533D"/>
    <w:rsid w:val="0076198C"/>
    <w:rsid w:val="007646F9"/>
    <w:rsid w:val="00764AB5"/>
    <w:rsid w:val="00774886"/>
    <w:rsid w:val="00775ACD"/>
    <w:rsid w:val="00783724"/>
    <w:rsid w:val="00791C32"/>
    <w:rsid w:val="00792D5E"/>
    <w:rsid w:val="007A3135"/>
    <w:rsid w:val="007B11E0"/>
    <w:rsid w:val="007C0AD1"/>
    <w:rsid w:val="007C3078"/>
    <w:rsid w:val="007C6C4B"/>
    <w:rsid w:val="007D16C8"/>
    <w:rsid w:val="007D7380"/>
    <w:rsid w:val="007D7692"/>
    <w:rsid w:val="007E404F"/>
    <w:rsid w:val="007E74BD"/>
    <w:rsid w:val="007F0446"/>
    <w:rsid w:val="007F699C"/>
    <w:rsid w:val="00812CD6"/>
    <w:rsid w:val="0081473A"/>
    <w:rsid w:val="00816842"/>
    <w:rsid w:val="008217DD"/>
    <w:rsid w:val="00824F2E"/>
    <w:rsid w:val="008329D2"/>
    <w:rsid w:val="00833DBD"/>
    <w:rsid w:val="008401C8"/>
    <w:rsid w:val="008430E4"/>
    <w:rsid w:val="00851ADD"/>
    <w:rsid w:val="00855F75"/>
    <w:rsid w:val="008565B7"/>
    <w:rsid w:val="008609E3"/>
    <w:rsid w:val="00863A3E"/>
    <w:rsid w:val="0087086E"/>
    <w:rsid w:val="00874BCE"/>
    <w:rsid w:val="00884DC4"/>
    <w:rsid w:val="00885EE4"/>
    <w:rsid w:val="00885FD7"/>
    <w:rsid w:val="0089059E"/>
    <w:rsid w:val="00890DDE"/>
    <w:rsid w:val="008B3297"/>
    <w:rsid w:val="008C249B"/>
    <w:rsid w:val="008C270B"/>
    <w:rsid w:val="008C2FE9"/>
    <w:rsid w:val="008C359D"/>
    <w:rsid w:val="008C3E0B"/>
    <w:rsid w:val="008D2A6C"/>
    <w:rsid w:val="008D582F"/>
    <w:rsid w:val="008F55B2"/>
    <w:rsid w:val="00906414"/>
    <w:rsid w:val="0091178E"/>
    <w:rsid w:val="00914295"/>
    <w:rsid w:val="00915AAE"/>
    <w:rsid w:val="00920D0E"/>
    <w:rsid w:val="0092125E"/>
    <w:rsid w:val="009251C2"/>
    <w:rsid w:val="009277E3"/>
    <w:rsid w:val="009301C0"/>
    <w:rsid w:val="00933F04"/>
    <w:rsid w:val="00935440"/>
    <w:rsid w:val="00950C95"/>
    <w:rsid w:val="0095373C"/>
    <w:rsid w:val="00955229"/>
    <w:rsid w:val="00960DE3"/>
    <w:rsid w:val="009620D0"/>
    <w:rsid w:val="00964D2A"/>
    <w:rsid w:val="00971739"/>
    <w:rsid w:val="009728B5"/>
    <w:rsid w:val="00977608"/>
    <w:rsid w:val="00977E01"/>
    <w:rsid w:val="00985314"/>
    <w:rsid w:val="00987E62"/>
    <w:rsid w:val="00994B58"/>
    <w:rsid w:val="00996777"/>
    <w:rsid w:val="009A39C0"/>
    <w:rsid w:val="009A6ABE"/>
    <w:rsid w:val="009B208B"/>
    <w:rsid w:val="009C3740"/>
    <w:rsid w:val="009D0A98"/>
    <w:rsid w:val="009F0B9C"/>
    <w:rsid w:val="009F28DC"/>
    <w:rsid w:val="009F3BB0"/>
    <w:rsid w:val="009F58DA"/>
    <w:rsid w:val="00A00583"/>
    <w:rsid w:val="00A126B7"/>
    <w:rsid w:val="00A147E0"/>
    <w:rsid w:val="00A17DC6"/>
    <w:rsid w:val="00A26468"/>
    <w:rsid w:val="00A303D2"/>
    <w:rsid w:val="00A33908"/>
    <w:rsid w:val="00A36192"/>
    <w:rsid w:val="00A4153F"/>
    <w:rsid w:val="00A41CFF"/>
    <w:rsid w:val="00A42868"/>
    <w:rsid w:val="00A44462"/>
    <w:rsid w:val="00A523A9"/>
    <w:rsid w:val="00A55DB0"/>
    <w:rsid w:val="00A60FBA"/>
    <w:rsid w:val="00A7087A"/>
    <w:rsid w:val="00A76870"/>
    <w:rsid w:val="00A7690C"/>
    <w:rsid w:val="00A83172"/>
    <w:rsid w:val="00A85742"/>
    <w:rsid w:val="00A874CC"/>
    <w:rsid w:val="00A92535"/>
    <w:rsid w:val="00A96DF2"/>
    <w:rsid w:val="00AA6A45"/>
    <w:rsid w:val="00AB18E7"/>
    <w:rsid w:val="00AC67CC"/>
    <w:rsid w:val="00AD0981"/>
    <w:rsid w:val="00AD189C"/>
    <w:rsid w:val="00AD4ABA"/>
    <w:rsid w:val="00AD62A1"/>
    <w:rsid w:val="00AF21E9"/>
    <w:rsid w:val="00AF3E7B"/>
    <w:rsid w:val="00AF77DC"/>
    <w:rsid w:val="00B0145F"/>
    <w:rsid w:val="00B03E48"/>
    <w:rsid w:val="00B13D2A"/>
    <w:rsid w:val="00B2202D"/>
    <w:rsid w:val="00B24D39"/>
    <w:rsid w:val="00B37649"/>
    <w:rsid w:val="00B440B0"/>
    <w:rsid w:val="00B53408"/>
    <w:rsid w:val="00B54339"/>
    <w:rsid w:val="00B60BA1"/>
    <w:rsid w:val="00B60F43"/>
    <w:rsid w:val="00B63FFC"/>
    <w:rsid w:val="00B66B40"/>
    <w:rsid w:val="00B72F8E"/>
    <w:rsid w:val="00B75B97"/>
    <w:rsid w:val="00B91B6E"/>
    <w:rsid w:val="00B97A99"/>
    <w:rsid w:val="00BA1D81"/>
    <w:rsid w:val="00BA4F0B"/>
    <w:rsid w:val="00BB058D"/>
    <w:rsid w:val="00BB0EBF"/>
    <w:rsid w:val="00BB28A2"/>
    <w:rsid w:val="00BB3A58"/>
    <w:rsid w:val="00BC4EC1"/>
    <w:rsid w:val="00BD5BE5"/>
    <w:rsid w:val="00BD691D"/>
    <w:rsid w:val="00BE10E5"/>
    <w:rsid w:val="00BE3686"/>
    <w:rsid w:val="00BE4AB1"/>
    <w:rsid w:val="00BE781C"/>
    <w:rsid w:val="00C01DD9"/>
    <w:rsid w:val="00C0409A"/>
    <w:rsid w:val="00C07642"/>
    <w:rsid w:val="00C15247"/>
    <w:rsid w:val="00C211B8"/>
    <w:rsid w:val="00C24491"/>
    <w:rsid w:val="00C26FF7"/>
    <w:rsid w:val="00C31C51"/>
    <w:rsid w:val="00C354CE"/>
    <w:rsid w:val="00C4005E"/>
    <w:rsid w:val="00C41DEC"/>
    <w:rsid w:val="00C429F6"/>
    <w:rsid w:val="00C478DF"/>
    <w:rsid w:val="00C4798F"/>
    <w:rsid w:val="00C47C15"/>
    <w:rsid w:val="00C52408"/>
    <w:rsid w:val="00C56BEB"/>
    <w:rsid w:val="00C704B2"/>
    <w:rsid w:val="00C73EA6"/>
    <w:rsid w:val="00C74F4B"/>
    <w:rsid w:val="00C8106E"/>
    <w:rsid w:val="00C867A6"/>
    <w:rsid w:val="00C87D3A"/>
    <w:rsid w:val="00C94844"/>
    <w:rsid w:val="00C959EC"/>
    <w:rsid w:val="00C977F5"/>
    <w:rsid w:val="00CA04D4"/>
    <w:rsid w:val="00CA2013"/>
    <w:rsid w:val="00CA297C"/>
    <w:rsid w:val="00CA381A"/>
    <w:rsid w:val="00CA7023"/>
    <w:rsid w:val="00CB0362"/>
    <w:rsid w:val="00CB126E"/>
    <w:rsid w:val="00CB12E1"/>
    <w:rsid w:val="00CB76DE"/>
    <w:rsid w:val="00CC32B3"/>
    <w:rsid w:val="00CE0902"/>
    <w:rsid w:val="00CE1FC6"/>
    <w:rsid w:val="00CE575E"/>
    <w:rsid w:val="00CF108B"/>
    <w:rsid w:val="00CF14DE"/>
    <w:rsid w:val="00CF1FAF"/>
    <w:rsid w:val="00CF20C2"/>
    <w:rsid w:val="00CF3420"/>
    <w:rsid w:val="00CF6CF4"/>
    <w:rsid w:val="00D01F78"/>
    <w:rsid w:val="00D03977"/>
    <w:rsid w:val="00D04346"/>
    <w:rsid w:val="00D10CC9"/>
    <w:rsid w:val="00D11BF0"/>
    <w:rsid w:val="00D12B0A"/>
    <w:rsid w:val="00D13FAA"/>
    <w:rsid w:val="00D14793"/>
    <w:rsid w:val="00D166E3"/>
    <w:rsid w:val="00D17D12"/>
    <w:rsid w:val="00D21C26"/>
    <w:rsid w:val="00D23C63"/>
    <w:rsid w:val="00D240B6"/>
    <w:rsid w:val="00D307D0"/>
    <w:rsid w:val="00D329CA"/>
    <w:rsid w:val="00D32EC4"/>
    <w:rsid w:val="00D336F0"/>
    <w:rsid w:val="00D474F0"/>
    <w:rsid w:val="00D5436A"/>
    <w:rsid w:val="00D54984"/>
    <w:rsid w:val="00D676B1"/>
    <w:rsid w:val="00D72AE8"/>
    <w:rsid w:val="00D76B6A"/>
    <w:rsid w:val="00D853A1"/>
    <w:rsid w:val="00D93238"/>
    <w:rsid w:val="00D966BE"/>
    <w:rsid w:val="00D97B1C"/>
    <w:rsid w:val="00DA0A7F"/>
    <w:rsid w:val="00DA2174"/>
    <w:rsid w:val="00DA6118"/>
    <w:rsid w:val="00DB0DD8"/>
    <w:rsid w:val="00DC2221"/>
    <w:rsid w:val="00DC4DB4"/>
    <w:rsid w:val="00DD03C7"/>
    <w:rsid w:val="00DD0449"/>
    <w:rsid w:val="00DD28A0"/>
    <w:rsid w:val="00DD479F"/>
    <w:rsid w:val="00DD5CDC"/>
    <w:rsid w:val="00DD6F40"/>
    <w:rsid w:val="00DE501A"/>
    <w:rsid w:val="00E000CC"/>
    <w:rsid w:val="00E146DE"/>
    <w:rsid w:val="00E21386"/>
    <w:rsid w:val="00E362BC"/>
    <w:rsid w:val="00E36DA7"/>
    <w:rsid w:val="00E420BA"/>
    <w:rsid w:val="00E42469"/>
    <w:rsid w:val="00E54BEC"/>
    <w:rsid w:val="00E61471"/>
    <w:rsid w:val="00E6523C"/>
    <w:rsid w:val="00E711AD"/>
    <w:rsid w:val="00E71521"/>
    <w:rsid w:val="00E77933"/>
    <w:rsid w:val="00E82DC6"/>
    <w:rsid w:val="00EB1C2A"/>
    <w:rsid w:val="00EB2A41"/>
    <w:rsid w:val="00EC0D6F"/>
    <w:rsid w:val="00EC5634"/>
    <w:rsid w:val="00EC7CB9"/>
    <w:rsid w:val="00ED1C8F"/>
    <w:rsid w:val="00ED3906"/>
    <w:rsid w:val="00ED3965"/>
    <w:rsid w:val="00ED39E1"/>
    <w:rsid w:val="00ED722C"/>
    <w:rsid w:val="00EE6101"/>
    <w:rsid w:val="00EF062E"/>
    <w:rsid w:val="00EF1016"/>
    <w:rsid w:val="00EF16CD"/>
    <w:rsid w:val="00EF3F31"/>
    <w:rsid w:val="00F0034E"/>
    <w:rsid w:val="00F02692"/>
    <w:rsid w:val="00F0534D"/>
    <w:rsid w:val="00F05C63"/>
    <w:rsid w:val="00F10785"/>
    <w:rsid w:val="00F17B19"/>
    <w:rsid w:val="00F24540"/>
    <w:rsid w:val="00F247A9"/>
    <w:rsid w:val="00F26491"/>
    <w:rsid w:val="00F5020E"/>
    <w:rsid w:val="00F54892"/>
    <w:rsid w:val="00F54BC8"/>
    <w:rsid w:val="00F671A7"/>
    <w:rsid w:val="00F860B0"/>
    <w:rsid w:val="00F927DF"/>
    <w:rsid w:val="00F944B3"/>
    <w:rsid w:val="00F96A95"/>
    <w:rsid w:val="00FA16A7"/>
    <w:rsid w:val="00FA6083"/>
    <w:rsid w:val="00FA60B2"/>
    <w:rsid w:val="00FB1B83"/>
    <w:rsid w:val="00FC1DFC"/>
    <w:rsid w:val="00FC26F3"/>
    <w:rsid w:val="00FD11E9"/>
    <w:rsid w:val="00FD317F"/>
    <w:rsid w:val="00FD376F"/>
    <w:rsid w:val="00FE0370"/>
    <w:rsid w:val="00FE0B55"/>
    <w:rsid w:val="00FE18F9"/>
    <w:rsid w:val="00FE37C9"/>
    <w:rsid w:val="00FE5CBB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49"/>
    <o:shapelayout v:ext="edit">
      <o:idmap v:ext="edit" data="1"/>
    </o:shapelayout>
  </w:shapeDefaults>
  <w:decimalSymbol w:val="."/>
  <w:listSeparator w:val=","/>
  <w14:docId w14:val="18C8F885"/>
  <w15:docId w15:val="{9B9CA5EC-05A4-421E-A9CF-62F8D9D1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9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9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9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  <w:tab w:val="clear" w:pos="851"/>
        <w:tab w:val="num" w:pos="360"/>
      </w:tabs>
      <w:suppressAutoHyphens/>
      <w:spacing w:before="240" w:after="240"/>
      <w:ind w:left="720" w:hanging="72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2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0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1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RecommendationSubHeading">
    <w:name w:val="Agenda Report Recommendation Sub Heading"/>
    <w:basedOn w:val="Normal"/>
    <w:qFormat/>
    <w:rsid w:val="00B60F43"/>
    <w:pPr>
      <w:spacing w:before="240" w:after="240"/>
      <w:outlineLvl w:val="2"/>
    </w:pPr>
    <w:rPr>
      <w:rFonts w:eastAsia="Calibri" w:cs="Arial"/>
      <w:b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BF0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BF0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551B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551B6"/>
    <w:rPr>
      <w:color w:val="800080" w:themeColor="followedHyperlink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UPDATEDOCUMENTFIELDS" wne:name="Project.ThisDocument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tlas.boprc.govt.nz/api/v1/edms/document/A3492902/content" TargetMode="External" Id="rId13" /><Relationship Type="http://schemas.openxmlformats.org/officeDocument/2006/relationships/hyperlink" Target="https://atlas.boprc.govt.nz/api/v1/edms/document/A3508002/content" TargetMode="External" Id="rId18" /><Relationship Type="http://schemas.openxmlformats.org/officeDocument/2006/relationships/customXml" Target="../customXml/item2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atlas.boprc.govt.nz/api/v1/edms/document/A3499200/content" TargetMode="External" Id="rId12" /><Relationship Type="http://schemas.openxmlformats.org/officeDocument/2006/relationships/hyperlink" Target="https://atlas.boprc.govt.nz/api/v1/edms/document/A3499135/content" TargetMode="External" Id="rId17" /><Relationship Type="http://schemas.openxmlformats.org/officeDocument/2006/relationships/theme" Target="theme/theme1.xml" Id="rId25" /><Relationship Type="http://schemas.openxmlformats.org/officeDocument/2006/relationships/hyperlink" Target="https://atlas.boprc.govt.nz/api/v1/edms/document/A3499298/content" TargetMode="External" Id="rId16" /><Relationship Type="http://schemas.openxmlformats.org/officeDocument/2006/relationships/header" Target="header1.xml" Id="rId20" /><Relationship Type="http://schemas.microsoft.com/office/2006/relationships/vbaProject" Target="vbaProject.bin" Id="rId1" /><Relationship Type="http://schemas.openxmlformats.org/officeDocument/2006/relationships/settings" Target="settings.xml" Id="rId6" /><Relationship Type="http://schemas.openxmlformats.org/officeDocument/2006/relationships/hyperlink" Target="https://atlas.boprc.govt.nz/api/v1/edms/document/A3499330/content" TargetMode="External" Id="rId11" /><Relationship Type="http://schemas.openxmlformats.org/officeDocument/2006/relationships/glossaryDocument" Target="glossary/document.xml" Id="rId24" /><Relationship Type="http://schemas.openxmlformats.org/officeDocument/2006/relationships/styles" Target="styles.xml" Id="rId5" /><Relationship Type="http://schemas.openxmlformats.org/officeDocument/2006/relationships/hyperlink" Target="https://atlas.boprc.govt.nz/api/v1/edms/document/A3498831/content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youtube.com/watch?v=6orIrrS_lGA&amp;feature=youtu.be" TargetMode="External" Id="rId10" /><Relationship Type="http://schemas.openxmlformats.org/officeDocument/2006/relationships/hyperlink" Target="https://atlas.boprc.govt.nz/api/v1/edms/document/A3502643/content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tlas.boprc.govt.nz/api/v1/edms/document/A3498992/content" TargetMode="External" Id="rId14" /><Relationship Type="http://schemas.openxmlformats.org/officeDocument/2006/relationships/footer" Target="footer2.xml" Id="rId22" /><Relationship Type="http://schemas.openxmlformats.org/officeDocument/2006/relationships/customXml" Target="/customXML/item3.xml" Id="R36d5b2c4191b4852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0FDE29B584BEE9658A869A8A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EB3-4867-4D80-9E89-720102F1D9DA}"/>
      </w:docPartPr>
      <w:docPartBody>
        <w:p w:rsidR="003B3E60" w:rsidRDefault="005C28D2">
          <w:pPr>
            <w:pStyle w:val="50B0FDE29B584BEE9658A869A8AB4B4F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3592-9F57-42B3-9C92-4FE4DA0037BD}"/>
      </w:docPartPr>
      <w:docPartBody>
        <w:p w:rsidR="00C2680D" w:rsidRDefault="00097045">
          <w:r w:rsidRPr="00D2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B0CB3EA3B4716853DC3F61B73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F017-0EEE-4027-9EFA-C55237AF7401}"/>
      </w:docPartPr>
      <w:docPartBody>
        <w:p w:rsidR="00EB6E16" w:rsidRDefault="00752F92" w:rsidP="00752F92">
          <w:pPr>
            <w:pStyle w:val="B63B0CB3EA3B4716853DC3F61B73E854"/>
          </w:pPr>
          <w:r w:rsidRPr="00D2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1AB4D30D40BBAFB34A84B533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41F-C7E2-49E5-9FE7-551A2D40F9CA}"/>
      </w:docPartPr>
      <w:docPartBody>
        <w:p w:rsidR="00EB6E16" w:rsidRDefault="00752F92" w:rsidP="00752F92">
          <w:pPr>
            <w:pStyle w:val="2B941AB4D30D40BBAFB34A84B533386C"/>
          </w:pPr>
          <w:r w:rsidRPr="00D23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2"/>
    <w:rsid w:val="00035FC3"/>
    <w:rsid w:val="00036449"/>
    <w:rsid w:val="00097045"/>
    <w:rsid w:val="0016557D"/>
    <w:rsid w:val="001767E4"/>
    <w:rsid w:val="001D285D"/>
    <w:rsid w:val="00201567"/>
    <w:rsid w:val="00237731"/>
    <w:rsid w:val="003B3E60"/>
    <w:rsid w:val="003B54E5"/>
    <w:rsid w:val="003D1C8F"/>
    <w:rsid w:val="003F17FB"/>
    <w:rsid w:val="00403AA5"/>
    <w:rsid w:val="004626BB"/>
    <w:rsid w:val="004E1650"/>
    <w:rsid w:val="00515387"/>
    <w:rsid w:val="00590F99"/>
    <w:rsid w:val="005C28D2"/>
    <w:rsid w:val="005C6564"/>
    <w:rsid w:val="00611AC7"/>
    <w:rsid w:val="00615BAD"/>
    <w:rsid w:val="00661FB9"/>
    <w:rsid w:val="006662EC"/>
    <w:rsid w:val="00752F92"/>
    <w:rsid w:val="00831181"/>
    <w:rsid w:val="008830EB"/>
    <w:rsid w:val="009130F6"/>
    <w:rsid w:val="00A82C5E"/>
    <w:rsid w:val="00AF1EF4"/>
    <w:rsid w:val="00B41769"/>
    <w:rsid w:val="00B609E9"/>
    <w:rsid w:val="00BA38E4"/>
    <w:rsid w:val="00BF5A5D"/>
    <w:rsid w:val="00C035C0"/>
    <w:rsid w:val="00C21AC2"/>
    <w:rsid w:val="00C2680D"/>
    <w:rsid w:val="00C55328"/>
    <w:rsid w:val="00DA2F9E"/>
    <w:rsid w:val="00DA79A2"/>
    <w:rsid w:val="00DE0F7B"/>
    <w:rsid w:val="00E35ADD"/>
    <w:rsid w:val="00EB6E16"/>
    <w:rsid w:val="00ED3A65"/>
    <w:rsid w:val="00F06A62"/>
    <w:rsid w:val="00F312FA"/>
    <w:rsid w:val="00F3638A"/>
    <w:rsid w:val="00F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F92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7CCE51E7A97D40D69872185FBA8A0999">
    <w:name w:val="7CCE51E7A97D40D69872185FBA8A0999"/>
    <w:rsid w:val="00C2680D"/>
    <w:pPr>
      <w:spacing w:after="160" w:line="259" w:lineRule="auto"/>
    </w:pPr>
  </w:style>
  <w:style w:type="paragraph" w:customStyle="1" w:styleId="C1C422B9EAFB495EAAE19127CD44B371">
    <w:name w:val="C1C422B9EAFB495EAAE19127CD44B371"/>
    <w:rsid w:val="00C2680D"/>
    <w:pPr>
      <w:spacing w:after="160" w:line="259" w:lineRule="auto"/>
    </w:pPr>
  </w:style>
  <w:style w:type="paragraph" w:customStyle="1" w:styleId="B63B0CB3EA3B4716853DC3F61B73E854">
    <w:name w:val="B63B0CB3EA3B4716853DC3F61B73E854"/>
    <w:rsid w:val="00752F92"/>
    <w:pPr>
      <w:spacing w:after="160" w:line="259" w:lineRule="auto"/>
    </w:pPr>
  </w:style>
  <w:style w:type="paragraph" w:customStyle="1" w:styleId="2B941AB4D30D40BBAFB34A84B533386C">
    <w:name w:val="2B941AB4D30D40BBAFB34A84B533386C"/>
    <w:rsid w:val="00752F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A3493205</value>
    </field>
    <field name="Objective-Title">
      <value order="0">2020-03-02 Monitoring and Operations Committee Minutes - 10 March 2020</value>
    </field>
    <field name="Objective-Description">
      <value order="0"/>
    </field>
    <field name="Objective-CreationStamp">
      <value order="0">2020-03-01T23:54:36Z</value>
    </field>
    <field name="Objective-IsApproved">
      <value order="0">false</value>
    </field>
    <field name="Objective-IsPublished">
      <value order="0">true</value>
    </field>
    <field name="Objective-DatePublished">
      <value order="0">2020-03-25T01:53:34Z</value>
    </field>
    <field name="Objective-ModificationStamp">
      <value order="0">2020-03-25T01:59:58Z</value>
    </field>
    <field name="Objective-Owner">
      <value order="0">Jessica Durham</value>
    </field>
    <field name="Objective-Path">
      <value order="0">EasyInfo Global Folder:'Virtual Filing Cabinet':Democratic Process and Stakeholdings:Council Committee Meetings:Council Committees:Monitoring and Operations Committee:4 | Monitoring and Operations Committee Meetings:Monitoring and Operations Committee Minutes:2020 Monitoring and Operations Committee Minutes</value>
    </field>
    <field name="Objective-Parent">
      <value order="0">Classified Object</value>
    </field>
    <field name="Objective-State">
      <value order="0">Published</value>
    </field>
    <field name="Objective-VersionId">
      <value order="0">vA5289208</value>
    </field>
    <field name="Objective-Version">
      <value order="0">5.0</value>
    </field>
    <field name="Objective-VersionNumber">
      <value order="0">15</value>
    </field>
    <field name="Objective-VersionComment">
      <value order="0"/>
    </field>
    <field name="Objective-FileNumber">
      <value order="0">2.01041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817E6F3-1BE0-4C4E-9AE3-C964988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8915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Application Development Services</dc:creator>
  <cp:lastModifiedBy>Amanda Namana</cp:lastModifiedBy>
  <cp:revision>45</cp:revision>
  <cp:lastPrinted>2007-08-08T02:05:00Z</cp:lastPrinted>
  <dcterms:created xsi:type="dcterms:W3CDTF">2020-03-09T01:47:00Z</dcterms:created>
  <dcterms:modified xsi:type="dcterms:W3CDTF">2020-03-25T01:53:00Z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A3493205</vt:lpwstr>
  </property>
  <property fmtid="{D5CDD505-2E9C-101B-9397-08002B2CF9AE}" pid="4" name="Objective-Title">
    <vt:lpwstr>2020-03-02 Monitoring and Operations Committee Minutes - 10 March 2020</vt:lpwstr>
  </property>
  <property fmtid="{D5CDD505-2E9C-101B-9397-08002B2CF9AE}" pid="5" name="Objective-Comment">
    <vt:lpwstr/>
  </property>
  <property fmtid="{D5CDD505-2E9C-101B-9397-08002B2CF9AE}" pid="6" name="Objective-CreationStamp">
    <vt:filetime>2020-03-01T23:54:36Z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2020-03-25T01:53:34Z</vt:filetime>
  </property>
  <property fmtid="{D5CDD505-2E9C-101B-9397-08002B2CF9AE}" pid="10" name="Objective-ModificationStamp">
    <vt:filetime>2020-03-25T01:59:58Z</vt:filetime>
  </property>
  <property fmtid="{D5CDD505-2E9C-101B-9397-08002B2CF9AE}" pid="11" name="Objective-Owner">
    <vt:lpwstr>Jessica Durham</vt:lpwstr>
  </property>
  <property fmtid="{D5CDD505-2E9C-101B-9397-08002B2CF9AE}" pid="12" name="Objective-Path">
    <vt:lpwstr>EasyInfo Global Folder:'Virtual Filing Cabinet':Democratic Process and Stakeholdings:Council Committee Meetings:Council Committees:Monitoring and Operations Committee:4 | Monitoring and Operations Committee Meetings:Monitoring and Operations Committee Minutes:2020 Monitoring and Operations Committee Minutes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2.01041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vA5289208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Meeting and Hearing Type">
    <vt:lpwstr>Meeting Minutes</vt:lpwstr>
  </property>
  <property fmtid="{D5CDD505-2E9C-101B-9397-08002B2CF9AE}" pid="35" name="Objective-Meeting Date">
    <vt:lpwstr/>
  </property>
</Properties>
</file>