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F9A9F" w14:textId="77777777" w:rsidR="00B0145F" w:rsidRDefault="00A126B7" w:rsidP="005D38A5">
      <w:pPr>
        <w:pStyle w:val="BodyText"/>
      </w:pPr>
      <w:bookmarkStart w:id="0" w:name="_GoBack"/>
      <w:bookmarkEnd w:id="0"/>
      <w:r>
        <w:t>Minutes</w:t>
      </w:r>
      <w:r w:rsidR="00B0145F">
        <w:t xml:space="preserve"> of the </w:t>
      </w:r>
      <w:r w:rsidR="00732444">
        <w:t>Public Transport Committee</w:t>
      </w:r>
      <w:r w:rsidR="00B0145F">
        <w:t xml:space="preserve"> Meeting held in </w:t>
      </w:r>
      <w:r w:rsidR="00732444">
        <w:t>Mauao Rooms, Bay of Plenty Regional Council Building, 87 First Avenue, Tauranga</w:t>
      </w:r>
      <w:r w:rsidR="00B0145F">
        <w:t xml:space="preserve"> on </w:t>
      </w:r>
      <w:r w:rsidR="00732444">
        <w:t>Wednesday, 26 February 2020</w:t>
      </w:r>
      <w:r w:rsidR="00B0145F">
        <w:t xml:space="preserve"> commencing at </w:t>
      </w:r>
      <w:r w:rsidR="00732444">
        <w:t>9.30 AM</w:t>
      </w:r>
    </w:p>
    <w:p w14:paraId="680B91BD" w14:textId="77777777"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1" w:name="DocumentTitle" w:displacedByCustomXml="prev"/>
        <w:p w14:paraId="1EE2E08B" w14:textId="77777777"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1" w:displacedByCustomXml="next"/>
      </w:sdtContent>
    </w:sdt>
    <w:p w14:paraId="00CD0905" w14:textId="77777777" w:rsidR="00BD5BE5" w:rsidRDefault="00BD5BE5" w:rsidP="00BD5BE5">
      <w:pPr>
        <w:rPr>
          <w:lang w:val="en-GB"/>
        </w:rPr>
      </w:pPr>
    </w:p>
    <w:p w14:paraId="54DFB418" w14:textId="77777777"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14:paraId="250CEE2A" w14:textId="77777777" w:rsidR="00B0145F" w:rsidRPr="0070661D" w:rsidRDefault="00B0145F" w:rsidP="0070661D">
      <w:pPr>
        <w:tabs>
          <w:tab w:val="left" w:pos="2835"/>
          <w:tab w:val="left" w:pos="2868"/>
        </w:tabs>
        <w:ind w:left="2835" w:hanging="2835"/>
      </w:pPr>
    </w:p>
    <w:p w14:paraId="7C198058" w14:textId="669FEC1D" w:rsidR="00B2202D" w:rsidRDefault="00B2202D" w:rsidP="00B2202D">
      <w:pPr>
        <w:tabs>
          <w:tab w:val="left" w:pos="2835"/>
          <w:tab w:val="left" w:pos="2868"/>
        </w:tabs>
        <w:ind w:left="2835" w:hanging="2835"/>
        <w:rPr>
          <w:lang w:val="en-GB"/>
        </w:rPr>
      </w:pPr>
      <w:r>
        <w:rPr>
          <w:b/>
          <w:sz w:val="28"/>
          <w:lang w:val="en-GB"/>
        </w:rPr>
        <w:t>Chairman</w:t>
      </w:r>
      <w:r>
        <w:rPr>
          <w:b/>
          <w:bCs/>
          <w:lang w:val="en-GB"/>
        </w:rPr>
        <w:t>:</w:t>
      </w:r>
      <w:r>
        <w:rPr>
          <w:b/>
          <w:bCs/>
          <w:lang w:val="en-GB"/>
        </w:rPr>
        <w:tab/>
      </w:r>
      <w:r w:rsidR="00273E21">
        <w:rPr>
          <w:bCs/>
          <w:lang w:val="en-GB"/>
        </w:rPr>
        <w:t xml:space="preserve">Councillor </w:t>
      </w:r>
      <w:r w:rsidR="00732444">
        <w:rPr>
          <w:lang w:val="en-GB"/>
        </w:rPr>
        <w:t>A</w:t>
      </w:r>
      <w:r w:rsidR="00581FDE">
        <w:rPr>
          <w:lang w:val="en-GB"/>
        </w:rPr>
        <w:t>ndrew</w:t>
      </w:r>
      <w:r w:rsidR="00732444">
        <w:rPr>
          <w:lang w:val="en-GB"/>
        </w:rPr>
        <w:t xml:space="preserve"> von Dadelszen</w:t>
      </w:r>
    </w:p>
    <w:p w14:paraId="795DADEC" w14:textId="77777777" w:rsidR="00B0145F" w:rsidRDefault="00B0145F" w:rsidP="0070661D">
      <w:pPr>
        <w:tabs>
          <w:tab w:val="left" w:pos="2835"/>
          <w:tab w:val="left" w:pos="2868"/>
        </w:tabs>
        <w:ind w:left="2835" w:hanging="2835"/>
      </w:pPr>
    </w:p>
    <w:p w14:paraId="19E61D9D" w14:textId="445A2F95" w:rsidR="00B2202D" w:rsidRDefault="00B2202D" w:rsidP="00B2202D">
      <w:pPr>
        <w:tabs>
          <w:tab w:val="left" w:pos="2835"/>
          <w:tab w:val="left" w:pos="2868"/>
        </w:tabs>
        <w:ind w:left="2835" w:hanging="2835"/>
        <w:rPr>
          <w:lang w:val="en-GB"/>
        </w:rPr>
      </w:pPr>
      <w:r>
        <w:rPr>
          <w:b/>
          <w:sz w:val="28"/>
          <w:lang w:val="en-GB"/>
        </w:rPr>
        <w:t>Deputy Chairman</w:t>
      </w:r>
      <w:r>
        <w:rPr>
          <w:b/>
          <w:bCs/>
          <w:lang w:val="en-GB"/>
        </w:rPr>
        <w:t>:</w:t>
      </w:r>
      <w:r>
        <w:rPr>
          <w:b/>
          <w:bCs/>
          <w:lang w:val="en-GB"/>
        </w:rPr>
        <w:tab/>
      </w:r>
      <w:r w:rsidR="00732444">
        <w:rPr>
          <w:lang w:val="en-GB"/>
        </w:rPr>
        <w:t>Councillor L</w:t>
      </w:r>
      <w:r w:rsidR="00581FDE">
        <w:rPr>
          <w:lang w:val="en-GB"/>
        </w:rPr>
        <w:t>yall</w:t>
      </w:r>
      <w:r w:rsidR="00732444">
        <w:rPr>
          <w:lang w:val="en-GB"/>
        </w:rPr>
        <w:t xml:space="preserve"> Thurston</w:t>
      </w:r>
    </w:p>
    <w:p w14:paraId="2C0AD2A6" w14:textId="77777777" w:rsidR="00AD62A1" w:rsidRPr="005748DC" w:rsidRDefault="00AD62A1" w:rsidP="0070661D">
      <w:pPr>
        <w:tabs>
          <w:tab w:val="left" w:pos="2835"/>
          <w:tab w:val="left" w:pos="2868"/>
        </w:tabs>
        <w:ind w:left="2835" w:hanging="2835"/>
      </w:pPr>
    </w:p>
    <w:p w14:paraId="363FF024" w14:textId="25113917" w:rsidR="00AD62A1" w:rsidRPr="0070661D" w:rsidRDefault="00B0145F" w:rsidP="00884DC4">
      <w:pPr>
        <w:tabs>
          <w:tab w:val="left" w:pos="2835"/>
          <w:tab w:val="left" w:pos="2868"/>
        </w:tabs>
        <w:ind w:left="2835" w:hanging="2835"/>
        <w:rPr>
          <w:lang w:val="en-GB"/>
        </w:rPr>
      </w:pPr>
      <w:r>
        <w:rPr>
          <w:b/>
          <w:sz w:val="28"/>
          <w:lang w:val="en-GB"/>
        </w:rPr>
        <w:t>Councillor</w:t>
      </w:r>
      <w:r w:rsidR="00AD62A1">
        <w:rPr>
          <w:b/>
          <w:sz w:val="28"/>
          <w:lang w:val="en-GB"/>
        </w:rPr>
        <w:t>s</w:t>
      </w:r>
      <w:r>
        <w:rPr>
          <w:b/>
          <w:bCs/>
          <w:lang w:val="en-GB"/>
        </w:rPr>
        <w:t>:</w:t>
      </w:r>
      <w:r w:rsidR="00AD62A1">
        <w:rPr>
          <w:lang w:val="en-GB"/>
        </w:rPr>
        <w:tab/>
      </w:r>
      <w:r w:rsidR="00732444">
        <w:rPr>
          <w:lang w:val="en-GB"/>
        </w:rPr>
        <w:t>P</w:t>
      </w:r>
      <w:r w:rsidR="00581FDE">
        <w:rPr>
          <w:lang w:val="en-GB"/>
        </w:rPr>
        <w:t>aula</w:t>
      </w:r>
      <w:r w:rsidR="00732444">
        <w:rPr>
          <w:lang w:val="en-GB"/>
        </w:rPr>
        <w:t xml:space="preserve"> Thompson, N</w:t>
      </w:r>
      <w:r w:rsidR="00581FDE">
        <w:rPr>
          <w:lang w:val="en-GB"/>
        </w:rPr>
        <w:t>orm</w:t>
      </w:r>
      <w:r w:rsidR="00732444">
        <w:rPr>
          <w:lang w:val="en-GB"/>
        </w:rPr>
        <w:t xml:space="preserve"> Bruning, S</w:t>
      </w:r>
      <w:r w:rsidR="00581FDE">
        <w:rPr>
          <w:lang w:val="en-GB"/>
        </w:rPr>
        <w:t>tacey</w:t>
      </w:r>
      <w:r w:rsidR="00732444">
        <w:rPr>
          <w:lang w:val="en-GB"/>
        </w:rPr>
        <w:t xml:space="preserve"> Rose</w:t>
      </w:r>
    </w:p>
    <w:p w14:paraId="4DEC53A5" w14:textId="77777777" w:rsidR="005748DC" w:rsidRPr="005748DC" w:rsidRDefault="005748DC" w:rsidP="005748DC">
      <w:pPr>
        <w:tabs>
          <w:tab w:val="left" w:pos="2835"/>
          <w:tab w:val="left" w:pos="2868"/>
        </w:tabs>
        <w:ind w:left="2835" w:hanging="2835"/>
      </w:pPr>
    </w:p>
    <w:p w14:paraId="7E51AE1D" w14:textId="336283E9" w:rsidR="000A246D" w:rsidRPr="0070661D" w:rsidRDefault="000A246D" w:rsidP="000A246D">
      <w:pPr>
        <w:tabs>
          <w:tab w:val="left" w:pos="2835"/>
          <w:tab w:val="left" w:pos="2868"/>
        </w:tabs>
        <w:ind w:left="2835" w:hanging="2835"/>
        <w:rPr>
          <w:lang w:val="en-GB"/>
        </w:rPr>
      </w:pPr>
      <w:r>
        <w:rPr>
          <w:b/>
          <w:sz w:val="28"/>
          <w:lang w:val="en-GB"/>
        </w:rPr>
        <w:t>Appointees</w:t>
      </w:r>
      <w:r w:rsidRPr="003F057C">
        <w:rPr>
          <w:b/>
          <w:sz w:val="28"/>
          <w:lang w:val="en-GB"/>
        </w:rPr>
        <w:t>:</w:t>
      </w:r>
      <w:r w:rsidRPr="0070661D">
        <w:rPr>
          <w:b/>
          <w:bCs/>
          <w:sz w:val="24"/>
          <w:lang w:val="en-GB"/>
        </w:rPr>
        <w:tab/>
      </w:r>
      <w:r w:rsidR="00732444">
        <w:rPr>
          <w:lang w:val="en-GB"/>
        </w:rPr>
        <w:t>Deputy Mayor L</w:t>
      </w:r>
      <w:r w:rsidR="00C540B1">
        <w:rPr>
          <w:lang w:val="en-GB"/>
        </w:rPr>
        <w:t>arry</w:t>
      </w:r>
      <w:r w:rsidR="00732444">
        <w:rPr>
          <w:lang w:val="en-GB"/>
        </w:rPr>
        <w:t xml:space="preserve"> Baldock (Alternate, Tauranga City Council), </w:t>
      </w:r>
      <w:r w:rsidR="00A30E7E">
        <w:rPr>
          <w:lang w:val="en-GB"/>
        </w:rPr>
        <w:t xml:space="preserve">, </w:t>
      </w:r>
      <w:r w:rsidR="00732444">
        <w:rPr>
          <w:lang w:val="en-GB"/>
        </w:rPr>
        <w:t>Deputy Mayor A</w:t>
      </w:r>
      <w:r w:rsidR="00C540B1">
        <w:rPr>
          <w:lang w:val="en-GB"/>
        </w:rPr>
        <w:t>ndrew</w:t>
      </w:r>
      <w:r w:rsidR="00732444">
        <w:rPr>
          <w:lang w:val="en-GB"/>
        </w:rPr>
        <w:t xml:space="preserve"> Iles (Alternate, </w:t>
      </w:r>
      <w:r w:rsidR="007F02B3">
        <w:rPr>
          <w:lang w:val="en-GB"/>
        </w:rPr>
        <w:t>Whakatāne</w:t>
      </w:r>
      <w:r w:rsidR="00732444">
        <w:rPr>
          <w:lang w:val="en-GB"/>
        </w:rPr>
        <w:t xml:space="preserve"> District Council), Mayor T</w:t>
      </w:r>
      <w:r w:rsidR="00C540B1">
        <w:rPr>
          <w:lang w:val="en-GB"/>
        </w:rPr>
        <w:t>enby</w:t>
      </w:r>
      <w:r w:rsidR="00732444">
        <w:rPr>
          <w:lang w:val="en-GB"/>
        </w:rPr>
        <w:t xml:space="preserve"> Powell (Tauranga City Council), Councillor H</w:t>
      </w:r>
      <w:r w:rsidR="00C540B1">
        <w:rPr>
          <w:lang w:val="en-GB"/>
        </w:rPr>
        <w:t>eidi</w:t>
      </w:r>
      <w:r w:rsidR="00732444">
        <w:rPr>
          <w:lang w:val="en-GB"/>
        </w:rPr>
        <w:t xml:space="preserve"> Hughes (Tauranga City Council), </w:t>
      </w:r>
    </w:p>
    <w:p w14:paraId="1E919230" w14:textId="77777777" w:rsidR="000A246D" w:rsidRPr="005748DC" w:rsidRDefault="000A246D" w:rsidP="000A246D">
      <w:pPr>
        <w:tabs>
          <w:tab w:val="left" w:pos="2835"/>
          <w:tab w:val="left" w:pos="2868"/>
        </w:tabs>
        <w:ind w:left="2835" w:hanging="2835"/>
      </w:pPr>
    </w:p>
    <w:p w14:paraId="51A1F475" w14:textId="58E9E83D" w:rsidR="000A246D" w:rsidRPr="0070661D" w:rsidRDefault="000A246D" w:rsidP="000A246D">
      <w:pPr>
        <w:tabs>
          <w:tab w:val="left" w:pos="2835"/>
          <w:tab w:val="left" w:pos="2868"/>
        </w:tabs>
        <w:ind w:left="2835" w:hanging="2835"/>
        <w:rPr>
          <w:lang w:val="en-GB"/>
        </w:rPr>
      </w:pPr>
      <w:r>
        <w:rPr>
          <w:b/>
          <w:sz w:val="28"/>
          <w:lang w:val="en-GB"/>
        </w:rPr>
        <w:t>In Atten</w:t>
      </w:r>
      <w:smartTag w:uri="ebop-int/ebop" w:element="staffName">
        <w:r>
          <w:rPr>
            <w:b/>
            <w:sz w:val="28"/>
            <w:lang w:val="en-GB"/>
          </w:rPr>
          <w:t>dan</w:t>
        </w:r>
      </w:smartTag>
      <w:r>
        <w:rPr>
          <w:b/>
          <w:sz w:val="28"/>
          <w:lang w:val="en-GB"/>
        </w:rPr>
        <w:t>ce</w:t>
      </w:r>
      <w:r>
        <w:rPr>
          <w:b/>
          <w:lang w:val="en-GB"/>
        </w:rPr>
        <w:t>:</w:t>
      </w:r>
      <w:r>
        <w:rPr>
          <w:lang w:val="en-GB"/>
        </w:rPr>
        <w:tab/>
      </w:r>
      <w:r w:rsidR="00A462E3">
        <w:t xml:space="preserve">Natalie van Rossen </w:t>
      </w:r>
      <w:r w:rsidR="00732444">
        <w:rPr>
          <w:lang w:val="en-GB"/>
        </w:rPr>
        <w:t>(New Zealand Transport Agency)</w:t>
      </w:r>
      <w:r w:rsidR="00C53E36">
        <w:rPr>
          <w:lang w:val="en-GB"/>
        </w:rPr>
        <w:t>, Mr Phill Thomas</w:t>
      </w:r>
      <w:r w:rsidR="00534B78">
        <w:rPr>
          <w:lang w:val="en-GB"/>
        </w:rPr>
        <w:t>s</w:t>
      </w:r>
      <w:r w:rsidR="00C53E36">
        <w:rPr>
          <w:lang w:val="en-GB"/>
        </w:rPr>
        <w:t xml:space="preserve"> (to be confirmed appointee for R</w:t>
      </w:r>
      <w:r w:rsidR="00A30E7E">
        <w:rPr>
          <w:lang w:val="en-GB"/>
        </w:rPr>
        <w:t>o</w:t>
      </w:r>
      <w:r w:rsidR="00C53E36">
        <w:rPr>
          <w:lang w:val="en-GB"/>
        </w:rPr>
        <w:t>torua Lakes Council)</w:t>
      </w:r>
      <w:r w:rsidR="00342F0C">
        <w:rPr>
          <w:lang w:val="en-GB"/>
        </w:rPr>
        <w:t>,</w:t>
      </w:r>
      <w:r w:rsidR="00342F0C" w:rsidRPr="00342F0C">
        <w:t xml:space="preserve"> Brian Dent </w:t>
      </w:r>
      <w:r w:rsidR="008E597B">
        <w:t>(</w:t>
      </w:r>
      <w:r w:rsidR="00342F0C" w:rsidRPr="00342F0C">
        <w:t>Kawerau Grey Power</w:t>
      </w:r>
      <w:r w:rsidR="008E597B">
        <w:t>)</w:t>
      </w:r>
      <w:r w:rsidR="00342F0C" w:rsidRPr="00342F0C">
        <w:t>, Shane Plummer</w:t>
      </w:r>
      <w:r w:rsidR="00F038C4">
        <w:t xml:space="preserve">, </w:t>
      </w:r>
      <w:r w:rsidR="00F038C4" w:rsidRPr="00D5030A">
        <w:t xml:space="preserve">Joe Metcalfe </w:t>
      </w:r>
      <w:r w:rsidR="008E597B">
        <w:t>(</w:t>
      </w:r>
      <w:r w:rsidR="00F038C4">
        <w:t xml:space="preserve">BOPRC </w:t>
      </w:r>
      <w:r w:rsidR="00F038C4" w:rsidRPr="00D5030A">
        <w:t>Consultant</w:t>
      </w:r>
      <w:r w:rsidR="008E597B">
        <w:t>)</w:t>
      </w:r>
      <w:r w:rsidR="00F038C4">
        <w:t xml:space="preserve">, Anthony Cross </w:t>
      </w:r>
      <w:r w:rsidR="008E597B">
        <w:t>(</w:t>
      </w:r>
      <w:r w:rsidR="00F038C4">
        <w:t>BOPRC Consultant</w:t>
      </w:r>
      <w:r w:rsidR="008E597B">
        <w:t xml:space="preserve">), </w:t>
      </w:r>
      <w:r w:rsidR="008E597B" w:rsidRPr="00973F0B">
        <w:t>Rose Webb (Project Co-ordinator)</w:t>
      </w:r>
      <w:r w:rsidR="008E597B">
        <w:t xml:space="preserve">, Nigel Tutt (Chief Executive) </w:t>
      </w:r>
      <w:r w:rsidR="008E597B" w:rsidRPr="00973F0B">
        <w:t>and Mark Irving (Business Partnership Manager)</w:t>
      </w:r>
      <w:r w:rsidR="008E597B">
        <w:t xml:space="preserve"> – Priority One</w:t>
      </w:r>
    </w:p>
    <w:p w14:paraId="4D2C0F1C" w14:textId="77777777" w:rsidR="000A246D" w:rsidRDefault="000A246D" w:rsidP="000A246D">
      <w:pPr>
        <w:tabs>
          <w:tab w:val="left" w:pos="2835"/>
          <w:tab w:val="left" w:pos="2868"/>
        </w:tabs>
        <w:ind w:left="2835" w:hanging="2835"/>
      </w:pPr>
    </w:p>
    <w:p w14:paraId="2E4C8083" w14:textId="3D773CC5" w:rsidR="007011BA" w:rsidRDefault="00C53E36" w:rsidP="007011BA">
      <w:pPr>
        <w:spacing w:after="20"/>
        <w:ind w:left="2835"/>
        <w:rPr>
          <w:szCs w:val="22"/>
        </w:rPr>
      </w:pPr>
      <w:r>
        <w:rPr>
          <w:u w:val="single"/>
        </w:rPr>
        <w:t>BOPRC</w:t>
      </w:r>
      <w:r>
        <w:t xml:space="preserve">: </w:t>
      </w:r>
      <w:r w:rsidR="007011BA">
        <w:t>Cr M</w:t>
      </w:r>
      <w:r w:rsidR="006F5B36">
        <w:t>atemoana</w:t>
      </w:r>
      <w:r w:rsidR="007011BA">
        <w:t xml:space="preserve"> McDonald, </w:t>
      </w:r>
      <w:r w:rsidR="00E4286D">
        <w:t>Mat Taylor – General Manager Corporate</w:t>
      </w:r>
      <w:r w:rsidR="007011BA">
        <w:t xml:space="preserve">, </w:t>
      </w:r>
      <w:r w:rsidR="007011BA">
        <w:rPr>
          <w:lang w:val="en-GB"/>
        </w:rPr>
        <w:t xml:space="preserve">Namouta Poutasi – General Manager Strategy &amp; Science, </w:t>
      </w:r>
      <w:r w:rsidR="007011BA" w:rsidRPr="007011BA">
        <w:rPr>
          <w:lang w:val="en-GB"/>
        </w:rPr>
        <w:t>Debbie Hyland – Finance and Transport Operations Manager</w:t>
      </w:r>
      <w:r w:rsidR="007011BA">
        <w:rPr>
          <w:lang w:val="en-GB"/>
        </w:rPr>
        <w:t xml:space="preserve">, </w:t>
      </w:r>
      <w:r w:rsidR="007011BA" w:rsidRPr="007011BA">
        <w:rPr>
          <w:szCs w:val="22"/>
        </w:rPr>
        <w:t>Jessica Easton – Commercial Manager</w:t>
      </w:r>
      <w:r w:rsidR="007011BA">
        <w:rPr>
          <w:szCs w:val="22"/>
        </w:rPr>
        <w:t xml:space="preserve">, </w:t>
      </w:r>
      <w:r w:rsidR="00E4286D" w:rsidRPr="00E4286D">
        <w:rPr>
          <w:szCs w:val="22"/>
        </w:rPr>
        <w:t>Ruth Feist - Team Leader Urban</w:t>
      </w:r>
      <w:r w:rsidR="0033169B">
        <w:t xml:space="preserve">, </w:t>
      </w:r>
      <w:r w:rsidR="00255577">
        <w:rPr>
          <w:lang w:eastAsia="en-NZ"/>
        </w:rPr>
        <w:t xml:space="preserve">Mark Le Comte – Programme Manager Corporate Performance, </w:t>
      </w:r>
      <w:r w:rsidR="00E25EF5">
        <w:t>Steven Berry – Senior Analyst,</w:t>
      </w:r>
      <w:r w:rsidR="00E25EF5">
        <w:rPr>
          <w:szCs w:val="22"/>
        </w:rPr>
        <w:t xml:space="preserve"> </w:t>
      </w:r>
      <w:r w:rsidR="00E4286D">
        <w:rPr>
          <w:szCs w:val="22"/>
        </w:rPr>
        <w:t xml:space="preserve">Tone Nerdrum Smith – Committee </w:t>
      </w:r>
      <w:r w:rsidR="00B33D2F">
        <w:rPr>
          <w:szCs w:val="22"/>
        </w:rPr>
        <w:t>Advisor</w:t>
      </w:r>
    </w:p>
    <w:p w14:paraId="6B0643A7" w14:textId="48B81997" w:rsidR="00342F0C" w:rsidRDefault="00342F0C" w:rsidP="007011BA">
      <w:pPr>
        <w:spacing w:after="20"/>
        <w:ind w:left="2835"/>
        <w:rPr>
          <w:szCs w:val="22"/>
        </w:rPr>
      </w:pPr>
    </w:p>
    <w:p w14:paraId="267AF8EA" w14:textId="13B06231" w:rsidR="00B0145F" w:rsidRPr="0070661D" w:rsidRDefault="00B0145F" w:rsidP="00AD62A1">
      <w:pPr>
        <w:tabs>
          <w:tab w:val="left" w:pos="2835"/>
          <w:tab w:val="left" w:pos="2868"/>
        </w:tabs>
        <w:ind w:left="2835" w:hanging="2835"/>
        <w:rPr>
          <w:lang w:val="en-GB"/>
        </w:rPr>
      </w:pPr>
      <w:r>
        <w:rPr>
          <w:b/>
          <w:sz w:val="28"/>
        </w:rPr>
        <w:t>Apologies</w:t>
      </w:r>
      <w:r>
        <w:rPr>
          <w:b/>
        </w:rPr>
        <w:t>:</w:t>
      </w:r>
      <w:r>
        <w:tab/>
      </w:r>
      <w:r w:rsidR="00C53E36">
        <w:t xml:space="preserve">Chairman </w:t>
      </w:r>
      <w:r w:rsidR="00C53E36">
        <w:rPr>
          <w:lang w:val="en-GB"/>
        </w:rPr>
        <w:t>D</w:t>
      </w:r>
      <w:r w:rsidR="00581FDE">
        <w:rPr>
          <w:lang w:val="en-GB"/>
        </w:rPr>
        <w:t>oug</w:t>
      </w:r>
      <w:r w:rsidR="00C53E36">
        <w:rPr>
          <w:lang w:val="en-GB"/>
        </w:rPr>
        <w:t xml:space="preserve"> Leeder (Ex-Officio), Mayor G</w:t>
      </w:r>
      <w:r w:rsidR="00581FDE">
        <w:rPr>
          <w:lang w:val="en-GB"/>
        </w:rPr>
        <w:t>arry</w:t>
      </w:r>
      <w:r w:rsidR="00C53E36">
        <w:rPr>
          <w:lang w:val="en-GB"/>
        </w:rPr>
        <w:t xml:space="preserve"> Webber (Western Bay of Plenty District Council),</w:t>
      </w:r>
      <w:r w:rsidR="00C53E36" w:rsidRPr="00C53E36">
        <w:rPr>
          <w:lang w:val="en-GB"/>
        </w:rPr>
        <w:t xml:space="preserve"> </w:t>
      </w:r>
      <w:r w:rsidR="0057057C">
        <w:rPr>
          <w:lang w:val="en-GB"/>
        </w:rPr>
        <w:t>Mayor J</w:t>
      </w:r>
      <w:r w:rsidR="00581FDE">
        <w:rPr>
          <w:lang w:val="en-GB"/>
        </w:rPr>
        <w:t>udy</w:t>
      </w:r>
      <w:r w:rsidR="0057057C">
        <w:rPr>
          <w:lang w:val="en-GB"/>
        </w:rPr>
        <w:t xml:space="preserve"> Turner (Whakatāne District Council), Mayor Tenby </w:t>
      </w:r>
      <w:r w:rsidR="00581FDE">
        <w:rPr>
          <w:lang w:val="en-GB"/>
        </w:rPr>
        <w:t>Powell (Tauranga City Council) – absence during the meeting</w:t>
      </w:r>
    </w:p>
    <w:p w14:paraId="56ABE2A0" w14:textId="77777777" w:rsidR="00B0145F" w:rsidRDefault="00B0145F">
      <w:pPr>
        <w:pBdr>
          <w:bottom w:val="single" w:sz="12" w:space="1" w:color="auto"/>
        </w:pBdr>
        <w:tabs>
          <w:tab w:val="left" w:pos="2868"/>
          <w:tab w:val="left" w:pos="3604"/>
        </w:tabs>
        <w:ind w:left="3604" w:hanging="3604"/>
      </w:pPr>
    </w:p>
    <w:p w14:paraId="1B22081E" w14:textId="77777777" w:rsidR="00B0145F" w:rsidRDefault="00B0145F">
      <w:pPr>
        <w:spacing w:line="19" w:lineRule="exact"/>
        <w:rPr>
          <w:lang w:val="en-GB"/>
        </w:rPr>
      </w:pPr>
    </w:p>
    <w:p w14:paraId="039E2146" w14:textId="77777777" w:rsidR="00B0145F" w:rsidRPr="00D72AE8" w:rsidRDefault="00B0145F" w:rsidP="0089059E">
      <w:pPr>
        <w:tabs>
          <w:tab w:val="left" w:pos="-1440"/>
        </w:tabs>
        <w:rPr>
          <w:sz w:val="10"/>
        </w:rPr>
      </w:pPr>
    </w:p>
    <w:p w14:paraId="646F1AA6" w14:textId="77777777" w:rsidR="007F0446" w:rsidRDefault="00631E8D" w:rsidP="000C1283">
      <w:pPr>
        <w:pStyle w:val="Heading1"/>
      </w:pPr>
      <w:r>
        <w:t>Introduction by Chairperson</w:t>
      </w:r>
    </w:p>
    <w:p w14:paraId="155E3031" w14:textId="10A80E68" w:rsidR="0024033B" w:rsidRDefault="0024033B" w:rsidP="007F0446">
      <w:pPr>
        <w:pStyle w:val="03MtgText"/>
      </w:pPr>
      <w:r>
        <w:t xml:space="preserve">Welcomed the new members on the </w:t>
      </w:r>
      <w:r w:rsidR="00C540B1">
        <w:t xml:space="preserve">Committee </w:t>
      </w:r>
      <w:r>
        <w:t>to the first meeting of the 2019-2022 triennium</w:t>
      </w:r>
    </w:p>
    <w:p w14:paraId="596B9221" w14:textId="1F6D055B" w:rsidR="007F0446" w:rsidRPr="007F0446" w:rsidRDefault="0024033B" w:rsidP="007F0446">
      <w:pPr>
        <w:pStyle w:val="03MtgText"/>
      </w:pPr>
      <w:r>
        <w:t xml:space="preserve">Noted the attendance of Mr Phill Thomass </w:t>
      </w:r>
      <w:r w:rsidR="00C540B1">
        <w:t xml:space="preserve">– Chair of the Lakes Community Board, </w:t>
      </w:r>
      <w:r>
        <w:t xml:space="preserve">appearing on behalf of Rotorua Lakes Council until </w:t>
      </w:r>
      <w:r w:rsidR="006F5B36">
        <w:t>an</w:t>
      </w:r>
      <w:r>
        <w:t xml:space="preserve"> appointment had been confirmed.</w:t>
      </w:r>
    </w:p>
    <w:p w14:paraId="0ED1DD06" w14:textId="77777777" w:rsidR="00D240B6" w:rsidRDefault="00D240B6" w:rsidP="000C1283">
      <w:pPr>
        <w:pStyle w:val="Heading1"/>
      </w:pPr>
      <w:r>
        <w:lastRenderedPageBreak/>
        <w:t>Apologies</w:t>
      </w:r>
    </w:p>
    <w:p w14:paraId="2418EB46" w14:textId="77777777" w:rsidR="000C472A" w:rsidRDefault="000C472A" w:rsidP="001B4DAF">
      <w:pPr>
        <w:pStyle w:val="04ResolvedText"/>
        <w:keepNext/>
      </w:pPr>
      <w:r>
        <w:t>Resolved</w:t>
      </w:r>
    </w:p>
    <w:p w14:paraId="6B06A9D4" w14:textId="77777777" w:rsidR="000C472A" w:rsidRDefault="00454554" w:rsidP="001B4DAF">
      <w:pPr>
        <w:pStyle w:val="05ThattheRegionalCouncil"/>
        <w:keepNext/>
      </w:pPr>
      <w:r>
        <w:t xml:space="preserve">That the </w:t>
      </w:r>
      <w:r w:rsidR="00732444">
        <w:t>Public Transport Committee</w:t>
      </w:r>
      <w:r w:rsidR="00CA04D4">
        <w:t>:</w:t>
      </w:r>
    </w:p>
    <w:p w14:paraId="79AE1C34" w14:textId="07E443A7" w:rsidR="0061062C" w:rsidRDefault="0061062C" w:rsidP="001B4DAF">
      <w:pPr>
        <w:pStyle w:val="AgendaRecommendation"/>
        <w:keepNext/>
      </w:pPr>
      <w:r>
        <w:t xml:space="preserve">Accepts the apologies from </w:t>
      </w:r>
      <w:r w:rsidR="00C53E36">
        <w:t xml:space="preserve">Chairman </w:t>
      </w:r>
      <w:r w:rsidR="00C53E36">
        <w:rPr>
          <w:lang w:val="en-GB"/>
        </w:rPr>
        <w:t xml:space="preserve">Leeder (Ex-Officio), Mayor Webber (Western </w:t>
      </w:r>
      <w:r w:rsidR="00A30E7E">
        <w:rPr>
          <w:lang w:val="en-GB"/>
        </w:rPr>
        <w:t>Bay of Plenty District Council)</w:t>
      </w:r>
      <w:r w:rsidR="00C53E36">
        <w:rPr>
          <w:lang w:val="en-GB"/>
        </w:rPr>
        <w:t xml:space="preserve"> </w:t>
      </w:r>
      <w:r w:rsidR="0057057C">
        <w:rPr>
          <w:lang w:val="en-GB"/>
        </w:rPr>
        <w:t>Mayor Turner</w:t>
      </w:r>
      <w:r w:rsidR="00342F0C">
        <w:rPr>
          <w:lang w:val="en-GB"/>
        </w:rPr>
        <w:t xml:space="preserve"> (Whakatāne District Council)</w:t>
      </w:r>
      <w:r w:rsidR="0057057C">
        <w:rPr>
          <w:lang w:val="en-GB"/>
        </w:rPr>
        <w:t>, Mayor</w:t>
      </w:r>
      <w:r w:rsidR="0024033B">
        <w:rPr>
          <w:lang w:val="en-GB"/>
        </w:rPr>
        <w:t xml:space="preserve"> Powell</w:t>
      </w:r>
      <w:r w:rsidR="00342F0C">
        <w:rPr>
          <w:lang w:val="en-GB"/>
        </w:rPr>
        <w:t xml:space="preserve"> (Tauranga City Council)</w:t>
      </w:r>
      <w:r w:rsidR="0024033B">
        <w:rPr>
          <w:lang w:val="en-GB"/>
        </w:rPr>
        <w:t xml:space="preserve"> </w:t>
      </w:r>
      <w:r w:rsidR="00342F0C">
        <w:rPr>
          <w:lang w:val="en-GB"/>
        </w:rPr>
        <w:t>– absence during the meeting,</w:t>
      </w:r>
      <w:r w:rsidR="0024033B">
        <w:rPr>
          <w:lang w:val="en-GB"/>
        </w:rPr>
        <w:t xml:space="preserve"> </w:t>
      </w:r>
      <w:r>
        <w:t>tendered at the meeting.</w:t>
      </w:r>
    </w:p>
    <w:p w14:paraId="277CF034" w14:textId="77777777" w:rsidR="0061062C" w:rsidRDefault="0057057C" w:rsidP="001B4DAF">
      <w:pPr>
        <w:pStyle w:val="NAMES"/>
        <w:keepNext/>
      </w:pPr>
      <w:r>
        <w:t>Bruning/Nees</w:t>
      </w:r>
    </w:p>
    <w:p w14:paraId="7F17B15C" w14:textId="77777777" w:rsidR="00CA04D4" w:rsidRDefault="0061062C" w:rsidP="00E420BA">
      <w:pPr>
        <w:pStyle w:val="CARRIED"/>
      </w:pPr>
      <w:r>
        <w:t>CARRIED</w:t>
      </w:r>
    </w:p>
    <w:p w14:paraId="4AFC18A6" w14:textId="77777777" w:rsidR="00534B78" w:rsidRPr="00FC1DFC" w:rsidRDefault="00534B78" w:rsidP="00FC1DFC">
      <w:pPr>
        <w:pStyle w:val="03MtgText"/>
      </w:pPr>
    </w:p>
    <w:p w14:paraId="444A6674" w14:textId="77777777" w:rsidR="00B0145F" w:rsidRPr="00FD317F" w:rsidRDefault="00C038B0" w:rsidP="000C1283">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14:paraId="75495B49" w14:textId="77777777" w:rsidR="006F5971" w:rsidRPr="00FC369A" w:rsidRDefault="00D85D9B" w:rsidP="00FC369A">
      <w:pPr>
        <w:pStyle w:val="03MtgText"/>
      </w:pPr>
      <w:r>
        <w:t>Nil</w:t>
      </w:r>
    </w:p>
    <w:p w14:paraId="1A3FF5FC" w14:textId="77777777" w:rsidR="00074E92" w:rsidRDefault="00074E92" w:rsidP="000C1283">
      <w:pPr>
        <w:pStyle w:val="Heading1"/>
      </w:pPr>
      <w:r w:rsidRPr="00074E92">
        <w:t>General Business</w:t>
      </w:r>
    </w:p>
    <w:p w14:paraId="22CC7EC5" w14:textId="77777777" w:rsidR="00343409" w:rsidRPr="00343409" w:rsidRDefault="00D85D9B" w:rsidP="00343409">
      <w:pPr>
        <w:pStyle w:val="03MtgText"/>
      </w:pPr>
      <w:r>
        <w:t xml:space="preserve">Nil </w:t>
      </w:r>
    </w:p>
    <w:p w14:paraId="1A280437" w14:textId="77777777" w:rsidR="003A388F" w:rsidRPr="003A388F" w:rsidRDefault="003A388F" w:rsidP="000C1283">
      <w:pPr>
        <w:pStyle w:val="Heading1"/>
      </w:pPr>
      <w:r w:rsidRPr="003A388F">
        <w:t xml:space="preserve">Confidential Business to be </w:t>
      </w:r>
      <w:r w:rsidR="00534B78" w:rsidRPr="003A388F">
        <w:t xml:space="preserve">Transferred </w:t>
      </w:r>
      <w:r w:rsidRPr="003A388F">
        <w:t xml:space="preserve">into </w:t>
      </w:r>
      <w:r w:rsidR="00430CF6">
        <w:t xml:space="preserve">the </w:t>
      </w:r>
      <w:r w:rsidR="0032520C" w:rsidRPr="003A388F">
        <w:t>Open</w:t>
      </w:r>
    </w:p>
    <w:p w14:paraId="0C3671BF" w14:textId="77777777" w:rsidR="003A388F" w:rsidRDefault="00D85D9B" w:rsidP="003A388F">
      <w:pPr>
        <w:pStyle w:val="03MtgText"/>
      </w:pPr>
      <w:r>
        <w:t xml:space="preserve">Nil </w:t>
      </w:r>
    </w:p>
    <w:p w14:paraId="1FB675F8" w14:textId="77777777" w:rsidR="00CF14DE" w:rsidRDefault="00B0145F" w:rsidP="000C1283">
      <w:pPr>
        <w:pStyle w:val="Heading1"/>
      </w:pPr>
      <w:r w:rsidRPr="00152EE1">
        <w:fldChar w:fldCharType="begin"/>
      </w:r>
      <w:r w:rsidRPr="00152EE1">
        <w:instrText xml:space="preserve"> SKIPIF  \* MERGEFORMAT </w:instrText>
      </w:r>
      <w:r w:rsidRPr="00152EE1">
        <w:fldChar w:fldCharType="end"/>
      </w:r>
      <w:r w:rsidR="002123C1">
        <w:t xml:space="preserve">Declaration of </w:t>
      </w:r>
      <w:r w:rsidR="005B0131">
        <w:t xml:space="preserve">Conflicts </w:t>
      </w:r>
      <w:r w:rsidR="002123C1">
        <w:t xml:space="preserve">of </w:t>
      </w:r>
      <w:r w:rsidR="005B0131">
        <w:t>Interest</w:t>
      </w:r>
    </w:p>
    <w:p w14:paraId="35D86CCF" w14:textId="77777777" w:rsidR="00C47C15" w:rsidRDefault="00D85D9B" w:rsidP="00C47C15">
      <w:pPr>
        <w:pStyle w:val="ListParagraph"/>
        <w:spacing w:after="240"/>
        <w:ind w:left="851"/>
      </w:pPr>
      <w:r>
        <w:t xml:space="preserve">Nil </w:t>
      </w:r>
    </w:p>
    <w:p w14:paraId="4AD30023" w14:textId="77777777" w:rsidR="0017362A" w:rsidRDefault="00732444" w:rsidP="00732444">
      <w:pPr>
        <w:pStyle w:val="Heading1"/>
      </w:pPr>
      <w:bookmarkStart w:id="2" w:name="AgendaReports"/>
      <w:bookmarkStart w:id="3" w:name="ContentControl"/>
      <w:bookmarkEnd w:id="2"/>
      <w:bookmarkEnd w:id="3"/>
      <w:r>
        <w:t>Previous Minutes</w:t>
      </w:r>
    </w:p>
    <w:sdt>
      <w:sdtPr>
        <w:rPr>
          <w:rFonts w:cs="Times New Roman"/>
          <w:b w:val="0"/>
          <w:bCs w:val="0"/>
          <w:iCs w:val="0"/>
          <w:sz w:val="22"/>
          <w:szCs w:val="20"/>
        </w:rPr>
        <w:alias w:val="Minutes1545"/>
        <w:tag w:val="1545"/>
        <w:id w:val="1087497732"/>
        <w:placeholder>
          <w:docPart w:val="DefaultPlaceholder_-1854013440"/>
        </w:placeholder>
      </w:sdtPr>
      <w:sdtEndPr/>
      <w:sdtContent>
        <w:p w14:paraId="1BB92EBC" w14:textId="77777777" w:rsidR="00732444" w:rsidRDefault="00732444" w:rsidP="00732444">
          <w:pPr>
            <w:pStyle w:val="Heading2"/>
          </w:pPr>
          <w:r>
            <w:t>Public Transport Committee Minutes - 10 September 2019</w:t>
          </w:r>
        </w:p>
        <w:p w14:paraId="2A42AAFB" w14:textId="77777777" w:rsidR="00732444" w:rsidRDefault="00732444" w:rsidP="00732444">
          <w:pPr>
            <w:pStyle w:val="04ResolvedText"/>
          </w:pPr>
          <w:r>
            <w:t>Resolved</w:t>
          </w:r>
        </w:p>
        <w:sdt>
          <w:sdtPr>
            <w:rPr>
              <w:rFonts w:eastAsia="Times New Roman" w:cs="Times New Roman"/>
              <w:b w:val="0"/>
              <w:szCs w:val="20"/>
            </w:rPr>
            <w:alias w:val="Minutes1545-Resolutions"/>
            <w:id w:val="-1560322058"/>
            <w:placeholder>
              <w:docPart w:val="DefaultPlaceholder_-1854013440"/>
            </w:placeholder>
          </w:sdtPr>
          <w:sdtEndPr/>
          <w:sdtContent>
            <w:p w14:paraId="5AA61A00" w14:textId="77777777" w:rsidR="00732444" w:rsidRDefault="00732444" w:rsidP="0088482A">
              <w:pPr>
                <w:pStyle w:val="AgendaReportSubHeading"/>
                <w:outlineLvl w:val="1"/>
              </w:pPr>
              <w:r>
                <w:t>That the Public Transport Committee:</w:t>
              </w:r>
            </w:p>
            <w:p w14:paraId="31406265" w14:textId="24FA663F" w:rsidR="00732444" w:rsidRDefault="00534B78" w:rsidP="00732444">
              <w:pPr>
                <w:pStyle w:val="AgendaRecommendation"/>
                <w:numPr>
                  <w:ilvl w:val="0"/>
                  <w:numId w:val="28"/>
                </w:numPr>
                <w:tabs>
                  <w:tab w:val="left" w:pos="850"/>
                </w:tabs>
                <w:outlineLvl w:val="1"/>
              </w:pPr>
              <w:r>
                <w:t>Receives</w:t>
              </w:r>
              <w:r w:rsidR="00732444">
                <w:t xml:space="preserve"> the Public Transport Committee Minutes - 10 September 2019</w:t>
              </w:r>
              <w:r w:rsidR="00342F0C">
                <w:t>.</w:t>
              </w:r>
            </w:p>
            <w:p w14:paraId="0E0B81DB" w14:textId="77777777" w:rsidR="00732444" w:rsidRPr="00932C53" w:rsidRDefault="0057057C" w:rsidP="0088482A">
              <w:pPr>
                <w:jc w:val="right"/>
                <w:rPr>
                  <w:b/>
                </w:rPr>
              </w:pPr>
              <w:r>
                <w:rPr>
                  <w:b/>
                </w:rPr>
                <w:t>Bruning/Thurston</w:t>
              </w:r>
            </w:p>
            <w:p w14:paraId="6A8154C5" w14:textId="77777777" w:rsidR="00732444" w:rsidRDefault="00732444" w:rsidP="0088482A">
              <w:pPr>
                <w:jc w:val="right"/>
              </w:pPr>
              <w:r w:rsidRPr="00932C53">
                <w:rPr>
                  <w:b/>
                </w:rPr>
                <w:t>CARRIED</w:t>
              </w:r>
            </w:p>
            <w:p w14:paraId="7E9DFBD4" w14:textId="77777777" w:rsidR="00732444" w:rsidRDefault="00C038B0" w:rsidP="00732444"/>
          </w:sdtContent>
        </w:sdt>
      </w:sdtContent>
    </w:sdt>
    <w:p w14:paraId="0DD2F44C" w14:textId="77777777" w:rsidR="0057057C" w:rsidRDefault="0057057C" w:rsidP="0057057C">
      <w:pPr>
        <w:pStyle w:val="ListParagraph"/>
        <w:spacing w:after="240"/>
        <w:ind w:left="851"/>
      </w:pPr>
    </w:p>
    <w:p w14:paraId="70F2B9E2" w14:textId="77777777" w:rsidR="0057057C" w:rsidRDefault="0057057C" w:rsidP="0057057C">
      <w:pPr>
        <w:pStyle w:val="Heading1"/>
      </w:pPr>
      <w:r>
        <w:t>Public Forum</w:t>
      </w:r>
    </w:p>
    <w:p w14:paraId="2AD20EBC" w14:textId="77777777" w:rsidR="0057057C" w:rsidRPr="00534B78" w:rsidRDefault="0057057C" w:rsidP="0057057C">
      <w:pPr>
        <w:pStyle w:val="03MtgText"/>
        <w:rPr>
          <w:b/>
          <w:u w:val="single"/>
        </w:rPr>
      </w:pPr>
      <w:r w:rsidRPr="00534B78">
        <w:rPr>
          <w:b/>
          <w:u w:val="single"/>
        </w:rPr>
        <w:t>Brian Dent – Kawerau Grey Power</w:t>
      </w:r>
    </w:p>
    <w:p w14:paraId="578C110C" w14:textId="77777777" w:rsidR="0057057C" w:rsidRPr="000B638F" w:rsidRDefault="0057057C" w:rsidP="0057057C">
      <w:pPr>
        <w:pStyle w:val="03MtgText"/>
        <w:spacing w:after="0"/>
        <w:rPr>
          <w:u w:val="single"/>
        </w:rPr>
      </w:pPr>
      <w:r w:rsidRPr="000B638F">
        <w:rPr>
          <w:u w:val="single"/>
        </w:rPr>
        <w:t>Key Points</w:t>
      </w:r>
    </w:p>
    <w:p w14:paraId="3376CF87" w14:textId="7F378CAD" w:rsidR="0057057C" w:rsidRDefault="00884D3F" w:rsidP="0057057C">
      <w:pPr>
        <w:pStyle w:val="03MtgText"/>
        <w:numPr>
          <w:ilvl w:val="0"/>
          <w:numId w:val="38"/>
        </w:numPr>
        <w:spacing w:after="0"/>
        <w:ind w:left="1211"/>
      </w:pPr>
      <w:r>
        <w:t xml:space="preserve">Kawerau was </w:t>
      </w:r>
      <w:r w:rsidR="00D85D9B">
        <w:t xml:space="preserve">a community of approximately 6,500 </w:t>
      </w:r>
      <w:r>
        <w:t>residents</w:t>
      </w:r>
    </w:p>
    <w:p w14:paraId="70044389" w14:textId="77777777" w:rsidR="00D85D9B" w:rsidRDefault="00D85D9B" w:rsidP="0057057C">
      <w:pPr>
        <w:pStyle w:val="03MtgText"/>
        <w:numPr>
          <w:ilvl w:val="0"/>
          <w:numId w:val="38"/>
        </w:numPr>
        <w:spacing w:after="0"/>
        <w:ind w:left="1211"/>
      </w:pPr>
      <w:r>
        <w:t>Population demographic had changed through an influx of senior citizens</w:t>
      </w:r>
    </w:p>
    <w:p w14:paraId="6E9FC246" w14:textId="140EE8E8" w:rsidR="00D85D9B" w:rsidRDefault="00D23D7B" w:rsidP="0057057C">
      <w:pPr>
        <w:pStyle w:val="03MtgText"/>
        <w:numPr>
          <w:ilvl w:val="0"/>
          <w:numId w:val="38"/>
        </w:numPr>
        <w:spacing w:after="0"/>
        <w:ind w:left="1211"/>
      </w:pPr>
      <w:r>
        <w:lastRenderedPageBreak/>
        <w:t>There was a need</w:t>
      </w:r>
      <w:r w:rsidR="00D907DD">
        <w:t xml:space="preserve"> for available and suitable public transport for </w:t>
      </w:r>
      <w:r>
        <w:t>residents</w:t>
      </w:r>
      <w:r w:rsidR="00D907DD">
        <w:t xml:space="preserve"> </w:t>
      </w:r>
      <w:r w:rsidR="006F5B36">
        <w:t>unable to drive</w:t>
      </w:r>
    </w:p>
    <w:p w14:paraId="01ECD9AA" w14:textId="788FEF24" w:rsidR="00D907DD" w:rsidRDefault="0024033B" w:rsidP="0057057C">
      <w:pPr>
        <w:pStyle w:val="03MtgText"/>
        <w:numPr>
          <w:ilvl w:val="0"/>
          <w:numId w:val="38"/>
        </w:numPr>
        <w:spacing w:after="0"/>
        <w:ind w:left="1211"/>
      </w:pPr>
      <w:r>
        <w:t xml:space="preserve">Sought the establishment of two bus </w:t>
      </w:r>
      <w:r w:rsidR="00D23D7B">
        <w:t>services</w:t>
      </w:r>
      <w:r>
        <w:t xml:space="preserve"> per day </w:t>
      </w:r>
      <w:r w:rsidR="008E2E44">
        <w:t xml:space="preserve">between Kawerau and Whakatāne </w:t>
      </w:r>
      <w:r>
        <w:t>to meet the needs of the community</w:t>
      </w:r>
      <w:r w:rsidR="00D23D7B">
        <w:t xml:space="preserve"> and the </w:t>
      </w:r>
      <w:r w:rsidR="006F5B36">
        <w:t>possibility for additional</w:t>
      </w:r>
      <w:r w:rsidR="00D23D7B">
        <w:t xml:space="preserve"> services to be </w:t>
      </w:r>
      <w:r w:rsidR="006F5B36">
        <w:t xml:space="preserve">further </w:t>
      </w:r>
      <w:r w:rsidR="00D23D7B">
        <w:t>explored.</w:t>
      </w:r>
    </w:p>
    <w:p w14:paraId="676A0049" w14:textId="77777777" w:rsidR="00D23D7B" w:rsidRDefault="00D23D7B" w:rsidP="00D23D7B">
      <w:pPr>
        <w:pStyle w:val="03MtgText"/>
        <w:spacing w:after="0"/>
      </w:pPr>
    </w:p>
    <w:p w14:paraId="11E52843" w14:textId="77777777" w:rsidR="0057057C" w:rsidRPr="000B638F" w:rsidRDefault="0057057C" w:rsidP="0057057C">
      <w:pPr>
        <w:pStyle w:val="03MtgText"/>
        <w:spacing w:after="0"/>
        <w:rPr>
          <w:u w:val="single"/>
        </w:rPr>
      </w:pPr>
      <w:r w:rsidRPr="000B638F">
        <w:rPr>
          <w:u w:val="single"/>
        </w:rPr>
        <w:t>Key Points – Members</w:t>
      </w:r>
    </w:p>
    <w:p w14:paraId="1F464E49" w14:textId="57F621FD" w:rsidR="0057057C" w:rsidRDefault="00D84486" w:rsidP="0057057C">
      <w:pPr>
        <w:pStyle w:val="03MtgText"/>
        <w:numPr>
          <w:ilvl w:val="0"/>
          <w:numId w:val="38"/>
        </w:numPr>
        <w:spacing w:after="0"/>
        <w:ind w:left="1211"/>
      </w:pPr>
      <w:r>
        <w:t xml:space="preserve">The matter of on-demand Kawerau bus services would be considered as part of the Annual Plan </w:t>
      </w:r>
      <w:r w:rsidR="000641B9">
        <w:t xml:space="preserve">2020-21 </w:t>
      </w:r>
      <w:r>
        <w:t>and residents would</w:t>
      </w:r>
      <w:r w:rsidR="000641B9">
        <w:t xml:space="preserve"> have the opportunity to express their views </w:t>
      </w:r>
      <w:r w:rsidR="006F5B36">
        <w:t>during the</w:t>
      </w:r>
      <w:r w:rsidR="000641B9">
        <w:t xml:space="preserve"> consultation process.</w:t>
      </w:r>
    </w:p>
    <w:p w14:paraId="1DAABADD" w14:textId="77777777" w:rsidR="0057057C" w:rsidRDefault="0057057C" w:rsidP="0057057C">
      <w:pPr>
        <w:pStyle w:val="03MtgText"/>
        <w:rPr>
          <w:b/>
          <w:u w:val="single"/>
        </w:rPr>
      </w:pPr>
    </w:p>
    <w:p w14:paraId="39CF7419" w14:textId="77777777" w:rsidR="0057057C" w:rsidRPr="00534B78" w:rsidRDefault="0057057C" w:rsidP="0057057C">
      <w:pPr>
        <w:pStyle w:val="03MtgText"/>
        <w:rPr>
          <w:b/>
          <w:u w:val="single"/>
        </w:rPr>
      </w:pPr>
      <w:r w:rsidRPr="00534B78">
        <w:rPr>
          <w:b/>
          <w:u w:val="single"/>
        </w:rPr>
        <w:t>Shane Plummer</w:t>
      </w:r>
    </w:p>
    <w:p w14:paraId="721C7D3B" w14:textId="50B5F011" w:rsidR="000641B9" w:rsidRPr="000641B9" w:rsidRDefault="000641B9" w:rsidP="00FB51D9">
      <w:pPr>
        <w:pStyle w:val="03MtgText"/>
        <w:spacing w:after="0"/>
        <w:jc w:val="left"/>
        <w:rPr>
          <w:i/>
        </w:rPr>
      </w:pPr>
      <w:r w:rsidRPr="000641B9">
        <w:rPr>
          <w:i/>
        </w:rPr>
        <w:t>Presentation – Objective Reference A3489696</w:t>
      </w:r>
      <w:r w:rsidR="00B64807">
        <w:rPr>
          <w:i/>
        </w:rPr>
        <w:t xml:space="preserve">, </w:t>
      </w:r>
      <w:r w:rsidR="00FB51D9">
        <w:rPr>
          <w:i/>
        </w:rPr>
        <w:t xml:space="preserve">weblink </w:t>
      </w:r>
      <w:hyperlink r:id="rId10" w:history="1">
        <w:r w:rsidR="00FB51D9">
          <w:rPr>
            <w:rStyle w:val="Hyperlink"/>
            <w:i/>
          </w:rPr>
          <w:t>Presentation - Shane Plummer</w:t>
        </w:r>
      </w:hyperlink>
      <w:r w:rsidR="00FB51D9">
        <w:rPr>
          <w:i/>
        </w:rPr>
        <w:t xml:space="preserve"> </w:t>
      </w:r>
    </w:p>
    <w:p w14:paraId="6AABBFF0" w14:textId="77777777" w:rsidR="000641B9" w:rsidRDefault="000641B9" w:rsidP="0057057C">
      <w:pPr>
        <w:pStyle w:val="03MtgText"/>
        <w:spacing w:after="0"/>
      </w:pPr>
    </w:p>
    <w:p w14:paraId="66A5A551" w14:textId="0535ABCE" w:rsidR="004D28B8" w:rsidRPr="004D28B8" w:rsidRDefault="000641B9" w:rsidP="0057057C">
      <w:pPr>
        <w:pStyle w:val="03MtgText"/>
        <w:spacing w:after="0"/>
      </w:pPr>
      <w:r>
        <w:t>The</w:t>
      </w:r>
      <w:r w:rsidR="004D28B8">
        <w:t xml:space="preserve"> key focus </w:t>
      </w:r>
      <w:r>
        <w:t xml:space="preserve">of the presentation concerned the </w:t>
      </w:r>
      <w:r w:rsidR="00877BAF">
        <w:t xml:space="preserve">increased </w:t>
      </w:r>
      <w:r w:rsidR="004D28B8">
        <w:t>safety risks to members of the public following the introduction of the new bus network system</w:t>
      </w:r>
      <w:r>
        <w:t>, with a particular focus on cyclists.</w:t>
      </w:r>
    </w:p>
    <w:p w14:paraId="7BC40424" w14:textId="77777777" w:rsidR="004D28B8" w:rsidRDefault="004D28B8" w:rsidP="0057057C">
      <w:pPr>
        <w:pStyle w:val="03MtgText"/>
        <w:spacing w:after="0"/>
      </w:pPr>
    </w:p>
    <w:p w14:paraId="28433DE1" w14:textId="77777777" w:rsidR="0057057C" w:rsidRPr="000B638F" w:rsidRDefault="0057057C" w:rsidP="0057057C">
      <w:pPr>
        <w:pStyle w:val="03MtgText"/>
        <w:spacing w:after="0"/>
        <w:rPr>
          <w:u w:val="single"/>
        </w:rPr>
      </w:pPr>
      <w:r w:rsidRPr="000B638F">
        <w:rPr>
          <w:u w:val="single"/>
        </w:rPr>
        <w:t>Key Points</w:t>
      </w:r>
    </w:p>
    <w:p w14:paraId="5DCD68B9" w14:textId="77777777" w:rsidR="003F1A7F" w:rsidRDefault="00CD7DD6" w:rsidP="0057057C">
      <w:pPr>
        <w:pStyle w:val="03MtgText"/>
        <w:numPr>
          <w:ilvl w:val="0"/>
          <w:numId w:val="38"/>
        </w:numPr>
        <w:spacing w:after="0"/>
        <w:ind w:left="1211"/>
      </w:pPr>
      <w:r>
        <w:t xml:space="preserve">A high percentage of residents in Tauranga did not consider it safe to cycle </w:t>
      </w:r>
      <w:r w:rsidR="007011BA">
        <w:t xml:space="preserve">on the road </w:t>
      </w:r>
      <w:r>
        <w:t>as a way of commuting</w:t>
      </w:r>
    </w:p>
    <w:p w14:paraId="2C377858" w14:textId="77777777" w:rsidR="00CD7DD6" w:rsidRDefault="007011BA" w:rsidP="0057057C">
      <w:pPr>
        <w:pStyle w:val="03MtgText"/>
        <w:numPr>
          <w:ilvl w:val="0"/>
          <w:numId w:val="38"/>
        </w:numPr>
        <w:spacing w:after="0"/>
        <w:ind w:left="1211"/>
      </w:pPr>
      <w:r>
        <w:t>Cyclist were biking on the footpath for safety reasons, which was against the law</w:t>
      </w:r>
    </w:p>
    <w:p w14:paraId="0302A08D" w14:textId="77777777" w:rsidR="007011BA" w:rsidRDefault="007011BA" w:rsidP="007011BA">
      <w:pPr>
        <w:pStyle w:val="03MtgText"/>
        <w:spacing w:after="0"/>
        <w:ind w:left="0"/>
      </w:pPr>
    </w:p>
    <w:p w14:paraId="16D5E21E" w14:textId="02F13B5A" w:rsidR="0057057C" w:rsidRDefault="007011BA" w:rsidP="007011BA">
      <w:pPr>
        <w:pStyle w:val="03MtgText"/>
        <w:spacing w:after="0"/>
        <w:ind w:left="0"/>
      </w:pPr>
      <w:r>
        <w:t xml:space="preserve">9.55 am – Mayor Powell </w:t>
      </w:r>
      <w:r w:rsidRPr="00342F0C">
        <w:rPr>
          <w:b/>
          <w:u w:val="single"/>
        </w:rPr>
        <w:t>withdrew</w:t>
      </w:r>
      <w:r>
        <w:t xml:space="preserve"> from the meeting and Deputy Mayor </w:t>
      </w:r>
      <w:r w:rsidR="00342F0C">
        <w:t xml:space="preserve">Baldock </w:t>
      </w:r>
      <w:r w:rsidR="00342F0C" w:rsidRPr="00342F0C">
        <w:rPr>
          <w:b/>
          <w:u w:val="single"/>
        </w:rPr>
        <w:t>assumed</w:t>
      </w:r>
      <w:r>
        <w:t xml:space="preserve"> his place</w:t>
      </w:r>
      <w:r w:rsidR="00342F0C">
        <w:t xml:space="preserve"> at the Committee table</w:t>
      </w:r>
      <w:r>
        <w:t xml:space="preserve"> as the appointed alternate.</w:t>
      </w:r>
    </w:p>
    <w:p w14:paraId="265068C7" w14:textId="77777777" w:rsidR="007011BA" w:rsidRDefault="007011BA" w:rsidP="007011BA">
      <w:pPr>
        <w:pStyle w:val="03MtgText"/>
        <w:spacing w:after="0"/>
        <w:ind w:left="0"/>
      </w:pPr>
    </w:p>
    <w:p w14:paraId="214337C1" w14:textId="77777777" w:rsidR="000E3E5A" w:rsidRDefault="000E3E5A" w:rsidP="000E3E5A">
      <w:pPr>
        <w:pStyle w:val="03MtgText"/>
        <w:numPr>
          <w:ilvl w:val="0"/>
          <w:numId w:val="38"/>
        </w:numPr>
        <w:spacing w:after="0"/>
        <w:ind w:left="1211"/>
      </w:pPr>
      <w:r>
        <w:t>Bus driver training on how to interact with cyclists was a key issue</w:t>
      </w:r>
    </w:p>
    <w:p w14:paraId="5494A11B" w14:textId="388DB914" w:rsidR="00BB6303" w:rsidRDefault="00877BAF" w:rsidP="007011BA">
      <w:pPr>
        <w:pStyle w:val="03MtgText"/>
        <w:numPr>
          <w:ilvl w:val="0"/>
          <w:numId w:val="38"/>
        </w:numPr>
        <w:spacing w:after="0"/>
        <w:ind w:left="1211"/>
      </w:pPr>
      <w:r>
        <w:t>Drew attention to relevant sections of the Health and Safety at Work Act 2015</w:t>
      </w:r>
    </w:p>
    <w:p w14:paraId="35CC9D21" w14:textId="612C7B7E" w:rsidR="00877BAF" w:rsidRDefault="00877BAF" w:rsidP="00877BAF">
      <w:pPr>
        <w:pStyle w:val="03MtgText"/>
        <w:numPr>
          <w:ilvl w:val="0"/>
          <w:numId w:val="38"/>
        </w:numPr>
        <w:spacing w:after="0"/>
        <w:ind w:left="1211"/>
      </w:pPr>
      <w:r>
        <w:t>Sought opportunities to work proactively with Regional Co</w:t>
      </w:r>
      <w:r w:rsidR="000E3E5A">
        <w:t>uncil</w:t>
      </w:r>
      <w:r w:rsidR="00B64807">
        <w:t xml:space="preserve"> regarding road safety</w:t>
      </w:r>
      <w:r w:rsidR="000E3E5A">
        <w:t>.</w:t>
      </w:r>
    </w:p>
    <w:p w14:paraId="633F84A3" w14:textId="77777777" w:rsidR="007011BA" w:rsidRDefault="007011BA" w:rsidP="007011BA">
      <w:pPr>
        <w:pStyle w:val="03MtgText"/>
        <w:spacing w:after="0"/>
        <w:ind w:left="0"/>
      </w:pPr>
    </w:p>
    <w:p w14:paraId="16D059ED" w14:textId="4DAC23C5" w:rsidR="0057057C" w:rsidRPr="000B638F" w:rsidRDefault="003D0717" w:rsidP="0057057C">
      <w:pPr>
        <w:pStyle w:val="03MtgText"/>
        <w:spacing w:after="0"/>
        <w:rPr>
          <w:u w:val="single"/>
        </w:rPr>
      </w:pPr>
      <w:r>
        <w:rPr>
          <w:u w:val="single"/>
        </w:rPr>
        <w:t xml:space="preserve">Staff </w:t>
      </w:r>
      <w:r w:rsidR="000E3E5A" w:rsidRPr="000B638F">
        <w:rPr>
          <w:u w:val="single"/>
        </w:rPr>
        <w:t xml:space="preserve">in </w:t>
      </w:r>
      <w:r w:rsidR="0057057C" w:rsidRPr="000B638F">
        <w:rPr>
          <w:u w:val="single"/>
        </w:rPr>
        <w:t>Response to Questions</w:t>
      </w:r>
    </w:p>
    <w:p w14:paraId="5216A47A" w14:textId="7B59B65C" w:rsidR="0057057C" w:rsidRDefault="003D0717" w:rsidP="0057057C">
      <w:pPr>
        <w:pStyle w:val="03MtgText"/>
        <w:numPr>
          <w:ilvl w:val="0"/>
          <w:numId w:val="38"/>
        </w:numPr>
        <w:spacing w:after="0"/>
        <w:ind w:left="1211"/>
      </w:pPr>
      <w:r>
        <w:t xml:space="preserve">Driver training was </w:t>
      </w:r>
      <w:r w:rsidR="00B64807">
        <w:t>included in</w:t>
      </w:r>
      <w:r>
        <w:t xml:space="preserve"> </w:t>
      </w:r>
      <w:r w:rsidR="000E3E5A">
        <w:t xml:space="preserve">the contractual agreement between Council and the bus companies, and the concerns raised today would be </w:t>
      </w:r>
      <w:r w:rsidR="00B64807">
        <w:t>discussed</w:t>
      </w:r>
      <w:r w:rsidR="000E3E5A">
        <w:t>.</w:t>
      </w:r>
    </w:p>
    <w:p w14:paraId="49B0ABD2" w14:textId="77777777" w:rsidR="0057057C" w:rsidRDefault="0057057C" w:rsidP="0057057C">
      <w:pPr>
        <w:pStyle w:val="03MtgText"/>
        <w:spacing w:after="0"/>
      </w:pPr>
    </w:p>
    <w:p w14:paraId="19C13326" w14:textId="77777777" w:rsidR="0057057C" w:rsidRDefault="0057057C" w:rsidP="0057057C">
      <w:pPr>
        <w:pStyle w:val="ListParagraph"/>
        <w:spacing w:after="240"/>
        <w:ind w:left="851"/>
      </w:pPr>
    </w:p>
    <w:p w14:paraId="23D3E756" w14:textId="77777777" w:rsidR="00BB6303" w:rsidRDefault="00BB6303" w:rsidP="00BB6303">
      <w:pPr>
        <w:pStyle w:val="Heading2"/>
      </w:pPr>
      <w:r>
        <w:t>Presentation - Commuter Ferry Investigation</w:t>
      </w:r>
    </w:p>
    <w:p w14:paraId="5907E9BE" w14:textId="6EC78FB8" w:rsidR="00906531" w:rsidRDefault="000E3E5A" w:rsidP="00473BF1">
      <w:pPr>
        <w:pStyle w:val="03MtgText"/>
        <w:spacing w:after="0"/>
        <w:rPr>
          <w:i/>
        </w:rPr>
      </w:pPr>
      <w:r w:rsidRPr="000641B9">
        <w:rPr>
          <w:i/>
        </w:rPr>
        <w:t>Presentation – Objective Reference A3489</w:t>
      </w:r>
      <w:r w:rsidR="00FB51D9">
        <w:rPr>
          <w:i/>
        </w:rPr>
        <w:t xml:space="preserve">239, weblink </w:t>
      </w:r>
      <w:hyperlink r:id="rId11" w:history="1">
        <w:r w:rsidR="00FB51D9">
          <w:rPr>
            <w:rStyle w:val="Hyperlink"/>
            <w:i/>
          </w:rPr>
          <w:t>Presentation - Priority One</w:t>
        </w:r>
      </w:hyperlink>
    </w:p>
    <w:p w14:paraId="2B0D1575" w14:textId="77777777" w:rsidR="00FB51D9" w:rsidRPr="00473BF1" w:rsidRDefault="00FB51D9" w:rsidP="00473BF1">
      <w:pPr>
        <w:pStyle w:val="03MtgText"/>
        <w:spacing w:after="0"/>
      </w:pPr>
    </w:p>
    <w:p w14:paraId="303AEC9F" w14:textId="2F8B0E38" w:rsidR="00BB6303" w:rsidRDefault="00BB6303" w:rsidP="00BB6303">
      <w:pPr>
        <w:pStyle w:val="03MtgText"/>
      </w:pPr>
      <w:r w:rsidRPr="00973F0B">
        <w:t>Rose Webb (Project Co-ordinator)</w:t>
      </w:r>
      <w:r w:rsidR="00473BF1">
        <w:t xml:space="preserve">, Nigel Tutt (Chief Executive) </w:t>
      </w:r>
      <w:r w:rsidRPr="00973F0B">
        <w:t>and Mark Irving (Business Partnership Manager)</w:t>
      </w:r>
      <w:r w:rsidR="00473BF1">
        <w:t xml:space="preserve"> – Priority One provided a presentation on the work being undertaken on the feasibility of establishing a commuter ferry</w:t>
      </w:r>
      <w:r w:rsidR="002B5384">
        <w:t xml:space="preserve"> service</w:t>
      </w:r>
      <w:r w:rsidR="00285344">
        <w:t xml:space="preserve"> in Tauranga.</w:t>
      </w:r>
    </w:p>
    <w:p w14:paraId="5BF1A720" w14:textId="77777777" w:rsidR="00BB6303" w:rsidRPr="000B638F" w:rsidRDefault="00BB6303" w:rsidP="00BB6303">
      <w:pPr>
        <w:pStyle w:val="03MtgText"/>
        <w:spacing w:after="0"/>
        <w:rPr>
          <w:u w:val="single"/>
        </w:rPr>
      </w:pPr>
      <w:r w:rsidRPr="000B638F">
        <w:rPr>
          <w:u w:val="single"/>
        </w:rPr>
        <w:t>Key Points</w:t>
      </w:r>
    </w:p>
    <w:p w14:paraId="686119A8" w14:textId="4699B943" w:rsidR="002B5384" w:rsidRDefault="002B5384" w:rsidP="00BB6303">
      <w:pPr>
        <w:pStyle w:val="03MtgText"/>
        <w:numPr>
          <w:ilvl w:val="0"/>
          <w:numId w:val="38"/>
        </w:numPr>
        <w:spacing w:after="0"/>
        <w:ind w:left="1211"/>
      </w:pPr>
      <w:r>
        <w:t>The feasibility study would be based on a service operating between Mount Maunganui, Tauranga CBD and Ōmokoroa</w:t>
      </w:r>
    </w:p>
    <w:p w14:paraId="5C694EDD" w14:textId="442FF5E7" w:rsidR="002B5384" w:rsidRDefault="002B5384" w:rsidP="002B5384">
      <w:pPr>
        <w:pStyle w:val="03MtgText"/>
        <w:numPr>
          <w:ilvl w:val="0"/>
          <w:numId w:val="38"/>
        </w:numPr>
        <w:spacing w:after="0"/>
        <w:ind w:left="1211"/>
      </w:pPr>
      <w:r>
        <w:t xml:space="preserve">A Welcome Bay-Tauranga connection had been considered, however </w:t>
      </w:r>
      <w:r w:rsidR="00816460">
        <w:t>it was assessed as not</w:t>
      </w:r>
      <w:r>
        <w:t xml:space="preserve"> feasible due to </w:t>
      </w:r>
      <w:r w:rsidR="008E2E44">
        <w:t xml:space="preserve">physical </w:t>
      </w:r>
      <w:r>
        <w:t>constraint</w:t>
      </w:r>
      <w:r w:rsidR="008E2E44">
        <w:t>s of bridges</w:t>
      </w:r>
    </w:p>
    <w:p w14:paraId="418E1115" w14:textId="2156739F" w:rsidR="00E26532" w:rsidRDefault="00E26532" w:rsidP="00BB6303">
      <w:pPr>
        <w:pStyle w:val="03MtgText"/>
        <w:numPr>
          <w:ilvl w:val="0"/>
          <w:numId w:val="38"/>
        </w:numPr>
        <w:spacing w:after="0"/>
        <w:ind w:left="1211"/>
      </w:pPr>
      <w:r>
        <w:t>Ha</w:t>
      </w:r>
      <w:r w:rsidR="002B5384">
        <w:t>d</w:t>
      </w:r>
      <w:r>
        <w:t xml:space="preserve"> sought feedback from approximately 4000 people </w:t>
      </w:r>
      <w:r w:rsidR="002B5384">
        <w:t xml:space="preserve">at this stage and the responses indicated </w:t>
      </w:r>
      <w:r>
        <w:t>there was a demand</w:t>
      </w:r>
      <w:r w:rsidR="002B5384">
        <w:t xml:space="preserve"> for </w:t>
      </w:r>
      <w:r w:rsidR="00816460">
        <w:t>the</w:t>
      </w:r>
      <w:r w:rsidR="002B5384">
        <w:t xml:space="preserve"> service</w:t>
      </w:r>
    </w:p>
    <w:p w14:paraId="02323264" w14:textId="6980E1B8" w:rsidR="00E26532" w:rsidRDefault="0033280A" w:rsidP="00BB6303">
      <w:pPr>
        <w:pStyle w:val="03MtgText"/>
        <w:numPr>
          <w:ilvl w:val="0"/>
          <w:numId w:val="38"/>
        </w:numPr>
        <w:spacing w:after="0"/>
        <w:ind w:left="1211"/>
      </w:pPr>
      <w:r>
        <w:t xml:space="preserve">Was </w:t>
      </w:r>
      <w:r w:rsidR="002B5384">
        <w:t xml:space="preserve">in discussion </w:t>
      </w:r>
      <w:r>
        <w:t>with ferry operators</w:t>
      </w:r>
    </w:p>
    <w:p w14:paraId="5AC3DF0C" w14:textId="1BE72F38" w:rsidR="0033280A" w:rsidRDefault="003101D9" w:rsidP="00BB6303">
      <w:pPr>
        <w:pStyle w:val="03MtgText"/>
        <w:numPr>
          <w:ilvl w:val="0"/>
          <w:numId w:val="38"/>
        </w:numPr>
        <w:spacing w:after="0"/>
        <w:ind w:left="1211"/>
      </w:pPr>
      <w:r>
        <w:lastRenderedPageBreak/>
        <w:t xml:space="preserve">Harbour Master was </w:t>
      </w:r>
      <w:r w:rsidR="002B5384">
        <w:t>providing valuable assistance</w:t>
      </w:r>
      <w:r>
        <w:t xml:space="preserve"> in the project</w:t>
      </w:r>
    </w:p>
    <w:p w14:paraId="5F5AB0F7" w14:textId="32BEE01D" w:rsidR="003101D9" w:rsidRDefault="000F2815" w:rsidP="003101D9">
      <w:pPr>
        <w:pStyle w:val="03MtgText"/>
        <w:numPr>
          <w:ilvl w:val="0"/>
          <w:numId w:val="38"/>
        </w:numPr>
        <w:spacing w:after="0"/>
        <w:ind w:left="1211"/>
      </w:pPr>
      <w:r>
        <w:t>Next step was to determine whether a service was financially viable</w:t>
      </w:r>
      <w:r w:rsidR="00723277">
        <w:t xml:space="preserve"> by considering UFTI</w:t>
      </w:r>
      <w:r w:rsidR="00D40FE3">
        <w:t xml:space="preserve"> projections and recommendations</w:t>
      </w:r>
      <w:r w:rsidR="00723277">
        <w:t xml:space="preserve">; </w:t>
      </w:r>
      <w:r w:rsidR="00D1491E">
        <w:t xml:space="preserve">undertake a comprehensive </w:t>
      </w:r>
      <w:r w:rsidR="00723277">
        <w:t xml:space="preserve">demand study; </w:t>
      </w:r>
      <w:r w:rsidR="00D1491E">
        <w:t xml:space="preserve">ascertain </w:t>
      </w:r>
      <w:r w:rsidR="00723277">
        <w:t>operator</w:t>
      </w:r>
      <w:r w:rsidR="00D1491E">
        <w:t xml:space="preserve"> availability and ‘buy-in’</w:t>
      </w:r>
      <w:r w:rsidR="00723277">
        <w:t xml:space="preserve">; </w:t>
      </w:r>
      <w:r w:rsidR="00D1491E">
        <w:t xml:space="preserve">and work through </w:t>
      </w:r>
      <w:r w:rsidR="00723277">
        <w:t>commercial considerations</w:t>
      </w:r>
    </w:p>
    <w:p w14:paraId="3543D31D" w14:textId="56607758" w:rsidR="00723277" w:rsidRDefault="00055185" w:rsidP="003101D9">
      <w:pPr>
        <w:pStyle w:val="03MtgText"/>
        <w:numPr>
          <w:ilvl w:val="0"/>
          <w:numId w:val="38"/>
        </w:numPr>
        <w:spacing w:after="0"/>
        <w:ind w:left="1211"/>
      </w:pPr>
      <w:r>
        <w:t xml:space="preserve">Possible </w:t>
      </w:r>
      <w:r w:rsidR="00080E5B">
        <w:t>NZTA subsidies would be a significant component</w:t>
      </w:r>
      <w:r w:rsidR="00D1491E">
        <w:t xml:space="preserve"> of the feasibility study</w:t>
      </w:r>
    </w:p>
    <w:p w14:paraId="511E5A6A" w14:textId="770405BB" w:rsidR="00080E5B" w:rsidRDefault="00055185" w:rsidP="003101D9">
      <w:pPr>
        <w:pStyle w:val="03MtgText"/>
        <w:numPr>
          <w:ilvl w:val="0"/>
          <w:numId w:val="38"/>
        </w:numPr>
        <w:spacing w:after="0"/>
        <w:ind w:left="1211"/>
      </w:pPr>
      <w:r>
        <w:t>The</w:t>
      </w:r>
      <w:r w:rsidR="00080E5B">
        <w:t xml:space="preserve"> </w:t>
      </w:r>
      <w:r w:rsidR="00D1491E">
        <w:t>option</w:t>
      </w:r>
      <w:r w:rsidR="00080E5B">
        <w:t xml:space="preserve"> of an electric/hydro ferry would be considered</w:t>
      </w:r>
      <w:r>
        <w:t xml:space="preserve"> as part of carbon reduction initiatives</w:t>
      </w:r>
      <w:r w:rsidR="00D1491E">
        <w:t>.</w:t>
      </w:r>
    </w:p>
    <w:p w14:paraId="30E3D43F" w14:textId="77777777" w:rsidR="00BB6303" w:rsidRDefault="00BB6303" w:rsidP="00BB6303">
      <w:pPr>
        <w:pStyle w:val="03MtgText"/>
        <w:spacing w:after="0"/>
      </w:pPr>
    </w:p>
    <w:p w14:paraId="2F5246EF" w14:textId="77777777" w:rsidR="00BB6303" w:rsidRPr="000B638F" w:rsidRDefault="00BB6303" w:rsidP="00BB6303">
      <w:pPr>
        <w:pStyle w:val="03MtgText"/>
        <w:spacing w:after="0"/>
        <w:rPr>
          <w:u w:val="single"/>
        </w:rPr>
      </w:pPr>
      <w:r w:rsidRPr="000B638F">
        <w:rPr>
          <w:u w:val="single"/>
        </w:rPr>
        <w:t>In Response to Questions</w:t>
      </w:r>
    </w:p>
    <w:p w14:paraId="027814B2" w14:textId="1AAB22F9" w:rsidR="00BB6303" w:rsidRDefault="00D1491E" w:rsidP="00BB6303">
      <w:pPr>
        <w:pStyle w:val="03MtgText"/>
        <w:numPr>
          <w:ilvl w:val="0"/>
          <w:numId w:val="38"/>
        </w:numPr>
        <w:spacing w:after="0"/>
        <w:ind w:left="1211"/>
      </w:pPr>
      <w:r>
        <w:t>The feasibility study would stipulate the service to operate ev</w:t>
      </w:r>
      <w:r w:rsidR="00D00686">
        <w:t>ery half hour</w:t>
      </w:r>
      <w:r>
        <w:t xml:space="preserve"> during peak hours</w:t>
      </w:r>
      <w:r w:rsidR="00A7176F">
        <w:t>. O</w:t>
      </w:r>
      <w:r w:rsidR="00D00686">
        <w:t>utside peak hours</w:t>
      </w:r>
      <w:r w:rsidR="00A7176F">
        <w:t xml:space="preserve">, the service would operate </w:t>
      </w:r>
      <w:r w:rsidR="00D00686">
        <w:t xml:space="preserve">every hour </w:t>
      </w:r>
      <w:r w:rsidR="00A7176F">
        <w:t xml:space="preserve">for the three stop </w:t>
      </w:r>
      <w:r w:rsidR="00D00686">
        <w:t>circle Ōmokoroa-Mount Mau</w:t>
      </w:r>
      <w:r w:rsidR="00A7176F">
        <w:t>nganui-Tauranga CBD and reverse</w:t>
      </w:r>
    </w:p>
    <w:p w14:paraId="53BEAA48" w14:textId="7EF986FD" w:rsidR="008246FE" w:rsidRDefault="00D00686" w:rsidP="00BB6303">
      <w:pPr>
        <w:pStyle w:val="03MtgText"/>
        <w:numPr>
          <w:ilvl w:val="0"/>
          <w:numId w:val="38"/>
        </w:numPr>
        <w:spacing w:after="0"/>
        <w:ind w:left="1211"/>
      </w:pPr>
      <w:r>
        <w:t>Would access maximum amount of data regarding density of commuters to ascertain whether the routes had feasibility</w:t>
      </w:r>
    </w:p>
    <w:p w14:paraId="0E8BBAAD" w14:textId="70DC2E6B" w:rsidR="00BB6303" w:rsidRDefault="00A7176F" w:rsidP="00A86A5D">
      <w:pPr>
        <w:pStyle w:val="03MtgText"/>
        <w:numPr>
          <w:ilvl w:val="0"/>
          <w:numId w:val="38"/>
        </w:numPr>
        <w:spacing w:after="0"/>
        <w:ind w:left="1211"/>
      </w:pPr>
      <w:r>
        <w:t xml:space="preserve">The trip </w:t>
      </w:r>
      <w:r w:rsidR="00E72201">
        <w:t>would take approximately</w:t>
      </w:r>
      <w:r>
        <w:t xml:space="preserve"> 15 minutes each way Mt Maunganui</w:t>
      </w:r>
      <w:r w:rsidR="00E72201">
        <w:t xml:space="preserve"> </w:t>
      </w:r>
      <w:r w:rsidR="00A928EC">
        <w:t>–</w:t>
      </w:r>
      <w:r w:rsidR="00E72201">
        <w:t xml:space="preserve"> </w:t>
      </w:r>
      <w:r>
        <w:t>Tauranga</w:t>
      </w:r>
      <w:r w:rsidR="00A928EC">
        <w:t xml:space="preserve"> CBD</w:t>
      </w:r>
      <w:r>
        <w:t xml:space="preserve"> and 30 minutes each way Ōmokoroa </w:t>
      </w:r>
      <w:r w:rsidR="00A928EC">
        <w:t>–</w:t>
      </w:r>
      <w:r>
        <w:t xml:space="preserve"> Tauranga</w:t>
      </w:r>
      <w:r w:rsidR="00A928EC">
        <w:t xml:space="preserve"> CBD</w:t>
      </w:r>
      <w:r>
        <w:t>.</w:t>
      </w:r>
    </w:p>
    <w:p w14:paraId="21852690" w14:textId="6A1BC9D5" w:rsidR="00BB6303" w:rsidRDefault="00BB6303" w:rsidP="00BB6303">
      <w:pPr>
        <w:pStyle w:val="03MtgText"/>
        <w:spacing w:after="0"/>
      </w:pPr>
    </w:p>
    <w:p w14:paraId="17C92D54" w14:textId="3FF8A91B" w:rsidR="00E72201" w:rsidRPr="000B638F" w:rsidRDefault="00E72201" w:rsidP="00E72201">
      <w:pPr>
        <w:pStyle w:val="03MtgText"/>
        <w:spacing w:after="0"/>
        <w:rPr>
          <w:u w:val="single"/>
        </w:rPr>
      </w:pPr>
      <w:r w:rsidRPr="000B638F">
        <w:rPr>
          <w:u w:val="single"/>
        </w:rPr>
        <w:t>Key Points</w:t>
      </w:r>
      <w:r>
        <w:rPr>
          <w:u w:val="single"/>
        </w:rPr>
        <w:t xml:space="preserve"> - Members</w:t>
      </w:r>
    </w:p>
    <w:p w14:paraId="7A5D1C54" w14:textId="09F0264B" w:rsidR="00E72201" w:rsidRDefault="00E72201" w:rsidP="00E72201">
      <w:pPr>
        <w:pStyle w:val="03MtgText"/>
        <w:numPr>
          <w:ilvl w:val="0"/>
          <w:numId w:val="38"/>
        </w:numPr>
        <w:spacing w:after="0"/>
        <w:ind w:left="1211"/>
      </w:pPr>
      <w:r>
        <w:t>Acknowledged there were differing views with regards to the viability of a ferry service</w:t>
      </w:r>
    </w:p>
    <w:p w14:paraId="5CF9CAEF" w14:textId="01722A1F" w:rsidR="00E72201" w:rsidRDefault="00E72201" w:rsidP="00E72201">
      <w:pPr>
        <w:pStyle w:val="03MtgText"/>
        <w:numPr>
          <w:ilvl w:val="0"/>
          <w:numId w:val="38"/>
        </w:numPr>
        <w:spacing w:after="0"/>
        <w:ind w:left="1211"/>
      </w:pPr>
      <w:r>
        <w:t>Noted that Priority One had the mandate to undertake the feasibility study and that they were not seeking additional funding from Council for this piece of work.</w:t>
      </w:r>
    </w:p>
    <w:p w14:paraId="471AD3A9" w14:textId="77777777" w:rsidR="00E72201" w:rsidRDefault="00E72201" w:rsidP="00BB6303">
      <w:pPr>
        <w:pStyle w:val="03MtgText"/>
        <w:spacing w:after="0"/>
      </w:pPr>
    </w:p>
    <w:p w14:paraId="0C252022" w14:textId="77777777" w:rsidR="00BB6303" w:rsidRDefault="00BB6303" w:rsidP="00BB6303">
      <w:pPr>
        <w:pStyle w:val="04ResolvedText"/>
      </w:pPr>
      <w:r>
        <w:t>Resolved</w:t>
      </w:r>
    </w:p>
    <w:sdt>
      <w:sdtPr>
        <w:rPr>
          <w:rFonts w:eastAsia="Times New Roman" w:cs="Times New Roman"/>
          <w:b w:val="0"/>
          <w:bCs/>
          <w:iCs/>
          <w:sz w:val="28"/>
          <w:szCs w:val="20"/>
        </w:rPr>
        <w:alias w:val="Report7100-Resolutions"/>
        <w:id w:val="947978789"/>
        <w:placeholder>
          <w:docPart w:val="2248863F830C45E2A982CB0CAC6C1FFA"/>
        </w:placeholder>
      </w:sdtPr>
      <w:sdtEndPr>
        <w:rPr>
          <w:rFonts w:cs="Arial"/>
          <w:b/>
          <w:szCs w:val="24"/>
        </w:rPr>
      </w:sdtEndPr>
      <w:sdtContent>
        <w:p w14:paraId="074E6636" w14:textId="77777777" w:rsidR="00BB6303" w:rsidRDefault="00BB6303" w:rsidP="00BB6303">
          <w:pPr>
            <w:pStyle w:val="AgendaReportRecommendationSubHeading"/>
            <w:ind w:left="851"/>
          </w:pPr>
          <w:r>
            <w:t>That the Public Transport Committee:</w:t>
          </w:r>
        </w:p>
        <w:p w14:paraId="65B3DF63" w14:textId="77777777" w:rsidR="00BB6303" w:rsidRDefault="00BB6303" w:rsidP="00BB6303">
          <w:pPr>
            <w:pStyle w:val="AgendaRecommendation"/>
            <w:numPr>
              <w:ilvl w:val="0"/>
              <w:numId w:val="30"/>
            </w:numPr>
            <w:tabs>
              <w:tab w:val="num" w:pos="397"/>
            </w:tabs>
            <w:outlineLvl w:val="2"/>
          </w:pPr>
          <w:r>
            <w:t>Receives the report, Presentation - Commuter Ferry Investigation;</w:t>
          </w:r>
        </w:p>
        <w:p w14:paraId="408DB487" w14:textId="77777777" w:rsidR="00BB6303" w:rsidRPr="00E40561" w:rsidRDefault="00B02333" w:rsidP="00BB6303">
          <w:pPr>
            <w:jc w:val="right"/>
            <w:rPr>
              <w:b/>
            </w:rPr>
          </w:pPr>
          <w:r>
            <w:rPr>
              <w:b/>
            </w:rPr>
            <w:t>Rose/Thurston</w:t>
          </w:r>
        </w:p>
        <w:p w14:paraId="17537789" w14:textId="77777777" w:rsidR="00BB6303" w:rsidRDefault="00BB6303" w:rsidP="00BB6303">
          <w:pPr>
            <w:jc w:val="right"/>
          </w:pPr>
          <w:r w:rsidRPr="00E40561">
            <w:rPr>
              <w:b/>
            </w:rPr>
            <w:t>CARRIED</w:t>
          </w:r>
        </w:p>
        <w:p w14:paraId="781D8A19" w14:textId="77777777" w:rsidR="00BB6303" w:rsidRDefault="00C038B0" w:rsidP="00BB6303">
          <w:pPr>
            <w:pStyle w:val="Heading2"/>
            <w:numPr>
              <w:ilvl w:val="0"/>
              <w:numId w:val="0"/>
            </w:numPr>
            <w:ind w:left="851"/>
          </w:pPr>
        </w:p>
      </w:sdtContent>
    </w:sdt>
    <w:p w14:paraId="2047DE4A" w14:textId="77777777" w:rsidR="0057057C" w:rsidRDefault="0057057C" w:rsidP="0057057C">
      <w:pPr>
        <w:pStyle w:val="ListParagraph"/>
        <w:spacing w:after="240"/>
        <w:ind w:left="851"/>
      </w:pPr>
    </w:p>
    <w:p w14:paraId="00278472" w14:textId="77777777" w:rsidR="00A748A8" w:rsidRDefault="00A748A8" w:rsidP="00A748A8">
      <w:pPr>
        <w:pStyle w:val="ListParagraph"/>
        <w:spacing w:after="240"/>
        <w:ind w:left="0"/>
      </w:pPr>
      <w:r>
        <w:t xml:space="preserve">10.30 am – The meeting </w:t>
      </w:r>
      <w:r>
        <w:rPr>
          <w:b/>
          <w:u w:val="single"/>
        </w:rPr>
        <w:t>adjourned</w:t>
      </w:r>
    </w:p>
    <w:p w14:paraId="0710A870" w14:textId="77777777" w:rsidR="00A748A8" w:rsidRDefault="00A748A8" w:rsidP="00A748A8">
      <w:pPr>
        <w:pStyle w:val="ListParagraph"/>
        <w:spacing w:after="240"/>
        <w:ind w:left="0"/>
      </w:pPr>
    </w:p>
    <w:p w14:paraId="251A8BCF" w14:textId="77777777" w:rsidR="00A748A8" w:rsidRDefault="00A748A8" w:rsidP="00A748A8">
      <w:pPr>
        <w:pStyle w:val="ListParagraph"/>
        <w:spacing w:after="240"/>
        <w:ind w:left="0"/>
      </w:pPr>
      <w:r>
        <w:t xml:space="preserve">10.40 am – The meeting </w:t>
      </w:r>
      <w:r w:rsidRPr="00A748A8">
        <w:rPr>
          <w:b/>
          <w:u w:val="single"/>
        </w:rPr>
        <w:t>reconvened</w:t>
      </w:r>
      <w:r>
        <w:t>.</w:t>
      </w:r>
    </w:p>
    <w:p w14:paraId="0672521E" w14:textId="77777777" w:rsidR="00A748A8" w:rsidRPr="00A748A8" w:rsidRDefault="00A748A8" w:rsidP="0057057C">
      <w:pPr>
        <w:pStyle w:val="ListParagraph"/>
        <w:spacing w:after="240"/>
        <w:ind w:left="851"/>
      </w:pPr>
    </w:p>
    <w:sdt>
      <w:sdtPr>
        <w:rPr>
          <w:b w:val="0"/>
          <w:bCs/>
          <w:iCs/>
          <w:sz w:val="22"/>
          <w:szCs w:val="20"/>
        </w:rPr>
        <w:alias w:val="UnknownPE1"/>
        <w:tag w:val="PE1"/>
        <w:id w:val="1260021245"/>
        <w:placeholder>
          <w:docPart w:val="E8F36F7344A54E629EA5E8D7EF8E50E7"/>
        </w:placeholder>
      </w:sdtPr>
      <w:sdtEndPr>
        <w:rPr>
          <w:bCs w:val="0"/>
          <w:iCs w:val="0"/>
        </w:rPr>
      </w:sdtEndPr>
      <w:sdtContent>
        <w:p w14:paraId="6AC50FE4" w14:textId="77777777" w:rsidR="00A748A8" w:rsidRDefault="00A748A8" w:rsidP="00A748A8">
          <w:pPr>
            <w:pStyle w:val="Heading1"/>
          </w:pPr>
          <w:r>
            <w:t>Public Excluded Section</w:t>
          </w:r>
        </w:p>
        <w:p w14:paraId="24FF8EDC" w14:textId="77777777" w:rsidR="00A748A8" w:rsidRDefault="00A748A8" w:rsidP="00A748A8">
          <w:pPr>
            <w:pStyle w:val="04ResolvedText"/>
          </w:pPr>
          <w:r>
            <w:t>Resolved</w:t>
          </w:r>
        </w:p>
        <w:sdt>
          <w:sdtPr>
            <w:alias w:val="UnknownPE1-Resolutions"/>
            <w:id w:val="-290214555"/>
            <w:placeholder>
              <w:docPart w:val="E8F36F7344A54E629EA5E8D7EF8E50E7"/>
            </w:placeholder>
          </w:sdtPr>
          <w:sdtEndPr/>
          <w:sdtContent>
            <w:p w14:paraId="7B1854E0" w14:textId="77777777" w:rsidR="00A748A8" w:rsidRDefault="00A748A8" w:rsidP="00A748A8"/>
            <w:p w14:paraId="6F7D1619" w14:textId="77777777" w:rsidR="00A748A8" w:rsidRDefault="00A748A8" w:rsidP="00A748A8">
              <w:pPr>
                <w:pStyle w:val="03MtgText"/>
                <w:rPr>
                  <w:b/>
                  <w:sz w:val="24"/>
                </w:rPr>
              </w:pPr>
              <w:r w:rsidRPr="006E7C4F">
                <w:rPr>
                  <w:b/>
                  <w:sz w:val="24"/>
                </w:rPr>
                <w:t>Resolution to exclude the public</w:t>
              </w:r>
            </w:p>
            <w:p w14:paraId="2CC5BFAF" w14:textId="77777777" w:rsidR="00A748A8" w:rsidRDefault="00A748A8" w:rsidP="00A748A8">
              <w:pPr>
                <w:pStyle w:val="03MtgText"/>
                <w:rPr>
                  <w:b/>
                </w:rPr>
              </w:pPr>
              <w:r w:rsidRPr="006E7C4F">
                <w:rPr>
                  <w:b/>
                </w:rPr>
                <w:t>THAT the public be excluded from the following parts of the proceedings of this meeting.</w:t>
              </w:r>
            </w:p>
            <w:p w14:paraId="39576721" w14:textId="77777777" w:rsidR="00A748A8" w:rsidRDefault="00A748A8" w:rsidP="00A748A8">
              <w:pPr>
                <w:pStyle w:val="03MtgText"/>
                <w:rPr>
                  <w:b/>
                </w:rPr>
              </w:pPr>
              <w:r w:rsidRPr="006E7C4F">
                <w:rPr>
                  <w:b/>
                </w:rPr>
                <w:t>The general subject of each matter to be considered while the public is excluded, the reason for passing this resolution in relation to each matter, and the specific grounds under section 48(1) of the Local Government Official Information and Meetings Act 1987 for the passing of this resolution are as follows:</w:t>
              </w:r>
            </w:p>
            <w:tbl>
              <w:tblPr>
                <w:tblStyle w:val="TableGrid"/>
                <w:tblW w:w="8788" w:type="dxa"/>
                <w:tblInd w:w="567" w:type="dxa"/>
                <w:tblLayout w:type="fixed"/>
                <w:tblLook w:val="04A0" w:firstRow="1" w:lastRow="0" w:firstColumn="1" w:lastColumn="0" w:noHBand="0" w:noVBand="1"/>
              </w:tblPr>
              <w:tblGrid>
                <w:gridCol w:w="2929"/>
                <w:gridCol w:w="2929"/>
                <w:gridCol w:w="2930"/>
              </w:tblGrid>
              <w:tr w:rsidR="00A748A8" w:rsidRPr="000019C5" w14:paraId="4B7501F6" w14:textId="77777777" w:rsidTr="0088482A">
                <w:tc>
                  <w:tcPr>
                    <w:tcW w:w="2929" w:type="dxa"/>
                    <w:shd w:val="clear" w:color="auto" w:fill="D9D9D9"/>
                  </w:tcPr>
                  <w:p w14:paraId="691C2C8F" w14:textId="77777777" w:rsidR="00A748A8" w:rsidRPr="000019C5" w:rsidRDefault="00A748A8" w:rsidP="0088482A">
                    <w:pPr>
                      <w:pStyle w:val="TOC1"/>
                      <w:ind w:left="0"/>
                      <w:rPr>
                        <w:b/>
                      </w:rPr>
                    </w:pPr>
                    <w:r>
                      <w:rPr>
                        <w:b/>
                      </w:rPr>
                      <w:t xml:space="preserve">General Subject of Matter to </w:t>
                    </w:r>
                    <w:r>
                      <w:rPr>
                        <w:b/>
                      </w:rPr>
                      <w:lastRenderedPageBreak/>
                      <w:t>be Considered</w:t>
                    </w:r>
                  </w:p>
                </w:tc>
                <w:tc>
                  <w:tcPr>
                    <w:tcW w:w="2929" w:type="dxa"/>
                    <w:shd w:val="clear" w:color="auto" w:fill="D9D9D9"/>
                  </w:tcPr>
                  <w:p w14:paraId="78E66667" w14:textId="77777777" w:rsidR="00A748A8" w:rsidRPr="000019C5" w:rsidRDefault="00A748A8" w:rsidP="0088482A">
                    <w:pPr>
                      <w:pStyle w:val="TOC1"/>
                      <w:ind w:left="0"/>
                      <w:rPr>
                        <w:b/>
                      </w:rPr>
                    </w:pPr>
                    <w:r>
                      <w:rPr>
                        <w:b/>
                      </w:rPr>
                      <w:lastRenderedPageBreak/>
                      <w:t xml:space="preserve">Reason for passing this </w:t>
                    </w:r>
                    <w:r>
                      <w:rPr>
                        <w:b/>
                      </w:rPr>
                      <w:lastRenderedPageBreak/>
                      <w:t>resolution in relation to this matter</w:t>
                    </w:r>
                  </w:p>
                </w:tc>
                <w:tc>
                  <w:tcPr>
                    <w:tcW w:w="2930" w:type="dxa"/>
                    <w:shd w:val="clear" w:color="auto" w:fill="D9D9D9"/>
                  </w:tcPr>
                  <w:p w14:paraId="39F3724F" w14:textId="77777777" w:rsidR="00A748A8" w:rsidRPr="000019C5" w:rsidRDefault="00A748A8" w:rsidP="0088482A">
                    <w:pPr>
                      <w:pStyle w:val="TOC1"/>
                      <w:ind w:left="0"/>
                      <w:rPr>
                        <w:b/>
                      </w:rPr>
                    </w:pPr>
                    <w:r>
                      <w:rPr>
                        <w:b/>
                      </w:rPr>
                      <w:lastRenderedPageBreak/>
                      <w:t xml:space="preserve">Grounds under Section </w:t>
                    </w:r>
                    <w:r>
                      <w:rPr>
                        <w:b/>
                      </w:rPr>
                      <w:lastRenderedPageBreak/>
                      <w:t>48(1) LGOIMA 1987 for passing this resolution</w:t>
                    </w:r>
                  </w:p>
                </w:tc>
              </w:tr>
              <w:tr w:rsidR="00A748A8" w:rsidRPr="000019C5" w14:paraId="3EEE8D10" w14:textId="77777777" w:rsidTr="0088482A">
                <w:tc>
                  <w:tcPr>
                    <w:tcW w:w="2929" w:type="dxa"/>
                  </w:tcPr>
                  <w:p w14:paraId="62D91C39" w14:textId="77777777" w:rsidR="00A748A8" w:rsidRPr="000019C5" w:rsidRDefault="00A748A8" w:rsidP="0088482A">
                    <w:pPr>
                      <w:pStyle w:val="TOC1"/>
                      <w:ind w:left="0"/>
                      <w:rPr>
                        <w:b/>
                      </w:rPr>
                    </w:pPr>
                    <w:r>
                      <w:rPr>
                        <w:b/>
                      </w:rPr>
                      <w:lastRenderedPageBreak/>
                      <w:t>Presentation by the Transit Group</w:t>
                    </w:r>
                  </w:p>
                </w:tc>
                <w:tc>
                  <w:tcPr>
                    <w:tcW w:w="2929" w:type="dxa"/>
                  </w:tcPr>
                  <w:p w14:paraId="3E1C9917" w14:textId="77777777" w:rsidR="00A748A8" w:rsidRDefault="00A748A8" w:rsidP="0088482A">
                    <w:pPr>
                      <w:pStyle w:val="TOC1"/>
                      <w:ind w:left="0"/>
                      <w:rPr>
                        <w:rFonts w:cs="Times New Roman"/>
                        <w:snapToGrid w:val="0"/>
                      </w:rPr>
                    </w:pPr>
                    <w:r>
                      <w:rPr>
                        <w:b/>
                      </w:rPr>
                      <w:t>To carry out commercial activities</w:t>
                    </w:r>
                  </w:p>
                  <w:p w14:paraId="6A29CDC9" w14:textId="77777777" w:rsidR="00A748A8" w:rsidRPr="000019C5" w:rsidRDefault="00A748A8" w:rsidP="0088482A">
                    <w:pPr>
                      <w:pStyle w:val="TOC1"/>
                      <w:ind w:left="0"/>
                      <w:rPr>
                        <w:b/>
                      </w:rPr>
                    </w:pPr>
                  </w:p>
                </w:tc>
                <w:tc>
                  <w:tcPr>
                    <w:tcW w:w="2930" w:type="dxa"/>
                  </w:tcPr>
                  <w:p w14:paraId="60C88E54" w14:textId="77777777" w:rsidR="00A748A8" w:rsidRDefault="00A748A8" w:rsidP="0088482A">
                    <w:pPr>
                      <w:pStyle w:val="TOC1"/>
                      <w:ind w:left="0"/>
                      <w:rPr>
                        <w:b/>
                      </w:rPr>
                    </w:pPr>
                    <w:r>
                      <w:rPr>
                        <w:b/>
                      </w:rPr>
                      <w:t>Good reason for withholding exists under Section 48(1)(a)</w:t>
                    </w:r>
                  </w:p>
                  <w:p w14:paraId="09092574" w14:textId="77777777" w:rsidR="00A748A8" w:rsidRPr="006E7C4F" w:rsidRDefault="00A748A8" w:rsidP="0088482A">
                    <w:pPr>
                      <w:jc w:val="left"/>
                    </w:pPr>
                  </w:p>
                </w:tc>
              </w:tr>
            </w:tbl>
            <w:p w14:paraId="60A661F2" w14:textId="77777777" w:rsidR="00A748A8" w:rsidRDefault="00A748A8" w:rsidP="00A748A8"/>
            <w:p w14:paraId="6A087786" w14:textId="11FD34BC" w:rsidR="00A748A8" w:rsidRPr="00AB6784" w:rsidRDefault="00AB6784" w:rsidP="00AB6784">
              <w:pPr>
                <w:ind w:left="720"/>
                <w:rPr>
                  <w:b/>
                </w:rPr>
              </w:pPr>
              <w:r w:rsidRPr="00AB6784">
                <w:rPr>
                  <w:b/>
                </w:rPr>
                <w:t>THAT</w:t>
              </w:r>
              <w:r w:rsidR="00A748A8" w:rsidRPr="00AB6784">
                <w:rPr>
                  <w:b/>
                </w:rPr>
                <w:t xml:space="preserve"> Mr Phill Thomass</w:t>
              </w:r>
              <w:r w:rsidR="00FB51D9">
                <w:rPr>
                  <w:b/>
                </w:rPr>
                <w:t>,</w:t>
              </w:r>
              <w:r w:rsidR="00E72201">
                <w:rPr>
                  <w:b/>
                </w:rPr>
                <w:t xml:space="preserve"> (Rotorua Lakes Council) and the</w:t>
              </w:r>
              <w:r w:rsidR="00FB51D9">
                <w:rPr>
                  <w:b/>
                </w:rPr>
                <w:t xml:space="preserve"> Transit Group presenters </w:t>
              </w:r>
              <w:r w:rsidR="00E72201">
                <w:rPr>
                  <w:b/>
                </w:rPr>
                <w:t>(</w:t>
              </w:r>
              <w:r w:rsidR="000E001E">
                <w:rPr>
                  <w:b/>
                </w:rPr>
                <w:t xml:space="preserve">Max Lewis, Mark Wassung and </w:t>
              </w:r>
              <w:r w:rsidR="000E001E" w:rsidRPr="000E001E">
                <w:rPr>
                  <w:b/>
                </w:rPr>
                <w:t>Richard Drummond</w:t>
              </w:r>
              <w:r w:rsidR="00E72201">
                <w:rPr>
                  <w:b/>
                </w:rPr>
                <w:t>)</w:t>
              </w:r>
              <w:r w:rsidR="00A748A8" w:rsidRPr="00AB6784">
                <w:rPr>
                  <w:b/>
                </w:rPr>
                <w:t xml:space="preserve"> be permitted to stay after the public have been excluded.</w:t>
              </w:r>
            </w:p>
            <w:p w14:paraId="61DE3E1F" w14:textId="77777777" w:rsidR="00A748A8" w:rsidRDefault="00A748A8" w:rsidP="00A748A8"/>
            <w:p w14:paraId="2602216D" w14:textId="77777777" w:rsidR="00AB6784" w:rsidRPr="00AB6784" w:rsidRDefault="00AB6784" w:rsidP="00AB6784">
              <w:pPr>
                <w:jc w:val="right"/>
                <w:rPr>
                  <w:b/>
                </w:rPr>
              </w:pPr>
              <w:r w:rsidRPr="00AB6784">
                <w:rPr>
                  <w:b/>
                </w:rPr>
                <w:t>Rose/Thurston</w:t>
              </w:r>
            </w:p>
            <w:p w14:paraId="3AC9173C" w14:textId="77777777" w:rsidR="00AB6784" w:rsidRPr="00AB6784" w:rsidRDefault="00AB6784" w:rsidP="00AB6784">
              <w:pPr>
                <w:jc w:val="right"/>
                <w:rPr>
                  <w:b/>
                </w:rPr>
              </w:pPr>
              <w:r w:rsidRPr="00AB6784">
                <w:rPr>
                  <w:b/>
                </w:rPr>
                <w:t>CARRIED</w:t>
              </w:r>
            </w:p>
            <w:p w14:paraId="4F8D1AF5" w14:textId="77777777" w:rsidR="00A748A8" w:rsidRDefault="00C038B0" w:rsidP="00A748A8"/>
          </w:sdtContent>
        </w:sdt>
      </w:sdtContent>
    </w:sdt>
    <w:p w14:paraId="735011C0" w14:textId="77777777" w:rsidR="00A748A8" w:rsidRPr="00732444" w:rsidRDefault="00A748A8" w:rsidP="00A748A8"/>
    <w:p w14:paraId="61C5F067" w14:textId="77777777" w:rsidR="00732444" w:rsidRDefault="00732444" w:rsidP="00732444">
      <w:pPr>
        <w:pStyle w:val="Heading1"/>
      </w:pPr>
      <w:r>
        <w:t>Reports</w:t>
      </w:r>
    </w:p>
    <w:sdt>
      <w:sdtPr>
        <w:rPr>
          <w:rFonts w:cs="Times New Roman"/>
          <w:b w:val="0"/>
          <w:bCs w:val="0"/>
          <w:iCs w:val="0"/>
          <w:sz w:val="22"/>
          <w:szCs w:val="20"/>
        </w:rPr>
        <w:alias w:val="Report7117"/>
        <w:tag w:val="7117"/>
        <w:id w:val="1544936251"/>
        <w:placeholder>
          <w:docPart w:val="DefaultPlaceholder_-1854013440"/>
        </w:placeholder>
      </w:sdtPr>
      <w:sdtEndPr/>
      <w:sdtContent>
        <w:p w14:paraId="01A490CA" w14:textId="77777777" w:rsidR="00732444" w:rsidRDefault="00732444" w:rsidP="00732444">
          <w:pPr>
            <w:pStyle w:val="Heading2"/>
          </w:pPr>
          <w:r>
            <w:t>Committee Chair's Report</w:t>
          </w:r>
        </w:p>
        <w:p w14:paraId="2153420B" w14:textId="77777777" w:rsidR="008569D0" w:rsidRPr="008569D0" w:rsidRDefault="008569D0" w:rsidP="008569D0">
          <w:pPr>
            <w:spacing w:after="20"/>
            <w:ind w:left="851"/>
            <w:rPr>
              <w:szCs w:val="22"/>
            </w:rPr>
          </w:pPr>
          <w:r w:rsidRPr="008569D0">
            <w:rPr>
              <w:szCs w:val="22"/>
            </w:rPr>
            <w:t>Debbie Hyland – Finance and Transport Operations Manager, Jessica Easton – Commercial Manager and Ruth Feist - Team Leader Urban presented this item.</w:t>
          </w:r>
        </w:p>
        <w:p w14:paraId="12195D5E" w14:textId="77777777" w:rsidR="008569D0" w:rsidRPr="008569D0" w:rsidRDefault="008569D0" w:rsidP="008569D0">
          <w:pPr>
            <w:spacing w:after="20"/>
            <w:ind w:left="851"/>
            <w:rPr>
              <w:szCs w:val="22"/>
            </w:rPr>
          </w:pPr>
        </w:p>
        <w:p w14:paraId="721F950E" w14:textId="77777777" w:rsidR="00534B78" w:rsidRPr="000B638F" w:rsidRDefault="00534B78" w:rsidP="0088482A">
          <w:pPr>
            <w:pStyle w:val="03MtgText"/>
            <w:spacing w:after="0"/>
            <w:rPr>
              <w:u w:val="single"/>
            </w:rPr>
          </w:pPr>
          <w:r w:rsidRPr="000B638F">
            <w:rPr>
              <w:u w:val="single"/>
            </w:rPr>
            <w:t>Key Points</w:t>
          </w:r>
        </w:p>
        <w:p w14:paraId="40A64198" w14:textId="1F4A7BB8" w:rsidR="00534B78" w:rsidRPr="00247E91" w:rsidRDefault="008569D0" w:rsidP="00534B78">
          <w:pPr>
            <w:pStyle w:val="03MtgText"/>
            <w:numPr>
              <w:ilvl w:val="0"/>
              <w:numId w:val="38"/>
            </w:numPr>
            <w:spacing w:after="0"/>
            <w:ind w:left="1211"/>
          </w:pPr>
          <w:r>
            <w:t xml:space="preserve">The prescriptive nature of employment legislation with regards to </w:t>
          </w:r>
          <w:r w:rsidR="00247E91">
            <w:t xml:space="preserve">meal/rest </w:t>
          </w:r>
          <w:r>
            <w:t>break</w:t>
          </w:r>
          <w:r w:rsidR="00990725">
            <w:t>s</w:t>
          </w:r>
          <w:r>
            <w:t xml:space="preserve"> had been challenging for the bus operators and Council was working with NZ Bus to achieve compliance by 6 May 20</w:t>
          </w:r>
          <w:r w:rsidRPr="00247E91">
            <w:t>20</w:t>
          </w:r>
        </w:p>
        <w:p w14:paraId="315B0566" w14:textId="77777777" w:rsidR="00247E91" w:rsidRDefault="00247E91" w:rsidP="0088482A">
          <w:pPr>
            <w:pStyle w:val="03MtgText"/>
            <w:numPr>
              <w:ilvl w:val="0"/>
              <w:numId w:val="38"/>
            </w:numPr>
            <w:spacing w:after="0"/>
            <w:ind w:left="1211"/>
          </w:pPr>
          <w:r w:rsidRPr="00247E91">
            <w:t xml:space="preserve">There had been </w:t>
          </w:r>
          <w:r w:rsidR="00FB0488">
            <w:t xml:space="preserve">significant increase </w:t>
          </w:r>
          <w:r>
            <w:t>in</w:t>
          </w:r>
          <w:r w:rsidR="00FB0488">
            <w:t xml:space="preserve"> patronage since the free </w:t>
          </w:r>
          <w:r>
            <w:t xml:space="preserve">school bus </w:t>
          </w:r>
          <w:r w:rsidR="00FB0488">
            <w:t>trial commenced</w:t>
          </w:r>
          <w:r w:rsidR="00C50567">
            <w:t xml:space="preserve">. </w:t>
          </w:r>
        </w:p>
        <w:p w14:paraId="452F3E0F" w14:textId="090CAF12" w:rsidR="00FB0488" w:rsidRDefault="00247E91" w:rsidP="0088482A">
          <w:pPr>
            <w:pStyle w:val="03MtgText"/>
            <w:numPr>
              <w:ilvl w:val="0"/>
              <w:numId w:val="38"/>
            </w:numPr>
            <w:spacing w:after="0"/>
            <w:ind w:left="1211"/>
          </w:pPr>
          <w:r>
            <w:t>While</w:t>
          </w:r>
          <w:r w:rsidR="00990725">
            <w:t xml:space="preserve"> d</w:t>
          </w:r>
          <w:r w:rsidR="00C50567">
            <w:t xml:space="preserve">river numbers </w:t>
          </w:r>
          <w:r>
            <w:t>remained</w:t>
          </w:r>
          <w:r w:rsidR="00990725">
            <w:t xml:space="preserve"> short, the </w:t>
          </w:r>
          <w:r w:rsidR="00C50567">
            <w:t xml:space="preserve">school bus service was </w:t>
          </w:r>
          <w:r>
            <w:t>given priority</w:t>
          </w:r>
          <w:r w:rsidR="00C50567">
            <w:t xml:space="preserve">. </w:t>
          </w:r>
        </w:p>
        <w:p w14:paraId="20EE59A7" w14:textId="77777777" w:rsidR="00534B78" w:rsidRDefault="00534B78" w:rsidP="0088482A">
          <w:pPr>
            <w:pStyle w:val="03MtgText"/>
            <w:spacing w:after="0"/>
          </w:pPr>
        </w:p>
        <w:p w14:paraId="72F229E4" w14:textId="77777777" w:rsidR="00534B78" w:rsidRPr="000B638F" w:rsidRDefault="00534B78" w:rsidP="0088482A">
          <w:pPr>
            <w:pStyle w:val="03MtgText"/>
            <w:spacing w:after="0"/>
            <w:rPr>
              <w:u w:val="single"/>
            </w:rPr>
          </w:pPr>
          <w:r w:rsidRPr="000B638F">
            <w:rPr>
              <w:u w:val="single"/>
            </w:rPr>
            <w:t>In Response to Questions</w:t>
          </w:r>
        </w:p>
        <w:p w14:paraId="4F3E01F1" w14:textId="746F3D18" w:rsidR="00534B78" w:rsidRDefault="00083256" w:rsidP="00534B78">
          <w:pPr>
            <w:pStyle w:val="03MtgText"/>
            <w:numPr>
              <w:ilvl w:val="0"/>
              <w:numId w:val="38"/>
            </w:numPr>
            <w:spacing w:after="0"/>
            <w:ind w:left="1211"/>
          </w:pPr>
          <w:r>
            <w:t xml:space="preserve">Was not aware of situations where students were not allowed to </w:t>
          </w:r>
          <w:r w:rsidR="00171135">
            <w:t>use</w:t>
          </w:r>
          <w:r>
            <w:t xml:space="preserve"> the free bus service </w:t>
          </w:r>
          <w:r w:rsidR="00171135">
            <w:t>if they were not</w:t>
          </w:r>
          <w:r>
            <w:t xml:space="preserve"> wearing school uniforms</w:t>
          </w:r>
        </w:p>
        <w:p w14:paraId="18DD6CF8" w14:textId="2D99AAA2" w:rsidR="00083256" w:rsidRDefault="00083256" w:rsidP="00534B78">
          <w:pPr>
            <w:pStyle w:val="03MtgText"/>
            <w:numPr>
              <w:ilvl w:val="0"/>
              <w:numId w:val="38"/>
            </w:numPr>
            <w:spacing w:after="0"/>
            <w:ind w:left="1211"/>
          </w:pPr>
          <w:r>
            <w:t xml:space="preserve">The free school bus </w:t>
          </w:r>
          <w:r w:rsidR="00171135">
            <w:t>trial was from Monday to Friday, finishing at 6.00 pm each day</w:t>
          </w:r>
        </w:p>
        <w:p w14:paraId="01AA2796" w14:textId="279986C6" w:rsidR="00083256" w:rsidRDefault="00171135" w:rsidP="00534B78">
          <w:pPr>
            <w:pStyle w:val="03MtgText"/>
            <w:numPr>
              <w:ilvl w:val="0"/>
              <w:numId w:val="38"/>
            </w:numPr>
            <w:spacing w:after="0"/>
            <w:ind w:left="1211"/>
          </w:pPr>
          <w:r>
            <w:t xml:space="preserve">The implementation of </w:t>
          </w:r>
          <w:r w:rsidR="00083256">
            <w:t xml:space="preserve">RITS </w:t>
          </w:r>
          <w:r>
            <w:t xml:space="preserve">(Regional Integrated Ticketing System) </w:t>
          </w:r>
          <w:r w:rsidR="00083256">
            <w:t xml:space="preserve">was </w:t>
          </w:r>
          <w:r>
            <w:t xml:space="preserve">progressing, with an interim solution being put in place </w:t>
          </w:r>
          <w:r w:rsidR="00083256">
            <w:t xml:space="preserve"> </w:t>
          </w:r>
        </w:p>
        <w:p w14:paraId="1725692B" w14:textId="77777777" w:rsidR="00375179" w:rsidRDefault="003206A6" w:rsidP="00534B78">
          <w:pPr>
            <w:pStyle w:val="03MtgText"/>
            <w:numPr>
              <w:ilvl w:val="0"/>
              <w:numId w:val="38"/>
            </w:numPr>
            <w:spacing w:after="0"/>
            <w:ind w:left="1211"/>
          </w:pPr>
          <w:r>
            <w:t>The level of transfers around the network was being monitored</w:t>
          </w:r>
        </w:p>
        <w:p w14:paraId="70F4EAFA" w14:textId="288397A6" w:rsidR="003206A6" w:rsidRDefault="00475406" w:rsidP="00534B78">
          <w:pPr>
            <w:pStyle w:val="03MtgText"/>
            <w:numPr>
              <w:ilvl w:val="0"/>
              <w:numId w:val="38"/>
            </w:numPr>
            <w:spacing w:after="0"/>
            <w:ind w:left="1211"/>
          </w:pPr>
          <w:r>
            <w:t xml:space="preserve">Regional Council staff had </w:t>
          </w:r>
          <w:r w:rsidR="00247E91">
            <w:t>continued to work</w:t>
          </w:r>
          <w:r>
            <w:t xml:space="preserve"> closely with NZ Bus</w:t>
          </w:r>
          <w:r w:rsidR="00B57D41">
            <w:t xml:space="preserve"> during the union negotiations</w:t>
          </w:r>
        </w:p>
        <w:p w14:paraId="770013C5" w14:textId="1D5D0788" w:rsidR="004A0B21" w:rsidRDefault="00E41D93" w:rsidP="00534B78">
          <w:pPr>
            <w:pStyle w:val="03MtgText"/>
            <w:numPr>
              <w:ilvl w:val="0"/>
              <w:numId w:val="38"/>
            </w:numPr>
            <w:spacing w:after="0"/>
            <w:ind w:left="1211"/>
          </w:pPr>
          <w:r>
            <w:t>The</w:t>
          </w:r>
          <w:r w:rsidR="006B1AF3">
            <w:t xml:space="preserve"> living wage was on the table in the bargaining </w:t>
          </w:r>
          <w:r>
            <w:t>between</w:t>
          </w:r>
          <w:r w:rsidR="006B1AF3">
            <w:t xml:space="preserve"> NZ Bus and the drivers</w:t>
          </w:r>
          <w:r>
            <w:t>.</w:t>
          </w:r>
        </w:p>
        <w:p w14:paraId="599875A3" w14:textId="61882087" w:rsidR="00534B78" w:rsidRDefault="00534B78" w:rsidP="0088482A">
          <w:pPr>
            <w:pStyle w:val="03MtgText"/>
            <w:spacing w:after="0"/>
          </w:pPr>
        </w:p>
        <w:p w14:paraId="48E5E460" w14:textId="77777777" w:rsidR="00534B78" w:rsidRPr="000B638F" w:rsidRDefault="00534B78" w:rsidP="0088482A">
          <w:pPr>
            <w:pStyle w:val="03MtgText"/>
            <w:spacing w:after="0"/>
            <w:rPr>
              <w:u w:val="single"/>
            </w:rPr>
          </w:pPr>
          <w:r w:rsidRPr="000B638F">
            <w:rPr>
              <w:u w:val="single"/>
            </w:rPr>
            <w:t>Items for Staff Follow-up</w:t>
          </w:r>
        </w:p>
        <w:p w14:paraId="367721E0" w14:textId="3CEE5244" w:rsidR="00534B78" w:rsidRDefault="00E41D93" w:rsidP="00534B78">
          <w:pPr>
            <w:pStyle w:val="03MtgText"/>
            <w:numPr>
              <w:ilvl w:val="0"/>
              <w:numId w:val="38"/>
            </w:numPr>
            <w:spacing w:after="0"/>
            <w:ind w:left="1211"/>
          </w:pPr>
          <w:r>
            <w:t xml:space="preserve">Lack of a </w:t>
          </w:r>
          <w:r w:rsidR="00A928EC">
            <w:t xml:space="preserve">tertiary </w:t>
          </w:r>
          <w:r>
            <w:t xml:space="preserve">bus service </w:t>
          </w:r>
          <w:r w:rsidR="00A928EC">
            <w:t xml:space="preserve">stopping at </w:t>
          </w:r>
          <w:r>
            <w:t>Kai</w:t>
          </w:r>
          <w:r w:rsidR="00B52818">
            <w:t>ngaroa Village</w:t>
          </w:r>
          <w:r>
            <w:t>: The i</w:t>
          </w:r>
          <w:r w:rsidR="00B52818">
            <w:t>mpact on students to be further discussed</w:t>
          </w:r>
          <w:r w:rsidR="00247E91">
            <w:t xml:space="preserve"> at a future meeting</w:t>
          </w:r>
          <w:r>
            <w:t>.</w:t>
          </w:r>
        </w:p>
        <w:p w14:paraId="07833C9B" w14:textId="77777777" w:rsidR="00732444" w:rsidRDefault="00732444" w:rsidP="00732444">
          <w:pPr>
            <w:pStyle w:val="03MtgText"/>
          </w:pPr>
        </w:p>
        <w:p w14:paraId="50B8ABFF" w14:textId="77777777" w:rsidR="00732444" w:rsidRDefault="00732444" w:rsidP="00732444">
          <w:pPr>
            <w:pStyle w:val="04ResolvedText"/>
          </w:pPr>
          <w:r>
            <w:t>Resolved</w:t>
          </w:r>
        </w:p>
        <w:sdt>
          <w:sdtPr>
            <w:rPr>
              <w:rFonts w:eastAsia="Times New Roman" w:cs="Times New Roman"/>
              <w:b w:val="0"/>
              <w:szCs w:val="20"/>
            </w:rPr>
            <w:alias w:val="Report7117-Resolutions"/>
            <w:id w:val="1385908587"/>
            <w:placeholder>
              <w:docPart w:val="DefaultPlaceholder_-1854013440"/>
            </w:placeholder>
          </w:sdtPr>
          <w:sdtEndPr/>
          <w:sdtContent>
            <w:p w14:paraId="57AB3D7C" w14:textId="77777777" w:rsidR="00732444" w:rsidRDefault="00732444" w:rsidP="0088482A">
              <w:pPr>
                <w:pStyle w:val="AgendaReportRecommendationSubHeading"/>
                <w:ind w:left="851"/>
              </w:pPr>
              <w:r>
                <w:t>That the Public Transport Committee:</w:t>
              </w:r>
            </w:p>
            <w:p w14:paraId="68BF3F37" w14:textId="78E9D4DF" w:rsidR="00732444" w:rsidRDefault="00732444" w:rsidP="0068269C">
              <w:pPr>
                <w:pStyle w:val="AgendaRecommendation"/>
                <w:numPr>
                  <w:ilvl w:val="0"/>
                  <w:numId w:val="29"/>
                </w:numPr>
                <w:tabs>
                  <w:tab w:val="num" w:pos="397"/>
                </w:tabs>
                <w:outlineLvl w:val="2"/>
              </w:pPr>
              <w:r>
                <w:t>Receives the report, Committee Chair's Report</w:t>
              </w:r>
              <w:r w:rsidR="00E75A63">
                <w:t>.</w:t>
              </w:r>
            </w:p>
            <w:p w14:paraId="69FBDE69" w14:textId="77777777" w:rsidR="00E75A63" w:rsidRDefault="00E75A63" w:rsidP="0088482A">
              <w:pPr>
                <w:jc w:val="right"/>
                <w:rPr>
                  <w:b/>
                </w:rPr>
              </w:pPr>
            </w:p>
            <w:p w14:paraId="0BE90EE7" w14:textId="4551B0E3" w:rsidR="00732444" w:rsidRPr="00E40561" w:rsidRDefault="007D294B" w:rsidP="0088482A">
              <w:pPr>
                <w:jc w:val="right"/>
                <w:rPr>
                  <w:b/>
                </w:rPr>
              </w:pPr>
              <w:r>
                <w:rPr>
                  <w:b/>
                </w:rPr>
                <w:lastRenderedPageBreak/>
                <w:t>Von Dadelszen/Rose</w:t>
              </w:r>
            </w:p>
            <w:p w14:paraId="06ED794E" w14:textId="77777777" w:rsidR="00732444" w:rsidRDefault="00732444" w:rsidP="0088482A">
              <w:pPr>
                <w:jc w:val="right"/>
              </w:pPr>
              <w:r w:rsidRPr="00E40561">
                <w:rPr>
                  <w:b/>
                </w:rPr>
                <w:t>CARRIED</w:t>
              </w:r>
            </w:p>
            <w:p w14:paraId="5F536074" w14:textId="77777777" w:rsidR="00732444" w:rsidRDefault="00C038B0" w:rsidP="00732444"/>
          </w:sdtContent>
        </w:sdt>
      </w:sdtContent>
    </w:sdt>
    <w:p w14:paraId="1CA8280C" w14:textId="77777777" w:rsidR="00732444" w:rsidRDefault="00732444" w:rsidP="00732444"/>
    <w:sdt>
      <w:sdtPr>
        <w:rPr>
          <w:rFonts w:cs="Times New Roman"/>
          <w:b w:val="0"/>
          <w:bCs w:val="0"/>
          <w:iCs w:val="0"/>
          <w:sz w:val="22"/>
          <w:szCs w:val="20"/>
        </w:rPr>
        <w:alias w:val="Report7112"/>
        <w:tag w:val="7112"/>
        <w:id w:val="1708141916"/>
        <w:placeholder>
          <w:docPart w:val="DefaultPlaceholder_-1854013440"/>
        </w:placeholder>
      </w:sdtPr>
      <w:sdtEndPr/>
      <w:sdtContent>
        <w:p w14:paraId="14086C59" w14:textId="4D788BB5" w:rsidR="00732444" w:rsidRDefault="00732444" w:rsidP="00BB6303">
          <w:pPr>
            <w:pStyle w:val="Heading2"/>
          </w:pPr>
          <w:r>
            <w:t>Public Transport Committee Work Programme</w:t>
          </w:r>
        </w:p>
        <w:p w14:paraId="5CDEB8DB" w14:textId="78E173FC" w:rsidR="00C362A5" w:rsidRPr="00C362A5" w:rsidRDefault="00C362A5" w:rsidP="000E001E">
          <w:pPr>
            <w:pStyle w:val="03MtgText"/>
            <w:jc w:val="left"/>
            <w:rPr>
              <w:i/>
            </w:rPr>
          </w:pPr>
          <w:r w:rsidRPr="00C362A5">
            <w:rPr>
              <w:i/>
            </w:rPr>
            <w:t>Presentation – Objec</w:t>
          </w:r>
          <w:r w:rsidR="00247E91">
            <w:rPr>
              <w:i/>
            </w:rPr>
            <w:t xml:space="preserve">tive Reference A3488272, </w:t>
          </w:r>
          <w:r w:rsidR="000E001E">
            <w:rPr>
              <w:i/>
            </w:rPr>
            <w:t xml:space="preserve">weblink </w:t>
          </w:r>
          <w:hyperlink r:id="rId12" w:history="1">
            <w:r w:rsidR="000E001E">
              <w:rPr>
                <w:rStyle w:val="Hyperlink"/>
                <w:i/>
              </w:rPr>
              <w:t>Presentation - Work Programme</w:t>
            </w:r>
          </w:hyperlink>
          <w:r w:rsidR="000E001E">
            <w:rPr>
              <w:i/>
            </w:rPr>
            <w:t xml:space="preserve"> </w:t>
          </w:r>
        </w:p>
        <w:p w14:paraId="0B062D09" w14:textId="188B9944" w:rsidR="003B4002" w:rsidRPr="008F3EA5" w:rsidRDefault="008F3EA5" w:rsidP="00732444">
          <w:pPr>
            <w:pStyle w:val="03MtgText"/>
          </w:pPr>
          <w:r>
            <w:t xml:space="preserve">Debbie Hyland – Finance and Transport Operations Manager, </w:t>
          </w:r>
          <w:r w:rsidR="00973F0B" w:rsidRPr="008F3EA5">
            <w:t xml:space="preserve">Ruth Feist - Team Leader Urban </w:t>
          </w:r>
          <w:r>
            <w:t xml:space="preserve">and Jessica Easton - </w:t>
          </w:r>
          <w:r w:rsidRPr="008569D0">
            <w:rPr>
              <w:szCs w:val="22"/>
            </w:rPr>
            <w:t xml:space="preserve">Commercial Manager </w:t>
          </w:r>
          <w:r w:rsidR="00973F0B" w:rsidRPr="008F3EA5">
            <w:t>presented this item</w:t>
          </w:r>
          <w:r w:rsidR="00C362A5">
            <w:t xml:space="preserve"> and introduced </w:t>
          </w:r>
          <w:r w:rsidR="003B4002">
            <w:t xml:space="preserve">Natalie von </w:t>
          </w:r>
          <w:r w:rsidR="00C362A5">
            <w:t xml:space="preserve">Rossen </w:t>
          </w:r>
          <w:r w:rsidR="003B4002">
            <w:t xml:space="preserve">– </w:t>
          </w:r>
          <w:r w:rsidR="00C362A5">
            <w:t>New Zealand Transport Agency (NZTA).</w:t>
          </w:r>
        </w:p>
        <w:p w14:paraId="7798599E" w14:textId="77777777" w:rsidR="00AE07DD" w:rsidRPr="000B638F" w:rsidRDefault="00AE07DD" w:rsidP="0088482A">
          <w:pPr>
            <w:pStyle w:val="03MtgText"/>
            <w:spacing w:after="0"/>
            <w:rPr>
              <w:u w:val="single"/>
            </w:rPr>
          </w:pPr>
          <w:r w:rsidRPr="000B638F">
            <w:rPr>
              <w:u w:val="single"/>
            </w:rPr>
            <w:t>In Response to Questions</w:t>
          </w:r>
        </w:p>
        <w:p w14:paraId="2FF92562" w14:textId="72A3C97D" w:rsidR="003B4002" w:rsidRDefault="003B4002" w:rsidP="00AE07DD">
          <w:pPr>
            <w:pStyle w:val="03MtgText"/>
            <w:numPr>
              <w:ilvl w:val="0"/>
              <w:numId w:val="38"/>
            </w:numPr>
            <w:spacing w:after="0"/>
            <w:ind w:left="1211"/>
          </w:pPr>
          <w:r>
            <w:t xml:space="preserve">NZTA was the driver </w:t>
          </w:r>
          <w:r w:rsidR="000E001E">
            <w:t>of</w:t>
          </w:r>
          <w:r>
            <w:t xml:space="preserve"> the Mode Shift Plan</w:t>
          </w:r>
          <w:r w:rsidR="000E001E">
            <w:t>.</w:t>
          </w:r>
        </w:p>
        <w:p w14:paraId="726CB063" w14:textId="77777777" w:rsidR="00AE07DD" w:rsidRDefault="00AE07DD" w:rsidP="0088482A">
          <w:pPr>
            <w:pStyle w:val="03MtgText"/>
            <w:spacing w:after="0"/>
          </w:pPr>
        </w:p>
        <w:p w14:paraId="4EB7CD0F" w14:textId="77777777" w:rsidR="00AE07DD" w:rsidRPr="000B638F" w:rsidRDefault="00AE07DD" w:rsidP="0088482A">
          <w:pPr>
            <w:pStyle w:val="03MtgText"/>
            <w:spacing w:after="0"/>
            <w:rPr>
              <w:u w:val="single"/>
            </w:rPr>
          </w:pPr>
          <w:r w:rsidRPr="000B638F">
            <w:rPr>
              <w:u w:val="single"/>
            </w:rPr>
            <w:t>Key Points – Members</w:t>
          </w:r>
        </w:p>
        <w:p w14:paraId="7C42A577" w14:textId="03F78263" w:rsidR="00AE07DD" w:rsidRDefault="003B4002" w:rsidP="00AE07DD">
          <w:pPr>
            <w:pStyle w:val="03MtgText"/>
            <w:numPr>
              <w:ilvl w:val="0"/>
              <w:numId w:val="38"/>
            </w:numPr>
            <w:spacing w:after="0"/>
            <w:ind w:left="1211"/>
          </w:pPr>
          <w:r>
            <w:t xml:space="preserve">Mode shift </w:t>
          </w:r>
          <w:r w:rsidR="00047703">
            <w:t xml:space="preserve">was </w:t>
          </w:r>
          <w:r>
            <w:t xml:space="preserve">complicated </w:t>
          </w:r>
          <w:r w:rsidR="00E32DDE">
            <w:t>and represented an extensive piece of work</w:t>
          </w:r>
        </w:p>
        <w:p w14:paraId="23D2D173" w14:textId="4F2344AA" w:rsidR="003B4002" w:rsidRDefault="00E32DDE" w:rsidP="00AE07DD">
          <w:pPr>
            <w:pStyle w:val="03MtgText"/>
            <w:numPr>
              <w:ilvl w:val="0"/>
              <w:numId w:val="38"/>
            </w:numPr>
            <w:spacing w:after="0"/>
            <w:ind w:left="1211"/>
          </w:pPr>
          <w:r>
            <w:t xml:space="preserve">The </w:t>
          </w:r>
          <w:r w:rsidR="003B4002">
            <w:t xml:space="preserve">initial development </w:t>
          </w:r>
          <w:r>
            <w:t>of</w:t>
          </w:r>
          <w:r w:rsidR="003B4002">
            <w:t xml:space="preserve"> the </w:t>
          </w:r>
          <w:r w:rsidR="00247E91">
            <w:t>Public Transport</w:t>
          </w:r>
          <w:r w:rsidR="003B4002">
            <w:t xml:space="preserve"> Blueprint had underestimated the importance of an integrated and collaborative approach</w:t>
          </w:r>
          <w:r>
            <w:t xml:space="preserve"> between all stakeholders</w:t>
          </w:r>
        </w:p>
        <w:p w14:paraId="372DB55B" w14:textId="641FC683" w:rsidR="00551EB7" w:rsidRDefault="00551EB7" w:rsidP="00AE07DD">
          <w:pPr>
            <w:pStyle w:val="03MtgText"/>
            <w:numPr>
              <w:ilvl w:val="0"/>
              <w:numId w:val="38"/>
            </w:numPr>
            <w:spacing w:after="0"/>
            <w:ind w:left="1211"/>
          </w:pPr>
          <w:r>
            <w:t xml:space="preserve">UFTI focussed on </w:t>
          </w:r>
          <w:r w:rsidR="00E32DDE">
            <w:t xml:space="preserve">transport </w:t>
          </w:r>
          <w:r>
            <w:t>corridor</w:t>
          </w:r>
          <w:r w:rsidR="00E32DDE">
            <w:t>s</w:t>
          </w:r>
          <w:r>
            <w:t>, rather than infrastructure</w:t>
          </w:r>
          <w:r w:rsidR="00E32DDE">
            <w:t>,</w:t>
          </w:r>
          <w:r>
            <w:t xml:space="preserve"> which was the responsibility of </w:t>
          </w:r>
          <w:r w:rsidR="00E32DDE">
            <w:t>the TAs</w:t>
          </w:r>
          <w:r w:rsidR="002905C8">
            <w:t>.</w:t>
          </w:r>
        </w:p>
        <w:p w14:paraId="6F9343F7" w14:textId="77777777" w:rsidR="00551EB7" w:rsidRDefault="00551EB7" w:rsidP="000E001E">
          <w:pPr>
            <w:pStyle w:val="03MtgText"/>
            <w:spacing w:after="0"/>
          </w:pPr>
        </w:p>
        <w:p w14:paraId="1F7AE7CB" w14:textId="77777777" w:rsidR="00732444" w:rsidRDefault="00732444" w:rsidP="00732444">
          <w:pPr>
            <w:pStyle w:val="04ResolvedText"/>
          </w:pPr>
          <w:r>
            <w:t>Resolved</w:t>
          </w:r>
        </w:p>
        <w:sdt>
          <w:sdtPr>
            <w:rPr>
              <w:rFonts w:eastAsia="Times New Roman" w:cs="Times New Roman"/>
              <w:b w:val="0"/>
              <w:szCs w:val="20"/>
            </w:rPr>
            <w:alias w:val="Report7112-Resolutions"/>
            <w:id w:val="1622261888"/>
            <w:placeholder>
              <w:docPart w:val="DefaultPlaceholder_-1854013440"/>
            </w:placeholder>
          </w:sdtPr>
          <w:sdtEndPr/>
          <w:sdtContent>
            <w:p w14:paraId="491B0C52" w14:textId="77777777" w:rsidR="00732444" w:rsidRDefault="00732444" w:rsidP="0088482A">
              <w:pPr>
                <w:pStyle w:val="AgendaReportRecommendationSubHeading"/>
                <w:ind w:left="851"/>
              </w:pPr>
              <w:r>
                <w:t>That the Public Transport Committee:</w:t>
              </w:r>
            </w:p>
            <w:p w14:paraId="2DB47AC2" w14:textId="77777777" w:rsidR="00732444" w:rsidRDefault="00732444" w:rsidP="00732444">
              <w:pPr>
                <w:pStyle w:val="AgendaRecommendation"/>
                <w:numPr>
                  <w:ilvl w:val="0"/>
                  <w:numId w:val="31"/>
                </w:numPr>
                <w:tabs>
                  <w:tab w:val="num" w:pos="397"/>
                </w:tabs>
                <w:outlineLvl w:val="2"/>
              </w:pPr>
              <w:r>
                <w:t>Receives the report, Public Transport Committee Work Programme;</w:t>
              </w:r>
            </w:p>
            <w:p w14:paraId="7FD63D90" w14:textId="77777777" w:rsidR="00732444" w:rsidRDefault="00732444" w:rsidP="0088482A">
              <w:pPr>
                <w:pStyle w:val="AgendaRecommendation"/>
                <w:tabs>
                  <w:tab w:val="num" w:pos="397"/>
                </w:tabs>
                <w:ind w:left="1208" w:hanging="357"/>
                <w:outlineLvl w:val="2"/>
              </w:pPr>
              <w:r>
                <w:t xml:space="preserve">Adopts the Public Transport Committee 2020 work programme, as attached in Appendix 1 to this report. </w:t>
              </w:r>
            </w:p>
            <w:p w14:paraId="5904BC64" w14:textId="77777777" w:rsidR="00732444" w:rsidRDefault="00732444" w:rsidP="0088482A"/>
            <w:p w14:paraId="25BC2491" w14:textId="77777777" w:rsidR="00732444" w:rsidRPr="00E40561" w:rsidRDefault="00551EB7" w:rsidP="0088482A">
              <w:pPr>
                <w:jc w:val="right"/>
                <w:rPr>
                  <w:b/>
                </w:rPr>
              </w:pPr>
              <w:r>
                <w:rPr>
                  <w:b/>
                </w:rPr>
                <w:t>Von Dadelszen/Thompson</w:t>
              </w:r>
            </w:p>
            <w:p w14:paraId="3DD39928" w14:textId="77777777" w:rsidR="00732444" w:rsidRDefault="00732444" w:rsidP="0088482A">
              <w:pPr>
                <w:jc w:val="right"/>
              </w:pPr>
              <w:r w:rsidRPr="00E40561">
                <w:rPr>
                  <w:b/>
                </w:rPr>
                <w:t>CARRIED</w:t>
              </w:r>
            </w:p>
            <w:p w14:paraId="79A75C22" w14:textId="77777777" w:rsidR="00732444" w:rsidRDefault="00C038B0" w:rsidP="00732444"/>
          </w:sdtContent>
        </w:sdt>
      </w:sdtContent>
    </w:sdt>
    <w:p w14:paraId="248684EE" w14:textId="77777777" w:rsidR="00732444" w:rsidRDefault="00732444" w:rsidP="00732444"/>
    <w:sdt>
      <w:sdtPr>
        <w:rPr>
          <w:rFonts w:cs="Times New Roman"/>
          <w:b w:val="0"/>
          <w:bCs w:val="0"/>
          <w:iCs w:val="0"/>
          <w:sz w:val="22"/>
          <w:szCs w:val="20"/>
        </w:rPr>
        <w:alias w:val="Report7109"/>
        <w:tag w:val="7109"/>
        <w:id w:val="-578675568"/>
        <w:placeholder>
          <w:docPart w:val="DefaultPlaceholder_-1854013440"/>
        </w:placeholder>
      </w:sdtPr>
      <w:sdtEndPr/>
      <w:sdtContent>
        <w:p w14:paraId="57A66C9C" w14:textId="77777777" w:rsidR="00732444" w:rsidRDefault="00732444" w:rsidP="00732444">
          <w:pPr>
            <w:pStyle w:val="Heading2"/>
          </w:pPr>
          <w:r>
            <w:t>Public Transport Arotake Tuatahi 2019/20-Performance Monitoring Report July to December 2019</w:t>
          </w:r>
        </w:p>
        <w:p w14:paraId="14723D07" w14:textId="634D4A7E" w:rsidR="002905C8" w:rsidRPr="002905C8" w:rsidRDefault="002905C8" w:rsidP="002905C8">
          <w:pPr>
            <w:pStyle w:val="03MtgText"/>
            <w:jc w:val="left"/>
            <w:rPr>
              <w:i/>
            </w:rPr>
          </w:pPr>
          <w:r w:rsidRPr="002905C8">
            <w:rPr>
              <w:i/>
            </w:rPr>
            <w:t xml:space="preserve">PowerPoint </w:t>
          </w:r>
          <w:r w:rsidR="00284868" w:rsidRPr="002905C8">
            <w:rPr>
              <w:i/>
            </w:rPr>
            <w:t xml:space="preserve">Presentation </w:t>
          </w:r>
          <w:r w:rsidRPr="002905C8">
            <w:rPr>
              <w:i/>
            </w:rPr>
            <w:t>– Objective Reference A3489311</w:t>
          </w:r>
          <w:r w:rsidR="00247E91">
            <w:rPr>
              <w:i/>
            </w:rPr>
            <w:t>, w</w:t>
          </w:r>
          <w:r w:rsidRPr="002905C8">
            <w:rPr>
              <w:i/>
            </w:rPr>
            <w:t xml:space="preserve">eblink </w:t>
          </w:r>
          <w:hyperlink r:id="rId13" w:history="1">
            <w:r w:rsidRPr="002905C8">
              <w:rPr>
                <w:rStyle w:val="Hyperlink"/>
                <w:i/>
              </w:rPr>
              <w:t>Presentation - Arotake Tuatahi</w:t>
            </w:r>
          </w:hyperlink>
          <w:r w:rsidRPr="002905C8">
            <w:rPr>
              <w:i/>
            </w:rPr>
            <w:t xml:space="preserve"> </w:t>
          </w:r>
        </w:p>
        <w:p w14:paraId="1DE45364" w14:textId="631EF03E" w:rsidR="00AE07DD" w:rsidRDefault="001C6C86" w:rsidP="00732444">
          <w:pPr>
            <w:pStyle w:val="03MtgText"/>
          </w:pPr>
          <w:r>
            <w:t xml:space="preserve">Debbie Hyland – Finance and Transport Operations Manager, </w:t>
          </w:r>
          <w:r w:rsidR="00067EA2" w:rsidRPr="00067EA2">
            <w:t>Ruth Feist - Team Leader Urban</w:t>
          </w:r>
          <w:r>
            <w:t xml:space="preserve">, </w:t>
          </w:r>
          <w:r w:rsidRPr="007011BA">
            <w:rPr>
              <w:szCs w:val="22"/>
            </w:rPr>
            <w:t>Jessica Easton – Commercial Manager</w:t>
          </w:r>
          <w:r w:rsidR="00247E91">
            <w:rPr>
              <w:szCs w:val="22"/>
            </w:rPr>
            <w:t xml:space="preserve"> and </w:t>
          </w:r>
          <w:r w:rsidR="00067EA2">
            <w:t>Steven Berry – Senior Analyst</w:t>
          </w:r>
          <w:r w:rsidR="00247E91">
            <w:t xml:space="preserve"> presented this item.</w:t>
          </w:r>
        </w:p>
        <w:p w14:paraId="07C04300" w14:textId="77777777" w:rsidR="00D17D89" w:rsidRPr="000B638F" w:rsidRDefault="00D17D89" w:rsidP="0088482A">
          <w:pPr>
            <w:pStyle w:val="03MtgText"/>
            <w:spacing w:after="0"/>
            <w:rPr>
              <w:u w:val="single"/>
            </w:rPr>
          </w:pPr>
          <w:r w:rsidRPr="000B638F">
            <w:rPr>
              <w:u w:val="single"/>
            </w:rPr>
            <w:t>Key Points</w:t>
          </w:r>
        </w:p>
        <w:p w14:paraId="75D71AE2" w14:textId="1CB5A533" w:rsidR="00D17D89" w:rsidRDefault="00067EA2" w:rsidP="00D17D89">
          <w:pPr>
            <w:pStyle w:val="03MtgText"/>
            <w:numPr>
              <w:ilvl w:val="0"/>
              <w:numId w:val="38"/>
            </w:numPr>
            <w:spacing w:after="0"/>
            <w:ind w:left="1211"/>
          </w:pPr>
          <w:r>
            <w:t xml:space="preserve">The Monitoring Report was </w:t>
          </w:r>
          <w:r w:rsidR="001C6C86">
            <w:t>pitched</w:t>
          </w:r>
          <w:r w:rsidR="007961D9">
            <w:t xml:space="preserve"> at a </w:t>
          </w:r>
          <w:r>
            <w:t>high level</w:t>
          </w:r>
          <w:r w:rsidR="001C6C86">
            <w:t xml:space="preserve">, </w:t>
          </w:r>
          <w:r w:rsidR="001C107B">
            <w:t>representing</w:t>
          </w:r>
          <w:r w:rsidR="001C6C86">
            <w:t xml:space="preserve"> a move away from the </w:t>
          </w:r>
          <w:r w:rsidR="001C107B">
            <w:t xml:space="preserve">more </w:t>
          </w:r>
          <w:r w:rsidR="007961D9">
            <w:t>detailed operational model of previous years</w:t>
          </w:r>
        </w:p>
        <w:p w14:paraId="582F3FAB" w14:textId="26529300" w:rsidR="00067EA2" w:rsidRDefault="009B58D2" w:rsidP="00D17D89">
          <w:pPr>
            <w:pStyle w:val="03MtgText"/>
            <w:numPr>
              <w:ilvl w:val="0"/>
              <w:numId w:val="38"/>
            </w:numPr>
            <w:spacing w:after="0"/>
            <w:ind w:left="1211"/>
          </w:pPr>
          <w:r>
            <w:t>Overall p</w:t>
          </w:r>
          <w:r w:rsidR="007961D9">
            <w:t>atronage had increased from previous years</w:t>
          </w:r>
        </w:p>
        <w:p w14:paraId="50693C42" w14:textId="446B8A74" w:rsidR="007961D9" w:rsidRDefault="007961D9" w:rsidP="00D17D89">
          <w:pPr>
            <w:pStyle w:val="03MtgText"/>
            <w:numPr>
              <w:ilvl w:val="0"/>
              <w:numId w:val="38"/>
            </w:numPr>
            <w:spacing w:after="0"/>
            <w:ind w:left="1211"/>
          </w:pPr>
          <w:r>
            <w:t xml:space="preserve">There was a downward trend </w:t>
          </w:r>
          <w:r w:rsidR="001C6C86">
            <w:t>in</w:t>
          </w:r>
          <w:r>
            <w:t xml:space="preserve"> the Rotorua patronage</w:t>
          </w:r>
        </w:p>
        <w:p w14:paraId="703999FF" w14:textId="2F108677" w:rsidR="007961D9" w:rsidRDefault="00F50C1F" w:rsidP="00D17D89">
          <w:pPr>
            <w:pStyle w:val="03MtgText"/>
            <w:numPr>
              <w:ilvl w:val="0"/>
              <w:numId w:val="38"/>
            </w:numPr>
            <w:spacing w:after="0"/>
            <w:ind w:left="1211"/>
          </w:pPr>
          <w:r>
            <w:t>Five electric buses had been introduced since October 2019</w:t>
          </w:r>
          <w:r w:rsidR="001C6C86">
            <w:t>.</w:t>
          </w:r>
        </w:p>
        <w:p w14:paraId="26A4A04C" w14:textId="77777777" w:rsidR="00D17D89" w:rsidRDefault="00D17D89" w:rsidP="0088482A">
          <w:pPr>
            <w:pStyle w:val="03MtgText"/>
            <w:spacing w:after="0"/>
          </w:pPr>
        </w:p>
        <w:p w14:paraId="14A654AF" w14:textId="4B07AC64" w:rsidR="00D17D89" w:rsidRPr="000B638F" w:rsidRDefault="001169EC" w:rsidP="0088482A">
          <w:pPr>
            <w:pStyle w:val="03MtgText"/>
            <w:spacing w:after="0"/>
            <w:rPr>
              <w:u w:val="single"/>
            </w:rPr>
          </w:pPr>
          <w:r>
            <w:rPr>
              <w:u w:val="single"/>
            </w:rPr>
            <w:t>I</w:t>
          </w:r>
          <w:r w:rsidR="00D17D89" w:rsidRPr="000B638F">
            <w:rPr>
              <w:u w:val="single"/>
            </w:rPr>
            <w:t>n Response to Questions</w:t>
          </w:r>
        </w:p>
        <w:p w14:paraId="4C0B8594" w14:textId="66097B7C" w:rsidR="00D17D89" w:rsidRDefault="00457EF9" w:rsidP="00D17D89">
          <w:pPr>
            <w:pStyle w:val="03MtgText"/>
            <w:numPr>
              <w:ilvl w:val="0"/>
              <w:numId w:val="38"/>
            </w:numPr>
            <w:spacing w:after="0"/>
            <w:ind w:left="1211"/>
          </w:pPr>
          <w:r>
            <w:lastRenderedPageBreak/>
            <w:t xml:space="preserve">Was working with the TCC Operations Centre on ways to compile data to </w:t>
          </w:r>
          <w:r w:rsidR="009B58D2">
            <w:t>assist in the analysis on</w:t>
          </w:r>
          <w:r>
            <w:t xml:space="preserve"> how the investment </w:t>
          </w:r>
          <w:r w:rsidR="009B58D2">
            <w:t>in</w:t>
          </w:r>
          <w:r>
            <w:t xml:space="preserve"> the public transport service had provided </w:t>
          </w:r>
          <w:r w:rsidR="009B58D2">
            <w:t>tangible results</w:t>
          </w:r>
        </w:p>
        <w:p w14:paraId="71106DF5" w14:textId="77777777" w:rsidR="00457EF9" w:rsidRDefault="008C2720" w:rsidP="00D17D89">
          <w:pPr>
            <w:pStyle w:val="03MtgText"/>
            <w:numPr>
              <w:ilvl w:val="0"/>
              <w:numId w:val="38"/>
            </w:numPr>
            <w:spacing w:after="0"/>
            <w:ind w:left="1211"/>
          </w:pPr>
          <w:r>
            <w:t>Options for expanding the low-emission fleet across the region would be brought to the Committee for consideration later in 2020</w:t>
          </w:r>
        </w:p>
        <w:p w14:paraId="141D707D" w14:textId="4361D8C7" w:rsidR="00C0614D" w:rsidRDefault="009B58D2" w:rsidP="00D17D89">
          <w:pPr>
            <w:pStyle w:val="03MtgText"/>
            <w:numPr>
              <w:ilvl w:val="0"/>
              <w:numId w:val="38"/>
            </w:numPr>
            <w:spacing w:after="0"/>
            <w:ind w:left="1211"/>
          </w:pPr>
          <w:r>
            <w:t xml:space="preserve">The newly established call centre meant </w:t>
          </w:r>
          <w:r w:rsidR="004878D6">
            <w:t xml:space="preserve">Regional </w:t>
          </w:r>
          <w:r>
            <w:t>Council w</w:t>
          </w:r>
          <w:r w:rsidR="00C0614D">
            <w:t xml:space="preserve">as in a strong position to provide </w:t>
          </w:r>
          <w:r w:rsidR="004878D6">
            <w:t>improved</w:t>
          </w:r>
          <w:r w:rsidR="00C0614D">
            <w:t xml:space="preserve"> customer service </w:t>
          </w:r>
        </w:p>
        <w:p w14:paraId="48713849" w14:textId="77777777" w:rsidR="00C0614D" w:rsidRDefault="00C0614D" w:rsidP="00D17D89">
          <w:pPr>
            <w:pStyle w:val="03MtgText"/>
            <w:numPr>
              <w:ilvl w:val="0"/>
              <w:numId w:val="38"/>
            </w:numPr>
            <w:spacing w:after="0"/>
            <w:ind w:left="1211"/>
          </w:pPr>
          <w:r>
            <w:t xml:space="preserve">A user/non-user </w:t>
          </w:r>
          <w:r w:rsidR="00915BB9">
            <w:t>customer satisfaction survey would be undertaken in March 2020</w:t>
          </w:r>
        </w:p>
        <w:p w14:paraId="3A89304C" w14:textId="77777777" w:rsidR="00915BB9" w:rsidRDefault="00915BB9" w:rsidP="00D17D89">
          <w:pPr>
            <w:pStyle w:val="03MtgText"/>
            <w:numPr>
              <w:ilvl w:val="0"/>
              <w:numId w:val="38"/>
            </w:numPr>
            <w:spacing w:after="0"/>
            <w:ind w:left="1211"/>
          </w:pPr>
          <w:r>
            <w:t>‘Mystery shopper’ surveys were undertaken on a regular basis</w:t>
          </w:r>
        </w:p>
        <w:p w14:paraId="3C0E9D0A" w14:textId="4846AA4E" w:rsidR="00915BB9" w:rsidRDefault="007269E2" w:rsidP="00D17D89">
          <w:pPr>
            <w:pStyle w:val="03MtgText"/>
            <w:numPr>
              <w:ilvl w:val="0"/>
              <w:numId w:val="38"/>
            </w:numPr>
            <w:spacing w:after="0"/>
            <w:ind w:left="1211"/>
          </w:pPr>
          <w:r>
            <w:t xml:space="preserve">Total </w:t>
          </w:r>
          <w:r w:rsidR="009B58D2">
            <w:t xml:space="preserve">Mobility </w:t>
          </w:r>
          <w:r>
            <w:t>as a service was not currently operating in Kawerau</w:t>
          </w:r>
          <w:r w:rsidR="003F7565">
            <w:t xml:space="preserve"> as there </w:t>
          </w:r>
          <w:r w:rsidR="00FF5422">
            <w:t>were</w:t>
          </w:r>
          <w:r w:rsidR="003F7565">
            <w:t xml:space="preserve"> no providers in the town</w:t>
          </w:r>
        </w:p>
        <w:p w14:paraId="24F90D1D" w14:textId="083D7FB2" w:rsidR="007269E2" w:rsidRDefault="00400582" w:rsidP="00D17D89">
          <w:pPr>
            <w:pStyle w:val="03MtgText"/>
            <w:numPr>
              <w:ilvl w:val="0"/>
              <w:numId w:val="38"/>
            </w:numPr>
            <w:spacing w:after="0"/>
            <w:ind w:left="1211"/>
          </w:pPr>
          <w:r>
            <w:t>GPS had recently been introduced on the school bus service, which would s</w:t>
          </w:r>
          <w:r w:rsidR="009B58D2">
            <w:t>upport the use of the Transit App</w:t>
          </w:r>
        </w:p>
        <w:p w14:paraId="0178DA72" w14:textId="424E30CA" w:rsidR="00400582" w:rsidRDefault="0094012B" w:rsidP="00D17D89">
          <w:pPr>
            <w:pStyle w:val="03MtgText"/>
            <w:numPr>
              <w:ilvl w:val="0"/>
              <w:numId w:val="38"/>
            </w:numPr>
            <w:spacing w:after="0"/>
            <w:ind w:left="1211"/>
          </w:pPr>
          <w:r>
            <w:t>Staff was working with NZTA with regards to the funding of RITS and recovery of costs</w:t>
          </w:r>
          <w:r w:rsidR="009B58D2">
            <w:t>.</w:t>
          </w:r>
        </w:p>
        <w:p w14:paraId="6601BFF5" w14:textId="77777777" w:rsidR="00D17D89" w:rsidRDefault="00D17D89" w:rsidP="0088482A">
          <w:pPr>
            <w:pStyle w:val="03MtgText"/>
            <w:spacing w:after="0"/>
          </w:pPr>
        </w:p>
        <w:p w14:paraId="3A0D9FF2" w14:textId="77777777" w:rsidR="00D17D89" w:rsidRPr="000B638F" w:rsidRDefault="00D17D89" w:rsidP="0088482A">
          <w:pPr>
            <w:pStyle w:val="03MtgText"/>
            <w:spacing w:after="0"/>
            <w:rPr>
              <w:u w:val="single"/>
            </w:rPr>
          </w:pPr>
          <w:r w:rsidRPr="000B638F">
            <w:rPr>
              <w:u w:val="single"/>
            </w:rPr>
            <w:t>Items for Staff Follow-up</w:t>
          </w:r>
        </w:p>
        <w:p w14:paraId="37BDD55D" w14:textId="2F004177" w:rsidR="00D17D89" w:rsidRDefault="009B58D2" w:rsidP="00D17D89">
          <w:pPr>
            <w:pStyle w:val="03MtgText"/>
            <w:numPr>
              <w:ilvl w:val="0"/>
              <w:numId w:val="38"/>
            </w:numPr>
            <w:spacing w:after="0"/>
            <w:ind w:left="1211"/>
          </w:pPr>
          <w:r>
            <w:t xml:space="preserve">Further details to be provided at a future meeting </w:t>
          </w:r>
          <w:r w:rsidR="000379A1">
            <w:t>with regards to the impact</w:t>
          </w:r>
          <w:r w:rsidR="004878D6">
            <w:t xml:space="preserve"> of Gold Card on the bus service</w:t>
          </w:r>
          <w:r w:rsidR="000379A1">
            <w:t xml:space="preserve"> </w:t>
          </w:r>
        </w:p>
        <w:p w14:paraId="4AA7E82B" w14:textId="3CDC295D" w:rsidR="002B6AEB" w:rsidRDefault="002B6AEB" w:rsidP="00D17D89">
          <w:pPr>
            <w:pStyle w:val="03MtgText"/>
            <w:numPr>
              <w:ilvl w:val="0"/>
              <w:numId w:val="38"/>
            </w:numPr>
            <w:spacing w:after="0"/>
            <w:ind w:left="1211"/>
          </w:pPr>
          <w:r>
            <w:t>Customer services enquiries and feedback to be reported on at future meetings.</w:t>
          </w:r>
        </w:p>
        <w:p w14:paraId="05639439" w14:textId="77777777" w:rsidR="009B58D2" w:rsidRDefault="009B58D2" w:rsidP="009B58D2">
          <w:pPr>
            <w:pStyle w:val="03MtgText"/>
            <w:spacing w:after="0"/>
          </w:pPr>
        </w:p>
        <w:p w14:paraId="28E6932E" w14:textId="54B66B5C" w:rsidR="0094012B" w:rsidRPr="001C6C86" w:rsidRDefault="0094012B" w:rsidP="00732444">
          <w:pPr>
            <w:pStyle w:val="03MtgText"/>
            <w:rPr>
              <w:u w:val="single"/>
            </w:rPr>
          </w:pPr>
          <w:r w:rsidRPr="001C6C86">
            <w:rPr>
              <w:u w:val="single"/>
            </w:rPr>
            <w:t>Clare Cas</w:t>
          </w:r>
          <w:r w:rsidR="004878D6">
            <w:rPr>
              <w:u w:val="single"/>
            </w:rPr>
            <w:t xml:space="preserve">sidy – Senior Transport Planner, </w:t>
          </w:r>
          <w:r w:rsidRPr="001C6C86">
            <w:rPr>
              <w:u w:val="single"/>
            </w:rPr>
            <w:t>Tauranga City Council</w:t>
          </w:r>
        </w:p>
        <w:p w14:paraId="30A909E7" w14:textId="272FA794" w:rsidR="0094012B" w:rsidRDefault="00284868" w:rsidP="00732444">
          <w:pPr>
            <w:pStyle w:val="03MtgText"/>
          </w:pPr>
          <w:r w:rsidRPr="002905C8">
            <w:rPr>
              <w:i/>
            </w:rPr>
            <w:t>PowerPoint Presentation – Objective Reference A3488902</w:t>
          </w:r>
          <w:r w:rsidR="004878D6">
            <w:rPr>
              <w:i/>
            </w:rPr>
            <w:t>, w</w:t>
          </w:r>
          <w:r w:rsidRPr="002905C8">
            <w:rPr>
              <w:i/>
            </w:rPr>
            <w:t xml:space="preserve">eblink </w:t>
          </w:r>
          <w:hyperlink r:id="rId14" w:history="1">
            <w:r w:rsidRPr="002905C8">
              <w:rPr>
                <w:rStyle w:val="Hyperlink"/>
                <w:i/>
              </w:rPr>
              <w:t>Presentation - TCC Infrastructure</w:t>
            </w:r>
          </w:hyperlink>
          <w:r w:rsidR="00F1618D">
            <w:t>.</w:t>
          </w:r>
        </w:p>
        <w:p w14:paraId="5FEDB39D" w14:textId="77777777" w:rsidR="0094012B" w:rsidRPr="000B638F" w:rsidRDefault="0094012B" w:rsidP="00D1491E">
          <w:pPr>
            <w:pStyle w:val="03MtgText"/>
            <w:spacing w:after="0"/>
            <w:rPr>
              <w:u w:val="single"/>
            </w:rPr>
          </w:pPr>
          <w:r w:rsidRPr="000B638F">
            <w:rPr>
              <w:u w:val="single"/>
            </w:rPr>
            <w:t>Key Points</w:t>
          </w:r>
        </w:p>
        <w:p w14:paraId="3D107FED" w14:textId="300C5A36" w:rsidR="0094012B" w:rsidRDefault="002B6AEB" w:rsidP="0094012B">
          <w:pPr>
            <w:pStyle w:val="03MtgText"/>
            <w:numPr>
              <w:ilvl w:val="0"/>
              <w:numId w:val="38"/>
            </w:numPr>
            <w:spacing w:after="0"/>
            <w:ind w:left="1211"/>
          </w:pPr>
          <w:r>
            <w:t>There was a focus</w:t>
          </w:r>
          <w:r w:rsidR="00F1618D">
            <w:t xml:space="preserve"> on </w:t>
          </w:r>
          <w:r w:rsidR="004878D6">
            <w:t>continued</w:t>
          </w:r>
          <w:r w:rsidR="00F1618D">
            <w:t xml:space="preserve"> improvement </w:t>
          </w:r>
          <w:r>
            <w:t>in</w:t>
          </w:r>
          <w:r w:rsidR="00F1618D">
            <w:t xml:space="preserve"> </w:t>
          </w:r>
          <w:r w:rsidR="004878D6">
            <w:t>the</w:t>
          </w:r>
          <w:r w:rsidR="00F1618D">
            <w:t xml:space="preserve"> </w:t>
          </w:r>
          <w:r>
            <w:t xml:space="preserve">public </w:t>
          </w:r>
          <w:r w:rsidR="00F1618D">
            <w:t xml:space="preserve">engagement </w:t>
          </w:r>
          <w:r w:rsidR="004878D6">
            <w:t>space</w:t>
          </w:r>
        </w:p>
        <w:p w14:paraId="3D088489" w14:textId="664F03F7" w:rsidR="009E2051" w:rsidRDefault="002B6AEB" w:rsidP="0094012B">
          <w:pPr>
            <w:pStyle w:val="03MtgText"/>
            <w:numPr>
              <w:ilvl w:val="0"/>
              <w:numId w:val="38"/>
            </w:numPr>
            <w:spacing w:after="0"/>
            <w:ind w:left="1211"/>
          </w:pPr>
          <w:r>
            <w:t xml:space="preserve">Installation of bus shelters required engagement </w:t>
          </w:r>
          <w:r w:rsidR="004878D6">
            <w:t xml:space="preserve">with </w:t>
          </w:r>
          <w:r>
            <w:t>affected residents</w:t>
          </w:r>
        </w:p>
        <w:p w14:paraId="0AD142A8" w14:textId="2D017929" w:rsidR="00F1618D" w:rsidRDefault="00F13508" w:rsidP="0094012B">
          <w:pPr>
            <w:pStyle w:val="03MtgText"/>
            <w:numPr>
              <w:ilvl w:val="0"/>
              <w:numId w:val="38"/>
            </w:numPr>
            <w:spacing w:after="0"/>
            <w:ind w:left="1211"/>
          </w:pPr>
          <w:r>
            <w:t>The Tauranga CBD bus facility/hub was currently on hold</w:t>
          </w:r>
          <w:r w:rsidR="004878D6">
            <w:t xml:space="preserve"> while site assessments were progressed.</w:t>
          </w:r>
        </w:p>
        <w:p w14:paraId="344E8459" w14:textId="77777777" w:rsidR="0094012B" w:rsidRDefault="0094012B" w:rsidP="00D1491E">
          <w:pPr>
            <w:pStyle w:val="03MtgText"/>
            <w:spacing w:after="0"/>
          </w:pPr>
        </w:p>
        <w:p w14:paraId="43381EB4" w14:textId="77777777" w:rsidR="0094012B" w:rsidRPr="000B638F" w:rsidRDefault="0094012B" w:rsidP="00D1491E">
          <w:pPr>
            <w:pStyle w:val="03MtgText"/>
            <w:spacing w:after="0"/>
            <w:rPr>
              <w:u w:val="single"/>
            </w:rPr>
          </w:pPr>
          <w:r w:rsidRPr="000B638F">
            <w:rPr>
              <w:u w:val="single"/>
            </w:rPr>
            <w:t>In Response to Questions</w:t>
          </w:r>
        </w:p>
        <w:p w14:paraId="5AFEA718" w14:textId="36C438FF" w:rsidR="0094012B" w:rsidRDefault="004878D6" w:rsidP="0094012B">
          <w:pPr>
            <w:pStyle w:val="03MtgText"/>
            <w:numPr>
              <w:ilvl w:val="0"/>
              <w:numId w:val="38"/>
            </w:numPr>
            <w:spacing w:after="0"/>
            <w:ind w:left="1211"/>
          </w:pPr>
          <w:r>
            <w:t xml:space="preserve">Proposed </w:t>
          </w:r>
          <w:r w:rsidR="00392C8F">
            <w:t xml:space="preserve">Cameron Road </w:t>
          </w:r>
          <w:r w:rsidR="005C232D">
            <w:t xml:space="preserve">changes </w:t>
          </w:r>
          <w:r>
            <w:t>would be staged</w:t>
          </w:r>
          <w:r w:rsidR="00392C8F">
            <w:t xml:space="preserve">, </w:t>
          </w:r>
          <w:r w:rsidR="005C232D">
            <w:t>with</w:t>
          </w:r>
          <w:r w:rsidR="00392C8F">
            <w:t xml:space="preserve"> clearways being created</w:t>
          </w:r>
          <w:r w:rsidR="00F13508">
            <w:t xml:space="preserve"> for bus priority lanes</w:t>
          </w:r>
        </w:p>
        <w:p w14:paraId="765D3D66" w14:textId="09583136" w:rsidR="00392C8F" w:rsidRDefault="005C232D" w:rsidP="0094012B">
          <w:pPr>
            <w:pStyle w:val="03MtgText"/>
            <w:numPr>
              <w:ilvl w:val="0"/>
              <w:numId w:val="38"/>
            </w:numPr>
            <w:spacing w:after="0"/>
            <w:ind w:left="1211"/>
          </w:pPr>
          <w:r>
            <w:t>UFT</w:t>
          </w:r>
          <w:r w:rsidR="004878D6">
            <w:t>I</w:t>
          </w:r>
          <w:r>
            <w:t xml:space="preserve"> p</w:t>
          </w:r>
          <w:r w:rsidR="00171B74">
            <w:t xml:space="preserve">opulation projections </w:t>
          </w:r>
          <w:r>
            <w:t xml:space="preserve">was a reflection of the information provided by </w:t>
          </w:r>
          <w:r w:rsidR="004878D6">
            <w:t xml:space="preserve">the </w:t>
          </w:r>
          <w:r>
            <w:t>partner councils.</w:t>
          </w:r>
        </w:p>
        <w:p w14:paraId="6FA78D83" w14:textId="77777777" w:rsidR="0094012B" w:rsidRDefault="0094012B" w:rsidP="00D1491E">
          <w:pPr>
            <w:pStyle w:val="03MtgText"/>
            <w:spacing w:after="0"/>
          </w:pPr>
        </w:p>
        <w:p w14:paraId="09ECCF1B" w14:textId="77777777" w:rsidR="0094012B" w:rsidRPr="000B638F" w:rsidRDefault="0094012B" w:rsidP="00D1491E">
          <w:pPr>
            <w:pStyle w:val="03MtgText"/>
            <w:spacing w:after="0"/>
            <w:rPr>
              <w:u w:val="single"/>
            </w:rPr>
          </w:pPr>
          <w:r w:rsidRPr="000B638F">
            <w:rPr>
              <w:u w:val="single"/>
            </w:rPr>
            <w:t>Key Points – Members</w:t>
          </w:r>
        </w:p>
        <w:p w14:paraId="5CD203AB" w14:textId="42B43955" w:rsidR="0094012B" w:rsidRDefault="0017070E" w:rsidP="0094012B">
          <w:pPr>
            <w:pStyle w:val="03MtgText"/>
            <w:numPr>
              <w:ilvl w:val="0"/>
              <w:numId w:val="38"/>
            </w:numPr>
            <w:spacing w:after="0"/>
            <w:ind w:left="1211"/>
          </w:pPr>
          <w:r>
            <w:t>Adequate shelters</w:t>
          </w:r>
          <w:r w:rsidR="00950B5B">
            <w:t xml:space="preserve"> was a significant issue for, in particular, the elderly</w:t>
          </w:r>
          <w:r w:rsidR="00392C8F">
            <w:t xml:space="preserve"> and establishment of shelters near retirement villages </w:t>
          </w:r>
          <w:r w:rsidR="004878D6">
            <w:t>etc.</w:t>
          </w:r>
          <w:r w:rsidR="00392C8F">
            <w:t xml:space="preserve"> was important</w:t>
          </w:r>
        </w:p>
        <w:p w14:paraId="7FE38E2F" w14:textId="3B42C270" w:rsidR="00392C8F" w:rsidRDefault="00F13508" w:rsidP="0094012B">
          <w:pPr>
            <w:pStyle w:val="03MtgText"/>
            <w:numPr>
              <w:ilvl w:val="0"/>
              <w:numId w:val="38"/>
            </w:numPr>
            <w:spacing w:after="0"/>
            <w:ind w:left="1211"/>
          </w:pPr>
          <w:r>
            <w:t xml:space="preserve">Encouraged Council to be brave with regards to creating </w:t>
          </w:r>
          <w:r w:rsidR="00E75A63">
            <w:t xml:space="preserve">bus </w:t>
          </w:r>
          <w:r>
            <w:t>priority lanes on Cameron Road and Girven Road</w:t>
          </w:r>
        </w:p>
        <w:p w14:paraId="57D2A3D3" w14:textId="6DAA0845" w:rsidR="00F13508" w:rsidRDefault="00F13508" w:rsidP="0094012B">
          <w:pPr>
            <w:pStyle w:val="03MtgText"/>
            <w:numPr>
              <w:ilvl w:val="0"/>
              <w:numId w:val="38"/>
            </w:numPr>
            <w:spacing w:after="0"/>
            <w:ind w:left="1211"/>
          </w:pPr>
          <w:r>
            <w:t xml:space="preserve">Important that Regional Council had a good understanding of the </w:t>
          </w:r>
          <w:r w:rsidR="00E75A63">
            <w:t xml:space="preserve">rationale and process behind establishing </w:t>
          </w:r>
          <w:r>
            <w:t>bus facilities</w:t>
          </w:r>
          <w:r w:rsidR="003F7565">
            <w:t xml:space="preserve"> (interchange/hub)</w:t>
          </w:r>
          <w:r>
            <w:t xml:space="preserve"> in Tauranga CBD</w:t>
          </w:r>
          <w:r w:rsidR="00E75A63">
            <w:t>.</w:t>
          </w:r>
        </w:p>
        <w:p w14:paraId="279C88C6" w14:textId="77777777" w:rsidR="0094012B" w:rsidRDefault="0094012B" w:rsidP="00D1491E">
          <w:pPr>
            <w:pStyle w:val="03MtgText"/>
            <w:spacing w:after="0"/>
          </w:pPr>
        </w:p>
        <w:p w14:paraId="3B37EAC6" w14:textId="77777777" w:rsidR="0094012B" w:rsidRPr="000B638F" w:rsidRDefault="0094012B" w:rsidP="00D1491E">
          <w:pPr>
            <w:pStyle w:val="03MtgText"/>
            <w:spacing w:after="0"/>
            <w:rPr>
              <w:u w:val="single"/>
            </w:rPr>
          </w:pPr>
          <w:r w:rsidRPr="000B638F">
            <w:rPr>
              <w:u w:val="single"/>
            </w:rPr>
            <w:t>Items for Staff Follow-up</w:t>
          </w:r>
        </w:p>
        <w:p w14:paraId="6B367569" w14:textId="7C3C2DF5" w:rsidR="0094012B" w:rsidRDefault="00F13508" w:rsidP="0094012B">
          <w:pPr>
            <w:pStyle w:val="03MtgText"/>
            <w:numPr>
              <w:ilvl w:val="0"/>
              <w:numId w:val="38"/>
            </w:numPr>
            <w:spacing w:after="0"/>
            <w:ind w:left="1211"/>
          </w:pPr>
          <w:r>
            <w:t xml:space="preserve">Confidential site assessment for Tauranga CBD </w:t>
          </w:r>
          <w:r w:rsidR="005C232D">
            <w:t>hub</w:t>
          </w:r>
          <w:r>
            <w:t xml:space="preserve"> to be provided to Committee Members</w:t>
          </w:r>
        </w:p>
        <w:p w14:paraId="234321ED" w14:textId="5B2BECDA" w:rsidR="00F13508" w:rsidRDefault="005C232D" w:rsidP="0094012B">
          <w:pPr>
            <w:pStyle w:val="03MtgText"/>
            <w:numPr>
              <w:ilvl w:val="0"/>
              <w:numId w:val="38"/>
            </w:numPr>
            <w:spacing w:after="0"/>
            <w:ind w:left="1211"/>
          </w:pPr>
          <w:r>
            <w:t xml:space="preserve">UFTI </w:t>
          </w:r>
          <w:r w:rsidR="00171B74">
            <w:t>population projections to be provided to Committee Members</w:t>
          </w:r>
          <w:r>
            <w:t>.</w:t>
          </w:r>
        </w:p>
        <w:p w14:paraId="01F1B605" w14:textId="77777777" w:rsidR="0094012B" w:rsidRDefault="0094012B" w:rsidP="00732444">
          <w:pPr>
            <w:pStyle w:val="03MtgText"/>
          </w:pPr>
        </w:p>
        <w:p w14:paraId="30E09A82" w14:textId="77777777" w:rsidR="00732444" w:rsidRDefault="00732444" w:rsidP="00732444">
          <w:pPr>
            <w:pStyle w:val="04ResolvedText"/>
          </w:pPr>
          <w:r>
            <w:t>Resolved</w:t>
          </w:r>
        </w:p>
        <w:sdt>
          <w:sdtPr>
            <w:rPr>
              <w:rFonts w:eastAsia="Times New Roman" w:cs="Times New Roman"/>
              <w:b w:val="0"/>
              <w:szCs w:val="20"/>
            </w:rPr>
            <w:alias w:val="Report7109-Resolutions"/>
            <w:id w:val="-1996494111"/>
            <w:placeholder>
              <w:docPart w:val="DefaultPlaceholder_-1854013440"/>
            </w:placeholder>
          </w:sdtPr>
          <w:sdtEndPr/>
          <w:sdtContent>
            <w:p w14:paraId="33944C04" w14:textId="77777777" w:rsidR="00732444" w:rsidRDefault="00732444" w:rsidP="0088482A">
              <w:pPr>
                <w:pStyle w:val="AgendaReportRecommendationSubHeading"/>
                <w:ind w:left="851"/>
              </w:pPr>
              <w:r>
                <w:t>That the Public Transport Committee:</w:t>
              </w:r>
            </w:p>
            <w:p w14:paraId="26B890C0" w14:textId="138D1DBB" w:rsidR="00732444" w:rsidRDefault="00732444" w:rsidP="004079C8">
              <w:pPr>
                <w:pStyle w:val="AgendaRecommendation"/>
                <w:numPr>
                  <w:ilvl w:val="0"/>
                  <w:numId w:val="32"/>
                </w:numPr>
                <w:tabs>
                  <w:tab w:val="num" w:pos="397"/>
                </w:tabs>
                <w:outlineLvl w:val="2"/>
              </w:pPr>
              <w:r>
                <w:lastRenderedPageBreak/>
                <w:t xml:space="preserve">Receives the report, </w:t>
              </w:r>
              <w:r w:rsidRPr="003E3A31">
                <w:t>Public Transport Arotake Tuatahi 2019/20-Performance Monitoring Report July to December 2019</w:t>
              </w:r>
              <w:r w:rsidR="00E75A63">
                <w:t>.</w:t>
              </w:r>
            </w:p>
            <w:p w14:paraId="1195DF2F" w14:textId="77777777" w:rsidR="00732444" w:rsidRPr="00E40561" w:rsidRDefault="00D40668" w:rsidP="0088482A">
              <w:pPr>
                <w:jc w:val="right"/>
                <w:rPr>
                  <w:b/>
                </w:rPr>
              </w:pPr>
              <w:r>
                <w:rPr>
                  <w:b/>
                </w:rPr>
                <w:t>Bruning/Rose</w:t>
              </w:r>
            </w:p>
            <w:p w14:paraId="3D9FC1DA" w14:textId="77777777" w:rsidR="00732444" w:rsidRDefault="00732444" w:rsidP="0088482A">
              <w:pPr>
                <w:jc w:val="right"/>
              </w:pPr>
              <w:r w:rsidRPr="00E40561">
                <w:rPr>
                  <w:b/>
                </w:rPr>
                <w:t>CARRIED</w:t>
              </w:r>
            </w:p>
            <w:p w14:paraId="34DC8F61" w14:textId="77777777" w:rsidR="00732444" w:rsidRDefault="00C038B0" w:rsidP="00732444"/>
          </w:sdtContent>
        </w:sdt>
      </w:sdtContent>
    </w:sdt>
    <w:p w14:paraId="0C754526" w14:textId="77777777" w:rsidR="00732444" w:rsidRDefault="00732444" w:rsidP="00732444"/>
    <w:p w14:paraId="09EA6C2B" w14:textId="77777777" w:rsidR="00D40668" w:rsidRDefault="00D40668" w:rsidP="00732444">
      <w:r>
        <w:t xml:space="preserve">12.52 pm – The meeting </w:t>
      </w:r>
      <w:r>
        <w:rPr>
          <w:b/>
          <w:u w:val="single"/>
        </w:rPr>
        <w:t>adjourned</w:t>
      </w:r>
      <w:r>
        <w:t>.</w:t>
      </w:r>
    </w:p>
    <w:p w14:paraId="01446B4B" w14:textId="77777777" w:rsidR="00D40668" w:rsidRDefault="00D40668" w:rsidP="00732444"/>
    <w:p w14:paraId="38D4BC2B" w14:textId="77777777" w:rsidR="00D40668" w:rsidRPr="00D40668" w:rsidRDefault="00D40668" w:rsidP="00732444">
      <w:r>
        <w:t xml:space="preserve">1.00 pm – The meeting </w:t>
      </w:r>
      <w:r>
        <w:rPr>
          <w:b/>
          <w:u w:val="single"/>
        </w:rPr>
        <w:t xml:space="preserve">reconvened </w:t>
      </w:r>
    </w:p>
    <w:p w14:paraId="54437FA2" w14:textId="77777777" w:rsidR="00D40668" w:rsidRDefault="00D40668" w:rsidP="00732444"/>
    <w:p w14:paraId="3C845021" w14:textId="77777777" w:rsidR="00D40668" w:rsidRDefault="00D40668" w:rsidP="00732444"/>
    <w:sdt>
      <w:sdtPr>
        <w:rPr>
          <w:rFonts w:cs="Times New Roman"/>
          <w:b w:val="0"/>
          <w:bCs w:val="0"/>
          <w:iCs w:val="0"/>
          <w:sz w:val="22"/>
          <w:szCs w:val="20"/>
        </w:rPr>
        <w:alias w:val="Report7094"/>
        <w:tag w:val="7094"/>
        <w:id w:val="-1016306489"/>
        <w:placeholder>
          <w:docPart w:val="DefaultPlaceholder_-1854013440"/>
        </w:placeholder>
      </w:sdtPr>
      <w:sdtEndPr/>
      <w:sdtContent>
        <w:p w14:paraId="3B02D981" w14:textId="77777777" w:rsidR="00732444" w:rsidRDefault="00732444" w:rsidP="00732444">
          <w:pPr>
            <w:pStyle w:val="Heading2"/>
          </w:pPr>
          <w:r>
            <w:t>Improving Our Network</w:t>
          </w:r>
        </w:p>
        <w:p w14:paraId="775F09B2" w14:textId="77777777" w:rsidR="00D17D89" w:rsidRPr="009C445D" w:rsidRDefault="009C445D" w:rsidP="00D17D89">
          <w:pPr>
            <w:spacing w:after="20"/>
            <w:ind w:left="851"/>
            <w:rPr>
              <w:szCs w:val="22"/>
            </w:rPr>
          </w:pPr>
          <w:r w:rsidRPr="009C445D">
            <w:rPr>
              <w:szCs w:val="22"/>
            </w:rPr>
            <w:t>Debbie Hyland – Finance and Transport Operations Manager</w:t>
          </w:r>
          <w:r>
            <w:rPr>
              <w:szCs w:val="22"/>
            </w:rPr>
            <w:t xml:space="preserve">, </w:t>
          </w:r>
          <w:r w:rsidR="00D17D89" w:rsidRPr="009C445D">
            <w:rPr>
              <w:szCs w:val="22"/>
            </w:rPr>
            <w:t xml:space="preserve">Ruth Feist - Team Leader Urban and Jessica Easton – Commercial Manager presented this item. </w:t>
          </w:r>
        </w:p>
        <w:p w14:paraId="1403D7B8" w14:textId="77777777" w:rsidR="00D17D89" w:rsidRPr="009C445D" w:rsidRDefault="00D17D89" w:rsidP="00D17D89">
          <w:pPr>
            <w:spacing w:after="20"/>
            <w:ind w:left="851"/>
            <w:rPr>
              <w:szCs w:val="22"/>
            </w:rPr>
          </w:pPr>
        </w:p>
        <w:p w14:paraId="7277709A" w14:textId="77777777" w:rsidR="00D17D89" w:rsidRPr="000B638F" w:rsidRDefault="00D17D89" w:rsidP="0088482A">
          <w:pPr>
            <w:pStyle w:val="03MtgText"/>
            <w:spacing w:after="0"/>
            <w:rPr>
              <w:u w:val="single"/>
            </w:rPr>
          </w:pPr>
          <w:r w:rsidRPr="000B638F">
            <w:rPr>
              <w:u w:val="single"/>
            </w:rPr>
            <w:t>Key Points</w:t>
          </w:r>
        </w:p>
        <w:p w14:paraId="6B27BE13" w14:textId="059EFB13" w:rsidR="00D17D89" w:rsidRDefault="009C445D" w:rsidP="00D17D89">
          <w:pPr>
            <w:pStyle w:val="03MtgText"/>
            <w:numPr>
              <w:ilvl w:val="0"/>
              <w:numId w:val="38"/>
            </w:numPr>
            <w:spacing w:after="0"/>
            <w:ind w:left="1211"/>
          </w:pPr>
          <w:r>
            <w:t>A Kawerau on-demand service was scheduled to be implemented on a trial basis</w:t>
          </w:r>
        </w:p>
        <w:p w14:paraId="6EB3E219" w14:textId="6A87ABFD" w:rsidR="009C445D" w:rsidRDefault="009C445D" w:rsidP="00D17D89">
          <w:pPr>
            <w:pStyle w:val="03MtgText"/>
            <w:numPr>
              <w:ilvl w:val="0"/>
              <w:numId w:val="38"/>
            </w:numPr>
            <w:spacing w:after="0"/>
            <w:ind w:left="1211"/>
          </w:pPr>
          <w:r>
            <w:t xml:space="preserve">Any decisions regarding </w:t>
          </w:r>
          <w:r w:rsidR="00A86A5D">
            <w:t xml:space="preserve">a possible targeted rate </w:t>
          </w:r>
          <w:r>
            <w:t xml:space="preserve">for an on-demand service would be placed on hold until </w:t>
          </w:r>
          <w:r w:rsidR="00A86A5D">
            <w:t>the</w:t>
          </w:r>
          <w:r>
            <w:t xml:space="preserve"> trial had been completed</w:t>
          </w:r>
          <w:r w:rsidR="00A86A5D">
            <w:t>.</w:t>
          </w:r>
        </w:p>
        <w:p w14:paraId="5385B198" w14:textId="2ECE7C3F" w:rsidR="00D17D89" w:rsidRDefault="00A86A5D" w:rsidP="00D17D89">
          <w:pPr>
            <w:pStyle w:val="03MtgText"/>
            <w:numPr>
              <w:ilvl w:val="0"/>
              <w:numId w:val="38"/>
            </w:numPr>
            <w:spacing w:after="0"/>
            <w:ind w:left="1211"/>
          </w:pPr>
          <w:r>
            <w:t>Approximately 70</w:t>
          </w:r>
          <w:r w:rsidR="002A349A">
            <w:t xml:space="preserve">% of those spoken to regarding the Ballintoy Service had asked that it </w:t>
          </w:r>
          <w:r>
            <w:t>be retained.</w:t>
          </w:r>
        </w:p>
        <w:p w14:paraId="17F5E257" w14:textId="77777777" w:rsidR="00D17D89" w:rsidRDefault="00D17D89" w:rsidP="0088482A">
          <w:pPr>
            <w:pStyle w:val="03MtgText"/>
            <w:spacing w:after="0"/>
          </w:pPr>
        </w:p>
        <w:p w14:paraId="4EF8D79B" w14:textId="77777777" w:rsidR="00D17D89" w:rsidRPr="000B638F" w:rsidRDefault="00D17D89" w:rsidP="0088482A">
          <w:pPr>
            <w:pStyle w:val="03MtgText"/>
            <w:spacing w:after="0"/>
            <w:rPr>
              <w:u w:val="single"/>
            </w:rPr>
          </w:pPr>
          <w:r w:rsidRPr="000B638F">
            <w:rPr>
              <w:u w:val="single"/>
            </w:rPr>
            <w:t>Key Points – Members</w:t>
          </w:r>
        </w:p>
        <w:p w14:paraId="3B743165" w14:textId="1CD991D3" w:rsidR="00D17D89" w:rsidRDefault="009C445D" w:rsidP="00D17D89">
          <w:pPr>
            <w:pStyle w:val="03MtgText"/>
            <w:numPr>
              <w:ilvl w:val="0"/>
              <w:numId w:val="38"/>
            </w:numPr>
            <w:spacing w:after="0"/>
            <w:ind w:left="1211"/>
          </w:pPr>
          <w:r>
            <w:t xml:space="preserve">Queried </w:t>
          </w:r>
          <w:r w:rsidR="00A86A5D">
            <w:t>the need</w:t>
          </w:r>
          <w:r>
            <w:t xml:space="preserve"> to undertake </w:t>
          </w:r>
          <w:r w:rsidR="00A86A5D">
            <w:t xml:space="preserve">Annual Plan </w:t>
          </w:r>
          <w:r>
            <w:t xml:space="preserve">consultation for the Pyes Pa </w:t>
          </w:r>
          <w:r w:rsidR="0033169B">
            <w:t xml:space="preserve">route changes </w:t>
          </w:r>
          <w:r>
            <w:t>as there had already been significant engagement with the community and the need ha</w:t>
          </w:r>
          <w:r w:rsidR="00A86A5D">
            <w:t>d</w:t>
          </w:r>
          <w:r>
            <w:t xml:space="preserve"> been clearly identified</w:t>
          </w:r>
        </w:p>
        <w:p w14:paraId="7397D298" w14:textId="601A4FC1" w:rsidR="009C445D" w:rsidRDefault="00A86A5D" w:rsidP="00D17D89">
          <w:pPr>
            <w:pStyle w:val="03MtgText"/>
            <w:numPr>
              <w:ilvl w:val="0"/>
              <w:numId w:val="38"/>
            </w:numPr>
            <w:spacing w:after="0"/>
            <w:ind w:left="1211"/>
          </w:pPr>
          <w:r>
            <w:t xml:space="preserve">Suggested that </w:t>
          </w:r>
          <w:r w:rsidR="0033169B">
            <w:t>the</w:t>
          </w:r>
          <w:r w:rsidR="00160C87">
            <w:t xml:space="preserve"> Pyes Pa route be implemented without further consultation and that </w:t>
          </w:r>
          <w:r w:rsidR="0033169B">
            <w:t>funds</w:t>
          </w:r>
          <w:r w:rsidR="00160C87">
            <w:t xml:space="preserve"> within the Tauranga Public Transport reserve be utilised for this purpose</w:t>
          </w:r>
          <w:r w:rsidR="0033169B">
            <w:t>.</w:t>
          </w:r>
        </w:p>
        <w:p w14:paraId="37C333AA" w14:textId="77777777" w:rsidR="00D17D89" w:rsidRDefault="00D17D89" w:rsidP="0088482A">
          <w:pPr>
            <w:pStyle w:val="03MtgText"/>
            <w:spacing w:after="0"/>
          </w:pPr>
        </w:p>
        <w:p w14:paraId="13AFCE9C" w14:textId="77777777" w:rsidR="00732444" w:rsidRDefault="00732444" w:rsidP="00732444">
          <w:pPr>
            <w:pStyle w:val="04ResolvedText"/>
          </w:pPr>
          <w:r>
            <w:t>Resolved</w:t>
          </w:r>
        </w:p>
        <w:sdt>
          <w:sdtPr>
            <w:rPr>
              <w:rFonts w:eastAsia="Times New Roman" w:cs="Times New Roman"/>
              <w:b w:val="0"/>
              <w:szCs w:val="20"/>
            </w:rPr>
            <w:alias w:val="Report7094-Resolutions"/>
            <w:id w:val="-1861814637"/>
            <w:placeholder>
              <w:docPart w:val="DefaultPlaceholder_-1854013440"/>
            </w:placeholder>
          </w:sdtPr>
          <w:sdtEndPr/>
          <w:sdtContent>
            <w:p w14:paraId="5A95E307" w14:textId="77777777" w:rsidR="00732444" w:rsidRDefault="00732444" w:rsidP="0088482A">
              <w:pPr>
                <w:pStyle w:val="AgendaReportRecommendationSubHeading"/>
                <w:ind w:left="851"/>
              </w:pPr>
              <w:r>
                <w:t>That the Public Transport Committee:</w:t>
              </w:r>
            </w:p>
            <w:p w14:paraId="433371C3" w14:textId="77777777" w:rsidR="00732444" w:rsidRDefault="00732444" w:rsidP="00732444">
              <w:pPr>
                <w:pStyle w:val="AgendaRecommendation"/>
                <w:numPr>
                  <w:ilvl w:val="0"/>
                  <w:numId w:val="33"/>
                </w:numPr>
                <w:outlineLvl w:val="2"/>
              </w:pPr>
              <w:r>
                <w:t>Receives the report, Improving Our Network;</w:t>
              </w:r>
            </w:p>
            <w:p w14:paraId="27A02719" w14:textId="77777777" w:rsidR="00732444" w:rsidRDefault="00732444" w:rsidP="0088482A">
              <w:pPr>
                <w:pStyle w:val="AgendaRecommendation"/>
                <w:ind w:left="1208" w:hanging="357"/>
                <w:outlineLvl w:val="2"/>
              </w:pPr>
              <w:r>
                <w:t>Notes that funding for the introduction of a Kawerau on-demand service will be included in the Annual Plan 2020/21 for consultation at an estimated net cost to Bay of Plenty Regional Council of $32,000 after fares and subsidies;</w:t>
              </w:r>
            </w:p>
            <w:p w14:paraId="4608BB14" w14:textId="77777777" w:rsidR="00732444" w:rsidRDefault="00732444" w:rsidP="0088482A">
              <w:pPr>
                <w:pStyle w:val="AgendaRecommendation"/>
                <w:ind w:left="1208" w:hanging="357"/>
                <w:outlineLvl w:val="2"/>
              </w:pPr>
              <w:r>
                <w:t>Notes that a decision on the Ballintoy Park Drive, Tauranga trial bus operation will be delayed until the 22 May 2020 Public Transport Committee to allow additional time for consultation with the affected community;</w:t>
              </w:r>
            </w:p>
            <w:p w14:paraId="57FDD5AA" w14:textId="77777777" w:rsidR="00160C87" w:rsidRDefault="00160C87" w:rsidP="0088482A">
              <w:pPr>
                <w:pStyle w:val="AgendaRecommendation"/>
                <w:ind w:left="1208" w:hanging="357"/>
                <w:outlineLvl w:val="2"/>
              </w:pPr>
              <w:r>
                <w:t>Agrees that a paper be brought to the Annual Plan workshop in March 2020 regarding the cost and implications of introducing a new Pyes Pa, Tauranga bus service will be included in the Annual Plan 2020/21 for consultation at an estimated net cost to Bay of Plenty Regional Council of $100,000 after fares and subsidies.</w:t>
              </w:r>
            </w:p>
            <w:p w14:paraId="3FFACE13" w14:textId="77777777" w:rsidR="00160C87" w:rsidRDefault="00160C87" w:rsidP="00160C87">
              <w:pPr>
                <w:pStyle w:val="AgendaRecommendation"/>
                <w:numPr>
                  <w:ilvl w:val="0"/>
                  <w:numId w:val="0"/>
                </w:numPr>
                <w:spacing w:before="0" w:after="0"/>
                <w:ind w:left="1208"/>
                <w:jc w:val="right"/>
                <w:outlineLvl w:val="2"/>
              </w:pPr>
              <w:r>
                <w:t>Thompson/Thurston</w:t>
              </w:r>
            </w:p>
            <w:p w14:paraId="13C07749" w14:textId="77777777" w:rsidR="00160C87" w:rsidRDefault="002A349A" w:rsidP="00160C87">
              <w:pPr>
                <w:pStyle w:val="AgendaRecommendation"/>
                <w:numPr>
                  <w:ilvl w:val="0"/>
                  <w:numId w:val="0"/>
                </w:numPr>
                <w:spacing w:before="0" w:after="0"/>
                <w:ind w:left="1208"/>
                <w:jc w:val="right"/>
                <w:outlineLvl w:val="2"/>
              </w:pPr>
              <w:r w:rsidRPr="002A349A">
                <w:rPr>
                  <w:b w:val="0"/>
                </w:rPr>
                <w:t xml:space="preserve">Amended resolution 4 was </w:t>
              </w:r>
              <w:r w:rsidRPr="00B0623D">
                <w:t>put</w:t>
              </w:r>
              <w:r w:rsidRPr="002A349A">
                <w:rPr>
                  <w:b w:val="0"/>
                </w:rPr>
                <w:t xml:space="preserve"> and </w:t>
              </w:r>
              <w:r w:rsidR="00160C87">
                <w:t>CARRIED</w:t>
              </w:r>
            </w:p>
            <w:p w14:paraId="59ACF0D4" w14:textId="77777777" w:rsidR="002A349A" w:rsidRDefault="002A349A" w:rsidP="00160C87">
              <w:pPr>
                <w:pStyle w:val="AgendaRecommendation"/>
                <w:numPr>
                  <w:ilvl w:val="0"/>
                  <w:numId w:val="0"/>
                </w:numPr>
                <w:spacing w:before="0" w:after="0"/>
                <w:ind w:left="1208"/>
                <w:jc w:val="right"/>
                <w:outlineLvl w:val="2"/>
              </w:pPr>
            </w:p>
            <w:p w14:paraId="3FE95811" w14:textId="77777777" w:rsidR="00B0623D" w:rsidRDefault="00B0623D" w:rsidP="00B0623D">
              <w:pPr>
                <w:jc w:val="right"/>
                <w:rPr>
                  <w:b/>
                </w:rPr>
              </w:pPr>
              <w:r>
                <w:rPr>
                  <w:b/>
                </w:rPr>
                <w:t>Nees/Rose</w:t>
              </w:r>
            </w:p>
            <w:p w14:paraId="75E45ED6" w14:textId="25E2A029" w:rsidR="00B0623D" w:rsidRPr="00B0623D" w:rsidRDefault="0033169B" w:rsidP="00B0623D">
              <w:pPr>
                <w:pStyle w:val="AgendaRecommendation"/>
                <w:numPr>
                  <w:ilvl w:val="0"/>
                  <w:numId w:val="0"/>
                </w:numPr>
                <w:spacing w:before="0" w:after="0"/>
                <w:ind w:left="1208"/>
                <w:jc w:val="right"/>
                <w:outlineLvl w:val="2"/>
                <w:rPr>
                  <w:b w:val="0"/>
                </w:rPr>
              </w:pPr>
              <w:r>
                <w:rPr>
                  <w:b w:val="0"/>
                </w:rPr>
                <w:t xml:space="preserve">Resolutions 1, 2 and </w:t>
              </w:r>
              <w:r w:rsidR="00B0623D" w:rsidRPr="00B0623D">
                <w:rPr>
                  <w:b w:val="0"/>
                </w:rPr>
                <w:t xml:space="preserve">3 </w:t>
              </w:r>
              <w:r w:rsidR="00B0623D">
                <w:rPr>
                  <w:b w:val="0"/>
                </w:rPr>
                <w:t>were</w:t>
              </w:r>
              <w:r w:rsidR="00B0623D" w:rsidRPr="00B0623D">
                <w:rPr>
                  <w:b w:val="0"/>
                </w:rPr>
                <w:t xml:space="preserve"> </w:t>
              </w:r>
              <w:r w:rsidR="00B0623D" w:rsidRPr="00B0623D">
                <w:t>put</w:t>
              </w:r>
              <w:r w:rsidR="00B0623D" w:rsidRPr="00B0623D">
                <w:rPr>
                  <w:b w:val="0"/>
                </w:rPr>
                <w:t xml:space="preserve"> and </w:t>
              </w:r>
              <w:r w:rsidR="00B0623D" w:rsidRPr="00B0623D">
                <w:t>CARRIED</w:t>
              </w:r>
            </w:p>
            <w:p w14:paraId="55172FB4" w14:textId="77777777" w:rsidR="00732444" w:rsidRDefault="00732444" w:rsidP="0088482A">
              <w:pPr>
                <w:pStyle w:val="AgendaReportRecommendationSubHeading"/>
                <w:ind w:left="851"/>
              </w:pPr>
              <w:r>
                <w:lastRenderedPageBreak/>
                <w:t>That the Public Transport Committee recommend that the Regional Council:</w:t>
              </w:r>
            </w:p>
            <w:p w14:paraId="758DDEE2" w14:textId="77777777" w:rsidR="00732444" w:rsidRDefault="00732444" w:rsidP="00732444">
              <w:pPr>
                <w:pStyle w:val="AgendaRecommendation"/>
                <w:ind w:left="1208" w:hanging="357"/>
                <w:outlineLvl w:val="2"/>
              </w:pPr>
              <w:r>
                <w:t>Withdraw its decision made on 13 June 2019 in response to Annual Plan 2019/20 submissions to consult on a new targeted rate for Kawerau, delaying any potential implementation until the Long Term Plan 2021-2031;</w:t>
              </w:r>
            </w:p>
            <w:p w14:paraId="5EAC83C7" w14:textId="77777777" w:rsidR="00732444" w:rsidRDefault="00732444" w:rsidP="0088482A">
              <w:pPr>
                <w:pStyle w:val="AgendaRecommendation"/>
                <w:tabs>
                  <w:tab w:val="num" w:pos="397"/>
                </w:tabs>
                <w:ind w:left="1208" w:hanging="357"/>
                <w:outlineLvl w:val="2"/>
              </w:pPr>
              <w:r>
                <w:t>Notes that implementation of a public transport targeted rate for Kawerau should be considered as part of the</w:t>
              </w:r>
              <w:r w:rsidR="00160C87">
                <w:t xml:space="preserve"> Long Term Plan 2021-2031</w:t>
              </w:r>
            </w:p>
            <w:p w14:paraId="1B4856EA" w14:textId="77777777" w:rsidR="00732444" w:rsidRDefault="00732444" w:rsidP="0088482A"/>
            <w:p w14:paraId="413B1EE2" w14:textId="77777777" w:rsidR="00732444" w:rsidRDefault="002A349A" w:rsidP="0088482A">
              <w:pPr>
                <w:jc w:val="right"/>
                <w:rPr>
                  <w:b/>
                </w:rPr>
              </w:pPr>
              <w:r>
                <w:rPr>
                  <w:b/>
                </w:rPr>
                <w:t>Nees/</w:t>
              </w:r>
              <w:r w:rsidR="00B0623D">
                <w:rPr>
                  <w:b/>
                </w:rPr>
                <w:t>Thurston</w:t>
              </w:r>
            </w:p>
            <w:p w14:paraId="141C8FB5" w14:textId="1F53E388" w:rsidR="00732444" w:rsidRDefault="00B0623D" w:rsidP="0088482A">
              <w:pPr>
                <w:jc w:val="right"/>
                <w:rPr>
                  <w:b/>
                </w:rPr>
              </w:pPr>
              <w:r>
                <w:t>Resolution 5</w:t>
              </w:r>
              <w:r w:rsidR="0033169B">
                <w:t xml:space="preserve"> and </w:t>
              </w:r>
              <w:r>
                <w:t>6 were</w:t>
              </w:r>
              <w:r w:rsidR="002A349A">
                <w:t xml:space="preserve"> </w:t>
              </w:r>
              <w:r w:rsidR="002A349A" w:rsidRPr="00B0623D">
                <w:rPr>
                  <w:b/>
                </w:rPr>
                <w:t>put</w:t>
              </w:r>
              <w:r w:rsidR="002A349A">
                <w:t xml:space="preserve"> and </w:t>
              </w:r>
              <w:r w:rsidR="00732444" w:rsidRPr="00E40561">
                <w:rPr>
                  <w:b/>
                </w:rPr>
                <w:t>CARRIED</w:t>
              </w:r>
            </w:p>
            <w:p w14:paraId="7473E4DE" w14:textId="77777777" w:rsidR="002A349A" w:rsidRDefault="002A349A" w:rsidP="0088482A">
              <w:pPr>
                <w:jc w:val="right"/>
              </w:pPr>
            </w:p>
            <w:p w14:paraId="1D2012C9" w14:textId="77777777" w:rsidR="00732444" w:rsidRDefault="00C038B0" w:rsidP="00732444"/>
          </w:sdtContent>
        </w:sdt>
      </w:sdtContent>
    </w:sdt>
    <w:p w14:paraId="727D5F7D" w14:textId="77777777" w:rsidR="00732444" w:rsidRDefault="00732444" w:rsidP="00732444"/>
    <w:sdt>
      <w:sdtPr>
        <w:rPr>
          <w:rFonts w:cs="Times New Roman"/>
          <w:b w:val="0"/>
          <w:bCs w:val="0"/>
          <w:iCs w:val="0"/>
          <w:sz w:val="22"/>
          <w:szCs w:val="20"/>
        </w:rPr>
        <w:alias w:val="Report7118"/>
        <w:tag w:val="7118"/>
        <w:id w:val="1968082380"/>
        <w:placeholder>
          <w:docPart w:val="DefaultPlaceholder_-1854013440"/>
        </w:placeholder>
      </w:sdtPr>
      <w:sdtEndPr/>
      <w:sdtContent>
        <w:p w14:paraId="004D7B5F" w14:textId="77777777" w:rsidR="00732444" w:rsidRDefault="00732444" w:rsidP="00732444">
          <w:pPr>
            <w:pStyle w:val="Heading2"/>
          </w:pPr>
          <w:r>
            <w:t>Mode Shift Plan</w:t>
          </w:r>
        </w:p>
        <w:p w14:paraId="22B93098" w14:textId="3706EDE9" w:rsidR="00E75A63" w:rsidRPr="00E75A63" w:rsidRDefault="00E75A63" w:rsidP="00E75A63">
          <w:pPr>
            <w:pStyle w:val="03MtgText"/>
            <w:jc w:val="left"/>
            <w:rPr>
              <w:i/>
              <w:szCs w:val="22"/>
              <w:lang w:val="en-GB"/>
            </w:rPr>
          </w:pPr>
          <w:r w:rsidRPr="00E75A63">
            <w:rPr>
              <w:i/>
              <w:szCs w:val="22"/>
              <w:lang w:val="en-GB"/>
            </w:rPr>
            <w:t xml:space="preserve">PowerPoint Presentation – Objective Reference A3489224, weblink </w:t>
          </w:r>
          <w:hyperlink r:id="rId15" w:history="1">
            <w:r w:rsidRPr="00E75A63">
              <w:rPr>
                <w:rStyle w:val="Hyperlink"/>
                <w:i/>
                <w:szCs w:val="22"/>
                <w:lang w:val="en-GB"/>
              </w:rPr>
              <w:t>Presentation - Mode Shift Plan</w:t>
            </w:r>
          </w:hyperlink>
          <w:r w:rsidRPr="00E75A63">
            <w:rPr>
              <w:i/>
              <w:szCs w:val="22"/>
              <w:lang w:val="en-GB"/>
            </w:rPr>
            <w:t xml:space="preserve"> </w:t>
          </w:r>
        </w:p>
        <w:p w14:paraId="378289EF" w14:textId="46D1C23C" w:rsidR="00732444" w:rsidRDefault="00B0623D" w:rsidP="00732444">
          <w:pPr>
            <w:pStyle w:val="03MtgText"/>
            <w:rPr>
              <w:szCs w:val="22"/>
              <w:lang w:val="en-GB"/>
            </w:rPr>
          </w:pPr>
          <w:r>
            <w:t xml:space="preserve">Anthony Cross – Consultant, </w:t>
          </w:r>
          <w:r w:rsidR="00D729FD">
            <w:rPr>
              <w:lang w:val="en-GB"/>
            </w:rPr>
            <w:t xml:space="preserve">Natalie </w:t>
          </w:r>
          <w:r w:rsidR="00D729FD">
            <w:t xml:space="preserve">van Rossen </w:t>
          </w:r>
          <w:r>
            <w:t xml:space="preserve">– NZTA, </w:t>
          </w:r>
          <w:r>
            <w:rPr>
              <w:lang w:val="en-GB"/>
            </w:rPr>
            <w:t xml:space="preserve">Namouta Poutasi – General Manager Strategy &amp; Science </w:t>
          </w:r>
          <w:r w:rsidRPr="00B0623D">
            <w:rPr>
              <w:szCs w:val="22"/>
              <w:lang w:val="en-GB"/>
            </w:rPr>
            <w:t>and Ruth Feist - Team Leader Urban</w:t>
          </w:r>
          <w:r>
            <w:rPr>
              <w:szCs w:val="22"/>
              <w:lang w:val="en-GB"/>
            </w:rPr>
            <w:t xml:space="preserve"> presented this item.</w:t>
          </w:r>
        </w:p>
        <w:p w14:paraId="5F3CFDA0" w14:textId="77777777" w:rsidR="00B0623D" w:rsidRPr="000B638F" w:rsidRDefault="00B0623D" w:rsidP="00D1491E">
          <w:pPr>
            <w:pStyle w:val="03MtgText"/>
            <w:spacing w:after="0"/>
            <w:rPr>
              <w:u w:val="single"/>
            </w:rPr>
          </w:pPr>
          <w:r w:rsidRPr="000B638F">
            <w:rPr>
              <w:u w:val="single"/>
            </w:rPr>
            <w:t>Key Points</w:t>
          </w:r>
        </w:p>
        <w:p w14:paraId="41DADCBC" w14:textId="1DF10AE0" w:rsidR="00B0623D" w:rsidRDefault="00B0623D" w:rsidP="00B0623D">
          <w:pPr>
            <w:pStyle w:val="03MtgText"/>
            <w:numPr>
              <w:ilvl w:val="0"/>
              <w:numId w:val="38"/>
            </w:numPr>
            <w:spacing w:after="0"/>
            <w:ind w:left="1211"/>
          </w:pPr>
          <w:r>
            <w:t>The Bay of Plenty Mode Shift Plan was driven by NZTA</w:t>
          </w:r>
        </w:p>
        <w:p w14:paraId="433AE859" w14:textId="7815438C" w:rsidR="003F7565" w:rsidRDefault="003F7565" w:rsidP="00B0623D">
          <w:pPr>
            <w:pStyle w:val="03MtgText"/>
            <w:numPr>
              <w:ilvl w:val="0"/>
              <w:numId w:val="38"/>
            </w:numPr>
            <w:spacing w:after="0"/>
            <w:ind w:left="1211"/>
          </w:pPr>
          <w:r>
            <w:t xml:space="preserve">There </w:t>
          </w:r>
          <w:r w:rsidR="00FF5422">
            <w:t>would</w:t>
          </w:r>
          <w:r>
            <w:t xml:space="preserve"> be an overall regional framework, with three sub-regional chapters for Western Bay, Rotorua and Eastern Bay. </w:t>
          </w:r>
        </w:p>
        <w:p w14:paraId="0452EA92" w14:textId="62CD4433" w:rsidR="00B0623D" w:rsidRDefault="00235ACE" w:rsidP="00B0623D">
          <w:pPr>
            <w:pStyle w:val="03MtgText"/>
            <w:numPr>
              <w:ilvl w:val="0"/>
              <w:numId w:val="38"/>
            </w:numPr>
            <w:spacing w:after="0"/>
            <w:ind w:left="1211"/>
          </w:pPr>
          <w:r>
            <w:t xml:space="preserve">The </w:t>
          </w:r>
          <w:r w:rsidR="00FF5422">
            <w:t xml:space="preserve">Regional </w:t>
          </w:r>
          <w:r w:rsidR="00136E53">
            <w:t xml:space="preserve">Plan </w:t>
          </w:r>
          <w:r w:rsidR="00FF5422">
            <w:t>was</w:t>
          </w:r>
          <w:r w:rsidR="003F7565">
            <w:t xml:space="preserve"> </w:t>
          </w:r>
          <w:r w:rsidR="00136E53">
            <w:t xml:space="preserve">scheduled to be delivered </w:t>
          </w:r>
          <w:r>
            <w:t xml:space="preserve">June 2020 </w:t>
          </w:r>
          <w:r w:rsidR="00FF5422">
            <w:t xml:space="preserve">and </w:t>
          </w:r>
          <w:r>
            <w:t xml:space="preserve">was recognised as being </w:t>
          </w:r>
          <w:r w:rsidR="00136E53">
            <w:t xml:space="preserve">an </w:t>
          </w:r>
          <w:r>
            <w:t>interim solution</w:t>
          </w:r>
          <w:r w:rsidR="00136E53">
            <w:t xml:space="preserve"> only</w:t>
          </w:r>
          <w:r w:rsidR="00E75A63">
            <w:t>.</w:t>
          </w:r>
        </w:p>
        <w:p w14:paraId="5491C119" w14:textId="0510B9E0" w:rsidR="003F7565" w:rsidRDefault="003F7565" w:rsidP="00FF5422">
          <w:pPr>
            <w:pStyle w:val="03MtgText"/>
            <w:spacing w:after="0"/>
          </w:pPr>
        </w:p>
        <w:p w14:paraId="2E696DDC" w14:textId="77777777" w:rsidR="00B0623D" w:rsidRDefault="00B0623D" w:rsidP="00D1491E">
          <w:pPr>
            <w:pStyle w:val="03MtgText"/>
            <w:spacing w:after="0"/>
          </w:pPr>
        </w:p>
        <w:p w14:paraId="150BB70F" w14:textId="77777777" w:rsidR="00732444" w:rsidRDefault="00732444" w:rsidP="00732444">
          <w:pPr>
            <w:pStyle w:val="04ResolvedText"/>
          </w:pPr>
          <w:r>
            <w:t>Resolved</w:t>
          </w:r>
        </w:p>
        <w:sdt>
          <w:sdtPr>
            <w:rPr>
              <w:rFonts w:eastAsia="Times New Roman" w:cs="Times New Roman"/>
              <w:b w:val="0"/>
              <w:szCs w:val="20"/>
            </w:rPr>
            <w:alias w:val="Report7118-Resolutions"/>
            <w:id w:val="-1089993824"/>
            <w:placeholder>
              <w:docPart w:val="DefaultPlaceholder_-1854013440"/>
            </w:placeholder>
          </w:sdtPr>
          <w:sdtEndPr/>
          <w:sdtContent>
            <w:p w14:paraId="7D7A7BDC" w14:textId="77777777" w:rsidR="00732444" w:rsidRDefault="00732444" w:rsidP="0088482A">
              <w:pPr>
                <w:pStyle w:val="AgendaReportRecommendationSubHeading"/>
                <w:ind w:left="851"/>
              </w:pPr>
              <w:r>
                <w:t>That the Public Transport Committee:</w:t>
              </w:r>
            </w:p>
            <w:p w14:paraId="5EEE96B7" w14:textId="77777777" w:rsidR="00732444" w:rsidRDefault="00732444" w:rsidP="00732444">
              <w:pPr>
                <w:pStyle w:val="AgendaRecommendation"/>
                <w:numPr>
                  <w:ilvl w:val="0"/>
                  <w:numId w:val="34"/>
                </w:numPr>
                <w:tabs>
                  <w:tab w:val="num" w:pos="397"/>
                </w:tabs>
                <w:outlineLvl w:val="2"/>
              </w:pPr>
              <w:r>
                <w:t>Receives the report, Mode Shift Plans and Public Transport Corridor Studies;</w:t>
              </w:r>
            </w:p>
            <w:p w14:paraId="0218C4A0" w14:textId="77777777" w:rsidR="00732444" w:rsidRDefault="00732444" w:rsidP="0088482A">
              <w:pPr>
                <w:pStyle w:val="AgendaRecommendation"/>
                <w:tabs>
                  <w:tab w:val="num" w:pos="397"/>
                </w:tabs>
                <w:ind w:left="1208" w:hanging="357"/>
                <w:outlineLvl w:val="2"/>
              </w:pPr>
              <w:r>
                <w:t>Agrees that staff will work with NZTA and the territorial authorities to develop a regional mode shift plan for the Bay of Plenty;</w:t>
              </w:r>
            </w:p>
            <w:p w14:paraId="0B3BCEF2" w14:textId="77777777" w:rsidR="00732444" w:rsidRDefault="00732444" w:rsidP="0088482A">
              <w:pPr>
                <w:pStyle w:val="AgendaRecommendation"/>
                <w:tabs>
                  <w:tab w:val="num" w:pos="397"/>
                </w:tabs>
                <w:ind w:left="1208" w:hanging="357"/>
                <w:outlineLvl w:val="2"/>
              </w:pPr>
              <w:r>
                <w:t>Agrees that the first component of the regional mode shift plan will be for the Tauranga and Western Bay growth area, with particular consideration being given to maximising mode shift in the northern corridor, as a response to the Bay of Plenty component of the Government’s New Zealand Upgrade Programme announcement;</w:t>
              </w:r>
            </w:p>
            <w:p w14:paraId="107EE2D3" w14:textId="77777777" w:rsidR="00732444" w:rsidRDefault="00732444" w:rsidP="0088482A">
              <w:pPr>
                <w:pStyle w:val="AgendaRecommendation"/>
                <w:tabs>
                  <w:tab w:val="num" w:pos="397"/>
                </w:tabs>
                <w:ind w:left="1208" w:hanging="357"/>
                <w:outlineLvl w:val="2"/>
              </w:pPr>
              <w:r>
                <w:t>Agrees that staff will work with NZTA and Rotorua District Council to develop the Rotorua component of the regional mode shift plan, potentially including the programmed review of the public transport network;</w:t>
              </w:r>
              <w:r w:rsidRPr="00611884">
                <w:t xml:space="preserve"> </w:t>
              </w:r>
            </w:p>
            <w:p w14:paraId="6ED07901" w14:textId="77777777" w:rsidR="00732444" w:rsidRDefault="00732444" w:rsidP="0088482A">
              <w:pPr>
                <w:pStyle w:val="AgendaRecommendation"/>
                <w:tabs>
                  <w:tab w:val="num" w:pos="397"/>
                </w:tabs>
                <w:ind w:left="1208" w:hanging="357"/>
                <w:outlineLvl w:val="2"/>
              </w:pPr>
              <w:r>
                <w:t xml:space="preserve">Agrees that staff will work with NZTA and the </w:t>
              </w:r>
              <w:r w:rsidR="00235ACE">
                <w:t>Whakatāne</w:t>
              </w:r>
              <w:r>
                <w:t xml:space="preserve">, </w:t>
              </w:r>
              <w:r w:rsidR="00235ACE">
                <w:t>Ōpōtiki</w:t>
              </w:r>
              <w:r>
                <w:t xml:space="preserve"> and Kawerau District Councils to develop the Eastern Bay component of the regional mode shift plan, potentially including the proposed review of the public transport network;</w:t>
              </w:r>
            </w:p>
            <w:p w14:paraId="127383D7" w14:textId="77777777" w:rsidR="00732444" w:rsidRDefault="00732444" w:rsidP="0088482A"/>
            <w:p w14:paraId="74959622" w14:textId="77777777" w:rsidR="00732444" w:rsidRPr="00E40561" w:rsidRDefault="0062676A" w:rsidP="0088482A">
              <w:pPr>
                <w:jc w:val="right"/>
                <w:rPr>
                  <w:b/>
                </w:rPr>
              </w:pPr>
              <w:r>
                <w:rPr>
                  <w:b/>
                </w:rPr>
                <w:t>Bruning</w:t>
              </w:r>
              <w:r w:rsidR="002958ED">
                <w:rPr>
                  <w:b/>
                </w:rPr>
                <w:t>/Thurston</w:t>
              </w:r>
            </w:p>
            <w:p w14:paraId="29AD9E0C" w14:textId="77777777" w:rsidR="00732444" w:rsidRDefault="00732444" w:rsidP="0088482A">
              <w:pPr>
                <w:jc w:val="right"/>
              </w:pPr>
              <w:r w:rsidRPr="00E40561">
                <w:rPr>
                  <w:b/>
                </w:rPr>
                <w:lastRenderedPageBreak/>
                <w:t>CARRIED</w:t>
              </w:r>
            </w:p>
            <w:p w14:paraId="04950A67" w14:textId="77777777" w:rsidR="00732444" w:rsidRDefault="00C038B0" w:rsidP="00732444"/>
          </w:sdtContent>
        </w:sdt>
      </w:sdtContent>
    </w:sdt>
    <w:p w14:paraId="64BCD54D" w14:textId="77777777" w:rsidR="00732444" w:rsidRDefault="00732444" w:rsidP="00732444"/>
    <w:sdt>
      <w:sdtPr>
        <w:rPr>
          <w:rFonts w:cs="Times New Roman"/>
          <w:b w:val="0"/>
          <w:bCs w:val="0"/>
          <w:iCs w:val="0"/>
          <w:sz w:val="22"/>
          <w:szCs w:val="20"/>
        </w:rPr>
        <w:alias w:val="Report7108"/>
        <w:tag w:val="7108"/>
        <w:id w:val="106173807"/>
        <w:placeholder>
          <w:docPart w:val="DefaultPlaceholder_-1854013440"/>
        </w:placeholder>
      </w:sdtPr>
      <w:sdtEndPr/>
      <w:sdtContent>
        <w:p w14:paraId="3B4FDA8B" w14:textId="77777777" w:rsidR="00732444" w:rsidRDefault="00732444" w:rsidP="00732444">
          <w:pPr>
            <w:pStyle w:val="Heading2"/>
          </w:pPr>
          <w:r>
            <w:t>Public Transport Community Panel - Western Bay of Plenty</w:t>
          </w:r>
        </w:p>
        <w:p w14:paraId="017FCBBC" w14:textId="773CAAF1" w:rsidR="000308B7" w:rsidRDefault="0062676A" w:rsidP="00732444">
          <w:pPr>
            <w:pStyle w:val="03MtgText"/>
          </w:pPr>
          <w:r>
            <w:rPr>
              <w:lang w:val="en-GB"/>
            </w:rPr>
            <w:t>Namouta Poutasi – General Manager Strategy &amp; Science</w:t>
          </w:r>
          <w:r w:rsidR="000308B7">
            <w:t xml:space="preserve"> </w:t>
          </w:r>
          <w:r w:rsidR="00136E53">
            <w:t xml:space="preserve">and </w:t>
          </w:r>
          <w:r w:rsidR="000308B7">
            <w:rPr>
              <w:lang w:eastAsia="en-NZ"/>
            </w:rPr>
            <w:t xml:space="preserve">Mark Le Comte – Programme Manager Corporate Performance </w:t>
          </w:r>
          <w:r w:rsidR="000308B7">
            <w:t>presented this item.</w:t>
          </w:r>
        </w:p>
        <w:p w14:paraId="1EB7987B" w14:textId="77777777" w:rsidR="000308B7" w:rsidRPr="000B638F" w:rsidRDefault="000308B7" w:rsidP="0088482A">
          <w:pPr>
            <w:pStyle w:val="03MtgText"/>
            <w:spacing w:after="0"/>
            <w:rPr>
              <w:u w:val="single"/>
            </w:rPr>
          </w:pPr>
          <w:r w:rsidRPr="000B638F">
            <w:rPr>
              <w:u w:val="single"/>
            </w:rPr>
            <w:t>Key Points</w:t>
          </w:r>
        </w:p>
        <w:p w14:paraId="28D7B106" w14:textId="1FEFFF99" w:rsidR="0062676A" w:rsidRDefault="0062676A" w:rsidP="000308B7">
          <w:pPr>
            <w:pStyle w:val="03MtgText"/>
            <w:numPr>
              <w:ilvl w:val="0"/>
              <w:numId w:val="38"/>
            </w:numPr>
            <w:spacing w:after="0"/>
            <w:ind w:left="1211"/>
          </w:pPr>
          <w:r>
            <w:t xml:space="preserve">The approval of the final </w:t>
          </w:r>
          <w:r w:rsidR="00E208F0">
            <w:t xml:space="preserve">Terms </w:t>
          </w:r>
          <w:r>
            <w:t xml:space="preserve">of </w:t>
          </w:r>
          <w:r w:rsidR="00E208F0">
            <w:t xml:space="preserve">Reference </w:t>
          </w:r>
          <w:r>
            <w:t xml:space="preserve">would be delegated to the Committee </w:t>
          </w:r>
          <w:r w:rsidR="002B6673">
            <w:t>Chair</w:t>
          </w:r>
          <w:r w:rsidR="001169EC">
            <w:t xml:space="preserve"> </w:t>
          </w:r>
          <w:r>
            <w:t>as consultation with poten</w:t>
          </w:r>
          <w:r w:rsidR="00E208F0">
            <w:t>tial members was still ongoing.</w:t>
          </w:r>
        </w:p>
        <w:p w14:paraId="53506B91" w14:textId="77777777" w:rsidR="000308B7" w:rsidRDefault="000308B7" w:rsidP="0088482A">
          <w:pPr>
            <w:pStyle w:val="03MtgText"/>
            <w:spacing w:after="0"/>
          </w:pPr>
        </w:p>
        <w:p w14:paraId="6DBAF7F1" w14:textId="77777777" w:rsidR="000308B7" w:rsidRPr="000B638F" w:rsidRDefault="000308B7" w:rsidP="0088482A">
          <w:pPr>
            <w:pStyle w:val="03MtgText"/>
            <w:spacing w:after="0"/>
            <w:rPr>
              <w:u w:val="single"/>
            </w:rPr>
          </w:pPr>
          <w:r w:rsidRPr="000B638F">
            <w:rPr>
              <w:u w:val="single"/>
            </w:rPr>
            <w:t>Key Points – Members</w:t>
          </w:r>
        </w:p>
        <w:p w14:paraId="38C6C62C" w14:textId="44913D3B" w:rsidR="000308B7" w:rsidRDefault="00E208F0" w:rsidP="000308B7">
          <w:pPr>
            <w:pStyle w:val="03MtgText"/>
            <w:numPr>
              <w:ilvl w:val="0"/>
              <w:numId w:val="38"/>
            </w:numPr>
            <w:spacing w:after="0"/>
            <w:ind w:left="1211"/>
          </w:pPr>
          <w:r>
            <w:t>Suggested</w:t>
          </w:r>
          <w:r w:rsidR="0062676A">
            <w:t xml:space="preserve"> expanded engagement with the SmartGrowth Leadership Group, including forums; youth in a wider context than students</w:t>
          </w:r>
          <w:r>
            <w:t xml:space="preserve">; and </w:t>
          </w:r>
          <w:r w:rsidR="0062676A">
            <w:t>carbon reduction/climate change interest groups</w:t>
          </w:r>
        </w:p>
        <w:p w14:paraId="3CAD55EF" w14:textId="1B600D26" w:rsidR="0062676A" w:rsidRDefault="00E208F0" w:rsidP="000308B7">
          <w:pPr>
            <w:pStyle w:val="03MtgText"/>
            <w:numPr>
              <w:ilvl w:val="0"/>
              <w:numId w:val="38"/>
            </w:numPr>
            <w:spacing w:after="0"/>
            <w:ind w:left="1211"/>
          </w:pPr>
          <w:r>
            <w:t xml:space="preserve">The establishment of the Panel would provide an additional avenue for the </w:t>
          </w:r>
          <w:r w:rsidR="0062676A">
            <w:t xml:space="preserve">community to </w:t>
          </w:r>
          <w:r w:rsidR="00D5030A">
            <w:t xml:space="preserve">engage </w:t>
          </w:r>
          <w:r w:rsidR="00F038C4">
            <w:t>more actively with the various councils.</w:t>
          </w:r>
        </w:p>
        <w:p w14:paraId="6C88BF76" w14:textId="77777777" w:rsidR="000308B7" w:rsidRDefault="000308B7" w:rsidP="00732444">
          <w:pPr>
            <w:pStyle w:val="03MtgText"/>
          </w:pPr>
        </w:p>
        <w:p w14:paraId="5525FCDD" w14:textId="77777777" w:rsidR="00732444" w:rsidRDefault="00732444" w:rsidP="00732444">
          <w:pPr>
            <w:pStyle w:val="04ResolvedText"/>
          </w:pPr>
          <w:r>
            <w:t>Resolved</w:t>
          </w:r>
        </w:p>
        <w:sdt>
          <w:sdtPr>
            <w:rPr>
              <w:rFonts w:eastAsia="Times New Roman" w:cs="Times New Roman"/>
              <w:b w:val="0"/>
              <w:szCs w:val="20"/>
            </w:rPr>
            <w:alias w:val="Report7108-Resolutions"/>
            <w:id w:val="167148555"/>
            <w:placeholder>
              <w:docPart w:val="DefaultPlaceholder_-1854013440"/>
            </w:placeholder>
          </w:sdtPr>
          <w:sdtEndPr/>
          <w:sdtContent>
            <w:p w14:paraId="2D6292D0" w14:textId="77777777" w:rsidR="00732444" w:rsidRDefault="00732444" w:rsidP="0088482A">
              <w:pPr>
                <w:pStyle w:val="AgendaReportRecommendationSubHeading"/>
                <w:ind w:left="851"/>
              </w:pPr>
              <w:r>
                <w:t>That the Public Transport Committee:</w:t>
              </w:r>
            </w:p>
            <w:p w14:paraId="39A6F7F3" w14:textId="77777777" w:rsidR="00732444" w:rsidRDefault="00732444" w:rsidP="00732444">
              <w:pPr>
                <w:pStyle w:val="AgendaRecommendation"/>
                <w:numPr>
                  <w:ilvl w:val="0"/>
                  <w:numId w:val="35"/>
                </w:numPr>
                <w:tabs>
                  <w:tab w:val="num" w:pos="397"/>
                </w:tabs>
                <w:outlineLvl w:val="2"/>
              </w:pPr>
              <w:r>
                <w:t>Receives the report, Public Transport Community Panel - Western Bay of Plenty.</w:t>
              </w:r>
            </w:p>
            <w:p w14:paraId="5582FC91" w14:textId="77777777" w:rsidR="00732444" w:rsidRDefault="00732444" w:rsidP="0088482A">
              <w:pPr>
                <w:pStyle w:val="AgendaRecommendation"/>
                <w:tabs>
                  <w:tab w:val="num" w:pos="397"/>
                </w:tabs>
                <w:ind w:left="1208" w:hanging="357"/>
                <w:outlineLvl w:val="2"/>
              </w:pPr>
              <w:r>
                <w:t>Agrees to disband the “Western Bay of Plenty Public Transport Stakeholder Group”.</w:t>
              </w:r>
            </w:p>
            <w:p w14:paraId="1D2037F8" w14:textId="77777777" w:rsidR="00732444" w:rsidRDefault="00732444" w:rsidP="0088482A">
              <w:pPr>
                <w:pStyle w:val="AgendaRecommendation"/>
                <w:tabs>
                  <w:tab w:val="num" w:pos="397"/>
                </w:tabs>
                <w:ind w:left="1208" w:hanging="357"/>
                <w:outlineLvl w:val="2"/>
              </w:pPr>
              <w:r>
                <w:t xml:space="preserve">Agrees the “Western Bay of Plenty Public Transport Community Panel” terms of reference attached as </w:t>
              </w:r>
              <w:r w:rsidRPr="005219C5">
                <w:t>Appendix One</w:t>
              </w:r>
              <w:r>
                <w:t xml:space="preserve"> to this report.</w:t>
              </w:r>
            </w:p>
            <w:p w14:paraId="780FF125" w14:textId="77777777" w:rsidR="00732444" w:rsidRPr="00F038C4" w:rsidRDefault="00732444" w:rsidP="0088482A">
              <w:pPr>
                <w:pStyle w:val="AgendaRecommendation"/>
                <w:tabs>
                  <w:tab w:val="num" w:pos="397"/>
                </w:tabs>
                <w:ind w:left="1208" w:hanging="357"/>
                <w:outlineLvl w:val="2"/>
              </w:pPr>
              <w:r>
                <w:t>Delegate’s responsibility for changes to the “Western Bay of Plenty Public Transport Community Panel” terms of reference to the Public Transport Committee Chair, acknowledging that membership may alter depending on availability and advice from SmartGrowth partners</w:t>
              </w:r>
              <w:r w:rsidR="0062676A">
                <w:t xml:space="preserve"> </w:t>
              </w:r>
              <w:r w:rsidR="0062676A" w:rsidRPr="00F038C4">
                <w:t>and forums</w:t>
              </w:r>
              <w:r w:rsidRPr="00F038C4">
                <w:t>.</w:t>
              </w:r>
            </w:p>
            <w:p w14:paraId="16A3004B" w14:textId="77777777" w:rsidR="00D5030A" w:rsidRDefault="00D5030A" w:rsidP="0088482A">
              <w:pPr>
                <w:pStyle w:val="AgendaRecommendation"/>
                <w:tabs>
                  <w:tab w:val="num" w:pos="397"/>
                </w:tabs>
                <w:ind w:left="1208" w:hanging="357"/>
                <w:outlineLvl w:val="2"/>
              </w:pPr>
              <w:r>
                <w:t>Directs staff to explore the possibility of establishing similar Panels in Eastern Bay of Plenty and Rotorua, and report back to the Committee for consideration</w:t>
              </w:r>
            </w:p>
            <w:p w14:paraId="064F0DCC" w14:textId="77777777" w:rsidR="00732444" w:rsidRDefault="00732444" w:rsidP="0088482A"/>
            <w:p w14:paraId="21D108B4" w14:textId="77777777" w:rsidR="00732444" w:rsidRPr="00E40561" w:rsidRDefault="00D5030A" w:rsidP="0088482A">
              <w:pPr>
                <w:jc w:val="right"/>
                <w:rPr>
                  <w:b/>
                </w:rPr>
              </w:pPr>
              <w:r>
                <w:rPr>
                  <w:b/>
                </w:rPr>
                <w:t>Thompson/Thurston</w:t>
              </w:r>
            </w:p>
            <w:p w14:paraId="6B47A0B4" w14:textId="77777777" w:rsidR="00732444" w:rsidRDefault="00732444" w:rsidP="0088482A">
              <w:pPr>
                <w:jc w:val="right"/>
              </w:pPr>
              <w:r w:rsidRPr="00E40561">
                <w:rPr>
                  <w:b/>
                </w:rPr>
                <w:t>CARRIED</w:t>
              </w:r>
            </w:p>
            <w:p w14:paraId="35ED05E3" w14:textId="77777777" w:rsidR="00732444" w:rsidRDefault="00C038B0" w:rsidP="00732444"/>
          </w:sdtContent>
        </w:sdt>
      </w:sdtContent>
    </w:sdt>
    <w:p w14:paraId="6107AFE7" w14:textId="77777777" w:rsidR="00732444" w:rsidRDefault="00732444" w:rsidP="00732444"/>
    <w:sdt>
      <w:sdtPr>
        <w:rPr>
          <w:rFonts w:cs="Times New Roman"/>
          <w:b w:val="0"/>
          <w:bCs w:val="0"/>
          <w:iCs w:val="0"/>
          <w:sz w:val="22"/>
          <w:szCs w:val="20"/>
        </w:rPr>
        <w:alias w:val="Report7097"/>
        <w:tag w:val="7097"/>
        <w:id w:val="148793807"/>
        <w:placeholder>
          <w:docPart w:val="DefaultPlaceholder_-1854013440"/>
        </w:placeholder>
      </w:sdtPr>
      <w:sdtEndPr/>
      <w:sdtContent>
        <w:p w14:paraId="7EF413F8" w14:textId="77777777" w:rsidR="00732444" w:rsidRDefault="00732444" w:rsidP="00732444">
          <w:pPr>
            <w:pStyle w:val="Heading2"/>
          </w:pPr>
          <w:r>
            <w:t>High Level Regional Fare Review</w:t>
          </w:r>
        </w:p>
        <w:p w14:paraId="452A061C" w14:textId="564D0C6A" w:rsidR="00E75A63" w:rsidRPr="00093848" w:rsidRDefault="00E75A63" w:rsidP="00E75A63">
          <w:pPr>
            <w:pStyle w:val="03MtgText"/>
            <w:rPr>
              <w:i/>
            </w:rPr>
          </w:pPr>
          <w:r w:rsidRPr="00093848">
            <w:rPr>
              <w:i/>
            </w:rPr>
            <w:t xml:space="preserve">PowerPoint Presentation </w:t>
          </w:r>
          <w:r>
            <w:rPr>
              <w:i/>
            </w:rPr>
            <w:t xml:space="preserve">– Objective Reference A3488281, </w:t>
          </w:r>
          <w:r w:rsidRPr="00093848">
            <w:rPr>
              <w:i/>
            </w:rPr>
            <w:t xml:space="preserve">weblink </w:t>
          </w:r>
          <w:hyperlink r:id="rId16" w:history="1">
            <w:r w:rsidRPr="00093848">
              <w:rPr>
                <w:rStyle w:val="Hyperlink"/>
                <w:i/>
              </w:rPr>
              <w:t>Presentation - High Level Regional Fare Review</w:t>
            </w:r>
          </w:hyperlink>
          <w:r w:rsidRPr="00093848">
            <w:rPr>
              <w:i/>
            </w:rPr>
            <w:t xml:space="preserve"> </w:t>
          </w:r>
        </w:p>
        <w:p w14:paraId="7BF519D1" w14:textId="77777777" w:rsidR="00D17D89" w:rsidRDefault="008E2BD3" w:rsidP="00732444">
          <w:pPr>
            <w:pStyle w:val="03MtgText"/>
          </w:pPr>
          <w:r w:rsidRPr="00F854C8">
            <w:rPr>
              <w:lang w:val="en-GB"/>
            </w:rPr>
            <w:t>Fiona McTavish – Chief Executive</w:t>
          </w:r>
          <w:r>
            <w:t xml:space="preserve">, </w:t>
          </w:r>
          <w:r w:rsidR="00D5030A" w:rsidRPr="00D5030A">
            <w:t xml:space="preserve">Namouta Poutasi – General Manager Strategy &amp; Science, </w:t>
          </w:r>
          <w:r w:rsidR="00D17D89" w:rsidRPr="00D5030A">
            <w:t xml:space="preserve">Ruth Feist - Team Leader Urban </w:t>
          </w:r>
          <w:r w:rsidR="00D5030A" w:rsidRPr="00D5030A">
            <w:t xml:space="preserve">and Joe Metcalfe – Consultant </w:t>
          </w:r>
          <w:r w:rsidR="00D17D89" w:rsidRPr="00D5030A">
            <w:t>presented this item.</w:t>
          </w:r>
        </w:p>
        <w:p w14:paraId="7CB5E94D" w14:textId="77777777" w:rsidR="00D17D89" w:rsidRPr="000B638F" w:rsidRDefault="00D17D89" w:rsidP="0088482A">
          <w:pPr>
            <w:pStyle w:val="03MtgText"/>
            <w:spacing w:after="0"/>
            <w:rPr>
              <w:u w:val="single"/>
            </w:rPr>
          </w:pPr>
          <w:r w:rsidRPr="000B638F">
            <w:rPr>
              <w:u w:val="single"/>
            </w:rPr>
            <w:t>Key Points</w:t>
          </w:r>
        </w:p>
        <w:p w14:paraId="69C4220F" w14:textId="28EB7990" w:rsidR="00AD67D5" w:rsidRDefault="00AD67D5" w:rsidP="00D17D89">
          <w:pPr>
            <w:pStyle w:val="03MtgText"/>
            <w:numPr>
              <w:ilvl w:val="0"/>
              <w:numId w:val="38"/>
            </w:numPr>
            <w:spacing w:after="0"/>
            <w:ind w:left="1211"/>
          </w:pPr>
          <w:r>
            <w:lastRenderedPageBreak/>
            <w:t xml:space="preserve">Recommended </w:t>
          </w:r>
          <w:r w:rsidR="00093848">
            <w:t xml:space="preserve">the following </w:t>
          </w:r>
          <w:r>
            <w:t>for inclusion</w:t>
          </w:r>
          <w:r w:rsidR="00093848">
            <w:t xml:space="preserve"> in the draft Annual Plan 2020-</w:t>
          </w:r>
          <w:r>
            <w:t>21:</w:t>
          </w:r>
        </w:p>
        <w:p w14:paraId="245B99A7" w14:textId="77777777" w:rsidR="00D17D89" w:rsidRDefault="00AD67D5" w:rsidP="00AD67D5">
          <w:pPr>
            <w:pStyle w:val="03MtgText"/>
            <w:numPr>
              <w:ilvl w:val="0"/>
              <w:numId w:val="38"/>
            </w:numPr>
            <w:spacing w:after="0"/>
            <w:ind w:left="1571"/>
          </w:pPr>
          <w:r>
            <w:t>Weekly fare cap for regular users</w:t>
          </w:r>
        </w:p>
        <w:p w14:paraId="69226D56" w14:textId="77777777" w:rsidR="00AD67D5" w:rsidRDefault="00AD67D5" w:rsidP="00AD67D5">
          <w:pPr>
            <w:pStyle w:val="03MtgText"/>
            <w:numPr>
              <w:ilvl w:val="0"/>
              <w:numId w:val="38"/>
            </w:numPr>
            <w:spacing w:after="0"/>
            <w:ind w:left="1571"/>
          </w:pPr>
          <w:r>
            <w:t>100% disability concession</w:t>
          </w:r>
        </w:p>
        <w:p w14:paraId="68C97BFE" w14:textId="0C815FE9" w:rsidR="00AD67D5" w:rsidRDefault="00AD67D5" w:rsidP="00AD67D5">
          <w:pPr>
            <w:pStyle w:val="03MtgText"/>
            <w:numPr>
              <w:ilvl w:val="0"/>
              <w:numId w:val="38"/>
            </w:numPr>
            <w:spacing w:after="0"/>
            <w:ind w:left="1571"/>
          </w:pPr>
          <w:r>
            <w:t>40% community service card concession</w:t>
          </w:r>
          <w:r w:rsidR="00093848">
            <w:t>.</w:t>
          </w:r>
        </w:p>
        <w:p w14:paraId="5A4EF109" w14:textId="77777777" w:rsidR="00D17D89" w:rsidRDefault="00D17D89" w:rsidP="0088482A">
          <w:pPr>
            <w:pStyle w:val="03MtgText"/>
            <w:spacing w:after="0"/>
          </w:pPr>
        </w:p>
        <w:p w14:paraId="2181D89D" w14:textId="77777777" w:rsidR="00D17D89" w:rsidRPr="000B638F" w:rsidRDefault="00D17D89" w:rsidP="0088482A">
          <w:pPr>
            <w:pStyle w:val="03MtgText"/>
            <w:spacing w:after="0"/>
            <w:rPr>
              <w:u w:val="single"/>
            </w:rPr>
          </w:pPr>
          <w:r w:rsidRPr="000B638F">
            <w:rPr>
              <w:u w:val="single"/>
            </w:rPr>
            <w:t>In Response to Questions</w:t>
          </w:r>
        </w:p>
        <w:p w14:paraId="0D5FB98F" w14:textId="537EB738" w:rsidR="00D17D89" w:rsidRDefault="00141F88" w:rsidP="00D17D89">
          <w:pPr>
            <w:pStyle w:val="03MtgText"/>
            <w:numPr>
              <w:ilvl w:val="0"/>
              <w:numId w:val="38"/>
            </w:numPr>
            <w:spacing w:after="0"/>
            <w:ind w:left="1211"/>
          </w:pPr>
          <w:r>
            <w:t>Future d</w:t>
          </w:r>
          <w:r w:rsidR="003B3D9C">
            <w:t xml:space="preserve">irections from UFTI could impact on </w:t>
          </w:r>
          <w:r w:rsidR="00093848">
            <w:t xml:space="preserve">the public transport components of </w:t>
          </w:r>
          <w:r>
            <w:t xml:space="preserve">the </w:t>
          </w:r>
          <w:r w:rsidR="003B3D9C">
            <w:t xml:space="preserve">Annual Plan </w:t>
          </w:r>
          <w:r>
            <w:t>2020/21</w:t>
          </w:r>
          <w:r w:rsidR="003B3D9C">
            <w:t xml:space="preserve"> </w:t>
          </w:r>
        </w:p>
        <w:p w14:paraId="2C5E511B" w14:textId="60F554B4" w:rsidR="003B3D9C" w:rsidRDefault="00141F88" w:rsidP="00D17D89">
          <w:pPr>
            <w:pStyle w:val="03MtgText"/>
            <w:numPr>
              <w:ilvl w:val="0"/>
              <w:numId w:val="38"/>
            </w:numPr>
            <w:spacing w:after="0"/>
            <w:ind w:left="1211"/>
          </w:pPr>
          <w:r>
            <w:t>A 24/7</w:t>
          </w:r>
          <w:r w:rsidR="008E2BD3">
            <w:t xml:space="preserve"> free</w:t>
          </w:r>
          <w:r>
            <w:t xml:space="preserve"> school bus </w:t>
          </w:r>
          <w:r w:rsidR="008E2BD3">
            <w:t>fare</w:t>
          </w:r>
          <w:r>
            <w:t xml:space="preserve"> service</w:t>
          </w:r>
          <w:r w:rsidR="00093848">
            <w:t xml:space="preserve"> </w:t>
          </w:r>
          <w:r>
            <w:t>was estimated to cost</w:t>
          </w:r>
          <w:r w:rsidR="008E2BD3">
            <w:t xml:space="preserve"> a </w:t>
          </w:r>
          <w:r>
            <w:t xml:space="preserve">total of </w:t>
          </w:r>
          <w:r w:rsidR="008E2BD3">
            <w:t xml:space="preserve">$16 targeted rate per house hold in Western </w:t>
          </w:r>
          <w:r w:rsidR="00093848">
            <w:t xml:space="preserve">Bay </w:t>
          </w:r>
          <w:r w:rsidR="008E2BD3">
            <w:t>of Plenty</w:t>
          </w:r>
          <w:r w:rsidR="00093848">
            <w:t>.</w:t>
          </w:r>
        </w:p>
        <w:p w14:paraId="58808338" w14:textId="77777777" w:rsidR="00D17D89" w:rsidRDefault="00D17D89" w:rsidP="0088482A">
          <w:pPr>
            <w:pStyle w:val="03MtgText"/>
            <w:spacing w:after="0"/>
          </w:pPr>
        </w:p>
        <w:p w14:paraId="5536D555" w14:textId="77777777" w:rsidR="00D17D89" w:rsidRPr="000B638F" w:rsidRDefault="00D17D89" w:rsidP="0088482A">
          <w:pPr>
            <w:pStyle w:val="03MtgText"/>
            <w:spacing w:after="0"/>
            <w:rPr>
              <w:u w:val="single"/>
            </w:rPr>
          </w:pPr>
          <w:r w:rsidRPr="000B638F">
            <w:rPr>
              <w:u w:val="single"/>
            </w:rPr>
            <w:t>Key Points – Members</w:t>
          </w:r>
        </w:p>
        <w:p w14:paraId="33A2FD7D" w14:textId="1EA59382" w:rsidR="00D17D89" w:rsidRDefault="00AB6AEF" w:rsidP="00D17D89">
          <w:pPr>
            <w:pStyle w:val="03MtgText"/>
            <w:numPr>
              <w:ilvl w:val="0"/>
              <w:numId w:val="38"/>
            </w:numPr>
            <w:spacing w:after="0"/>
            <w:ind w:left="1211"/>
          </w:pPr>
          <w:r>
            <w:t>Queried if a two</w:t>
          </w:r>
          <w:r w:rsidR="00141F88">
            <w:t>-</w:t>
          </w:r>
          <w:r>
            <w:t>stage Annual Plan consultation process could be undertake</w:t>
          </w:r>
          <w:r w:rsidR="00C17649">
            <w:t>n</w:t>
          </w:r>
          <w:r>
            <w:t xml:space="preserve"> for the major issues, </w:t>
          </w:r>
          <w:r w:rsidR="00C17649">
            <w:t>i.e.</w:t>
          </w:r>
          <w:r>
            <w:t xml:space="preserve"> ask ‘in-principle’ questions </w:t>
          </w:r>
          <w:r w:rsidR="00C17649">
            <w:t xml:space="preserve">for the LTP 2020-2031 issues </w:t>
          </w:r>
          <w:r>
            <w:t>in the initial consultation</w:t>
          </w:r>
          <w:r w:rsidR="00C17649">
            <w:t>, which would provide a better understanding of implications when the formal consultation for the LTP consultation commenced</w:t>
          </w:r>
        </w:p>
        <w:p w14:paraId="4721BDEC" w14:textId="15EADEFD" w:rsidR="002028CF" w:rsidRDefault="002028CF" w:rsidP="00D17D89">
          <w:pPr>
            <w:pStyle w:val="03MtgText"/>
            <w:numPr>
              <w:ilvl w:val="0"/>
              <w:numId w:val="38"/>
            </w:numPr>
            <w:spacing w:after="0"/>
            <w:ind w:left="1211"/>
          </w:pPr>
          <w:r>
            <w:t>Would like to see a free school</w:t>
          </w:r>
          <w:r w:rsidR="00141F88">
            <w:t xml:space="preserve"> bus</w:t>
          </w:r>
          <w:r>
            <w:t xml:space="preserve"> trial in Rotorua </w:t>
          </w:r>
        </w:p>
        <w:p w14:paraId="747FF1CE" w14:textId="7343EE87" w:rsidR="002972A5" w:rsidRDefault="002972A5" w:rsidP="00D17D89">
          <w:pPr>
            <w:pStyle w:val="03MtgText"/>
            <w:numPr>
              <w:ilvl w:val="0"/>
              <w:numId w:val="38"/>
            </w:numPr>
            <w:spacing w:after="0"/>
            <w:ind w:left="1211"/>
          </w:pPr>
          <w:r>
            <w:t>Suggested that free bus fares for all children at all times be implemented by Council as part of an attitude change</w:t>
          </w:r>
          <w:r w:rsidR="00FB6C1E">
            <w:t xml:space="preserve"> initiative</w:t>
          </w:r>
          <w:r w:rsidR="00141F88">
            <w:t>.</w:t>
          </w:r>
        </w:p>
        <w:p w14:paraId="36F88A25" w14:textId="77777777" w:rsidR="00D17D89" w:rsidRDefault="00D17D89" w:rsidP="0088482A">
          <w:pPr>
            <w:pStyle w:val="03MtgText"/>
            <w:spacing w:after="0"/>
          </w:pPr>
        </w:p>
        <w:p w14:paraId="77D8852E" w14:textId="77777777" w:rsidR="00D17D89" w:rsidRPr="000B638F" w:rsidRDefault="00D17D89" w:rsidP="0088482A">
          <w:pPr>
            <w:pStyle w:val="03MtgText"/>
            <w:spacing w:after="0"/>
            <w:rPr>
              <w:u w:val="single"/>
            </w:rPr>
          </w:pPr>
          <w:r w:rsidRPr="000B638F">
            <w:rPr>
              <w:u w:val="single"/>
            </w:rPr>
            <w:t>Items for Staff Follow-up</w:t>
          </w:r>
        </w:p>
        <w:p w14:paraId="5C608116" w14:textId="19B72B69" w:rsidR="00093848" w:rsidRDefault="00093848" w:rsidP="00093848">
          <w:pPr>
            <w:pStyle w:val="03MtgText"/>
            <w:numPr>
              <w:ilvl w:val="0"/>
              <w:numId w:val="38"/>
            </w:numPr>
            <w:spacing w:after="0"/>
            <w:ind w:left="1211"/>
          </w:pPr>
          <w:r>
            <w:t xml:space="preserve">All seven options for the regional fare review to be presented to the Annual Plan workshop for potential inclusion in the </w:t>
          </w:r>
          <w:r w:rsidR="00B926C6">
            <w:t>consultation</w:t>
          </w:r>
          <w:r>
            <w:t xml:space="preserve"> document</w:t>
          </w:r>
          <w:r w:rsidR="00141F88">
            <w:t>.</w:t>
          </w:r>
        </w:p>
        <w:p w14:paraId="5B1D1A12" w14:textId="77777777" w:rsidR="00D17D89" w:rsidRDefault="00D17D89" w:rsidP="00732444">
          <w:pPr>
            <w:pStyle w:val="03MtgText"/>
          </w:pPr>
        </w:p>
        <w:p w14:paraId="067DFDEF" w14:textId="77777777" w:rsidR="00772563" w:rsidRDefault="00772563" w:rsidP="00772563">
          <w:pPr>
            <w:pStyle w:val="03MtgText"/>
            <w:ind w:left="0"/>
          </w:pPr>
          <w:r>
            <w:t xml:space="preserve">1.52 pm – Cr Thurston </w:t>
          </w:r>
          <w:r w:rsidRPr="00772563">
            <w:rPr>
              <w:b/>
              <w:u w:val="single"/>
            </w:rPr>
            <w:t>withdrew</w:t>
          </w:r>
          <w:r>
            <w:t xml:space="preserve"> from the meeting.</w:t>
          </w:r>
        </w:p>
        <w:p w14:paraId="2A8361B0" w14:textId="77777777" w:rsidR="00772563" w:rsidRDefault="00772563" w:rsidP="00772563">
          <w:pPr>
            <w:pStyle w:val="03MtgText"/>
            <w:ind w:left="0"/>
          </w:pPr>
        </w:p>
        <w:p w14:paraId="0D4768B2" w14:textId="77777777" w:rsidR="00732444" w:rsidRDefault="00732444" w:rsidP="00732444">
          <w:pPr>
            <w:pStyle w:val="04ResolvedText"/>
          </w:pPr>
          <w:r>
            <w:t>Resolved</w:t>
          </w:r>
        </w:p>
        <w:sdt>
          <w:sdtPr>
            <w:rPr>
              <w:rFonts w:eastAsia="Times New Roman" w:cs="Times New Roman"/>
              <w:b w:val="0"/>
              <w:szCs w:val="20"/>
            </w:rPr>
            <w:alias w:val="Report7097-Resolutions"/>
            <w:id w:val="-926428797"/>
            <w:placeholder>
              <w:docPart w:val="DefaultPlaceholder_-1854013440"/>
            </w:placeholder>
          </w:sdtPr>
          <w:sdtEndPr/>
          <w:sdtContent>
            <w:p w14:paraId="07881A48" w14:textId="77777777" w:rsidR="00732444" w:rsidRDefault="00732444" w:rsidP="0088482A">
              <w:pPr>
                <w:pStyle w:val="AgendaReportRecommendationSubHeading"/>
                <w:ind w:left="851"/>
              </w:pPr>
              <w:r>
                <w:t>That the Public Transport Committee:</w:t>
              </w:r>
            </w:p>
            <w:p w14:paraId="0B64F6AE" w14:textId="77777777" w:rsidR="00732444" w:rsidRDefault="00732444" w:rsidP="00732444">
              <w:pPr>
                <w:pStyle w:val="AgendaRecommendation"/>
                <w:numPr>
                  <w:ilvl w:val="0"/>
                  <w:numId w:val="36"/>
                </w:numPr>
                <w:outlineLvl w:val="2"/>
              </w:pPr>
              <w:r>
                <w:t>Receives the report, High Level Regional Fare Review;</w:t>
              </w:r>
            </w:p>
            <w:p w14:paraId="3B581F5E" w14:textId="77777777" w:rsidR="00732444" w:rsidRDefault="00732444" w:rsidP="0088482A">
              <w:pPr>
                <w:pStyle w:val="AgendaRecommendation"/>
                <w:ind w:left="1208" w:hanging="357"/>
                <w:outlineLvl w:val="2"/>
              </w:pPr>
              <w:r>
                <w:t xml:space="preserve">Agrees that significant components of the region-wide fare review will be aligned with key projects currently underway in the Bay of Plenty region due for completion in June 2020, and will be included in the Long Term Plan 2021-2031; </w:t>
              </w:r>
            </w:p>
            <w:p w14:paraId="3EB82ECB" w14:textId="77777777" w:rsidR="00732444" w:rsidRDefault="00732444" w:rsidP="0088482A">
              <w:pPr>
                <w:pStyle w:val="AgendaRecommendation"/>
                <w:tabs>
                  <w:tab w:val="num" w:pos="397"/>
                </w:tabs>
                <w:ind w:left="1208" w:hanging="357"/>
                <w:outlineLvl w:val="2"/>
              </w:pPr>
              <w:r>
                <w:t xml:space="preserve">Notes the recommendation in the Annual Plan report in this agenda that identifies region-wide fare review options for community consultation in the Annual Plan 2020/21, or the Long Term Plan 2021-2031. </w:t>
              </w:r>
            </w:p>
            <w:p w14:paraId="3AE7ECD3" w14:textId="77777777" w:rsidR="00732444" w:rsidRDefault="00732444" w:rsidP="0088482A"/>
            <w:p w14:paraId="6E7534A4" w14:textId="77777777" w:rsidR="00732444" w:rsidRPr="00E40561" w:rsidRDefault="008E2BD3" w:rsidP="0088482A">
              <w:pPr>
                <w:jc w:val="right"/>
                <w:rPr>
                  <w:b/>
                </w:rPr>
              </w:pPr>
              <w:r>
                <w:rPr>
                  <w:b/>
                </w:rPr>
                <w:t>Thompson/Rose</w:t>
              </w:r>
            </w:p>
            <w:p w14:paraId="21715730" w14:textId="77777777" w:rsidR="00732444" w:rsidRDefault="00732444" w:rsidP="0088482A">
              <w:pPr>
                <w:jc w:val="right"/>
              </w:pPr>
              <w:r w:rsidRPr="00E40561">
                <w:rPr>
                  <w:b/>
                </w:rPr>
                <w:t>CARRIED</w:t>
              </w:r>
            </w:p>
            <w:p w14:paraId="142A9D96" w14:textId="77777777" w:rsidR="00732444" w:rsidRDefault="00C038B0" w:rsidP="00732444"/>
          </w:sdtContent>
        </w:sdt>
      </w:sdtContent>
    </w:sdt>
    <w:p w14:paraId="41EC5278" w14:textId="77777777" w:rsidR="00732444" w:rsidRDefault="00732444" w:rsidP="00732444"/>
    <w:sdt>
      <w:sdtPr>
        <w:rPr>
          <w:rFonts w:cs="Times New Roman"/>
          <w:b w:val="0"/>
          <w:bCs w:val="0"/>
          <w:iCs w:val="0"/>
          <w:sz w:val="22"/>
          <w:szCs w:val="20"/>
        </w:rPr>
        <w:alias w:val="Report7115"/>
        <w:tag w:val="7115"/>
        <w:id w:val="119271586"/>
        <w:placeholder>
          <w:docPart w:val="DefaultPlaceholder_-1854013440"/>
        </w:placeholder>
      </w:sdtPr>
      <w:sdtEndPr/>
      <w:sdtContent>
        <w:p w14:paraId="22248A4E" w14:textId="77777777" w:rsidR="00732444" w:rsidRDefault="00732444" w:rsidP="00732444">
          <w:pPr>
            <w:pStyle w:val="Heading2"/>
          </w:pPr>
          <w:r>
            <w:t xml:space="preserve">Annual Plan Consultation Topics for Public Transport </w:t>
          </w:r>
        </w:p>
        <w:p w14:paraId="0E9D58C0" w14:textId="1F6E1C42" w:rsidR="00FB6C1E" w:rsidRPr="00E1033B" w:rsidRDefault="00FB6C1E" w:rsidP="00FB6C1E">
          <w:pPr>
            <w:pStyle w:val="03MtgText"/>
            <w:rPr>
              <w:i/>
            </w:rPr>
          </w:pPr>
          <w:r w:rsidRPr="00E1033B">
            <w:rPr>
              <w:i/>
            </w:rPr>
            <w:t xml:space="preserve">PowerPoint Presentation – Objective Reference A3488280 and weblink </w:t>
          </w:r>
          <w:hyperlink r:id="rId17" w:history="1">
            <w:r w:rsidRPr="00E1033B">
              <w:rPr>
                <w:rStyle w:val="Hyperlink"/>
                <w:i/>
              </w:rPr>
              <w:t>Presentation - Annual Plan Consultation Topics</w:t>
            </w:r>
          </w:hyperlink>
          <w:r w:rsidRPr="00E1033B">
            <w:rPr>
              <w:i/>
            </w:rPr>
            <w:t xml:space="preserve"> </w:t>
          </w:r>
        </w:p>
        <w:p w14:paraId="6EDA9B77" w14:textId="77777777" w:rsidR="008E2BD3" w:rsidRDefault="008E2BD3" w:rsidP="008E2BD3">
          <w:pPr>
            <w:pStyle w:val="03MtgText"/>
          </w:pPr>
          <w:r w:rsidRPr="00D5030A">
            <w:t>Namouta Poutasi – General Manager Strategy &amp; Science, Ruth Feist - Team Leader Urban and Joe Metcalfe – Consultant presented this item.</w:t>
          </w:r>
        </w:p>
        <w:p w14:paraId="17DFB7AA" w14:textId="77777777" w:rsidR="00D17D89" w:rsidRPr="000B638F" w:rsidRDefault="00D17D89" w:rsidP="0088482A">
          <w:pPr>
            <w:pStyle w:val="03MtgText"/>
            <w:spacing w:after="0"/>
            <w:rPr>
              <w:u w:val="single"/>
            </w:rPr>
          </w:pPr>
          <w:r w:rsidRPr="000B638F">
            <w:rPr>
              <w:u w:val="single"/>
            </w:rPr>
            <w:lastRenderedPageBreak/>
            <w:t>Key Points</w:t>
          </w:r>
        </w:p>
        <w:p w14:paraId="186BC90B" w14:textId="0C443F3C" w:rsidR="008E2BD3" w:rsidRDefault="008E2BD3" w:rsidP="00BA49E3">
          <w:pPr>
            <w:pStyle w:val="03MtgText"/>
            <w:numPr>
              <w:ilvl w:val="0"/>
              <w:numId w:val="38"/>
            </w:numPr>
            <w:spacing w:after="0"/>
            <w:ind w:left="1211"/>
          </w:pPr>
          <w:r>
            <w:t xml:space="preserve">Noted that the </w:t>
          </w:r>
          <w:r w:rsidR="00BA49E3">
            <w:t>Annual Plan consultation topics would be adjusted to reflect discussions that had taken place during the meeting, i.e. include:</w:t>
          </w:r>
        </w:p>
        <w:p w14:paraId="74A5D045" w14:textId="3AB0943A" w:rsidR="00BA49E3" w:rsidRDefault="00BA49E3" w:rsidP="00BA49E3">
          <w:pPr>
            <w:pStyle w:val="03MtgText"/>
            <w:numPr>
              <w:ilvl w:val="0"/>
              <w:numId w:val="38"/>
            </w:numPr>
            <w:spacing w:after="0"/>
            <w:ind w:left="1571"/>
          </w:pPr>
          <w:r>
            <w:t>All seven options for the regional fare review;</w:t>
          </w:r>
        </w:p>
        <w:p w14:paraId="136F34C0" w14:textId="293492F1" w:rsidR="00BA49E3" w:rsidRDefault="00BA49E3" w:rsidP="00BA49E3">
          <w:pPr>
            <w:pStyle w:val="03MtgText"/>
            <w:numPr>
              <w:ilvl w:val="0"/>
              <w:numId w:val="38"/>
            </w:numPr>
            <w:spacing w:after="0"/>
            <w:ind w:left="1571"/>
          </w:pPr>
          <w:r>
            <w:t>Mode shift;</w:t>
          </w:r>
        </w:p>
        <w:p w14:paraId="2C475463" w14:textId="346344E7" w:rsidR="00BA49E3" w:rsidRDefault="00BA49E3" w:rsidP="00BA49E3">
          <w:pPr>
            <w:pStyle w:val="03MtgText"/>
            <w:numPr>
              <w:ilvl w:val="0"/>
              <w:numId w:val="38"/>
            </w:numPr>
            <w:spacing w:after="0"/>
            <w:ind w:left="1571"/>
          </w:pPr>
          <w:r>
            <w:t>Electric buses;</w:t>
          </w:r>
        </w:p>
        <w:p w14:paraId="16BA6F26" w14:textId="45E16160" w:rsidR="00BA49E3" w:rsidRDefault="00BA49E3" w:rsidP="00BA49E3">
          <w:pPr>
            <w:pStyle w:val="03MtgText"/>
            <w:numPr>
              <w:ilvl w:val="0"/>
              <w:numId w:val="38"/>
            </w:numPr>
            <w:spacing w:after="0"/>
            <w:ind w:left="1571"/>
          </w:pPr>
          <w:r>
            <w:t>Pyes Pa to The Crossing, Tauranga – new bus service;</w:t>
          </w:r>
        </w:p>
        <w:p w14:paraId="0946CFA9" w14:textId="6E637823" w:rsidR="00BA49E3" w:rsidRDefault="00BA49E3" w:rsidP="00BA49E3">
          <w:pPr>
            <w:pStyle w:val="03MtgText"/>
            <w:numPr>
              <w:ilvl w:val="0"/>
              <w:numId w:val="38"/>
            </w:numPr>
            <w:spacing w:after="0"/>
            <w:ind w:left="1571"/>
          </w:pPr>
          <w:r>
            <w:t xml:space="preserve">Kawerau services: ‘on-demand’ trial and an improved </w:t>
          </w:r>
          <w:r w:rsidR="00557430">
            <w:t>Whakatāne to Kawerau service;</w:t>
          </w:r>
        </w:p>
        <w:p w14:paraId="7D33882B" w14:textId="0FD9F11A" w:rsidR="00BA49E3" w:rsidRDefault="00557430" w:rsidP="00BA49E3">
          <w:pPr>
            <w:pStyle w:val="03MtgText"/>
            <w:numPr>
              <w:ilvl w:val="0"/>
              <w:numId w:val="38"/>
            </w:numPr>
            <w:spacing w:after="0"/>
            <w:ind w:left="1571"/>
          </w:pPr>
          <w:r>
            <w:t>Ōpōtiki</w:t>
          </w:r>
          <w:r w:rsidR="00BA49E3">
            <w:t xml:space="preserve"> and Kawerau health shuttle.</w:t>
          </w:r>
        </w:p>
        <w:p w14:paraId="7A0C6ECE" w14:textId="77777777" w:rsidR="00D17D89" w:rsidRDefault="00D17D89" w:rsidP="0088482A">
          <w:pPr>
            <w:pStyle w:val="03MtgText"/>
            <w:spacing w:after="0"/>
          </w:pPr>
        </w:p>
        <w:p w14:paraId="49C84569" w14:textId="77777777" w:rsidR="00732444" w:rsidRDefault="00732444" w:rsidP="00732444">
          <w:pPr>
            <w:pStyle w:val="04ResolvedText"/>
          </w:pPr>
          <w:r>
            <w:t>Resolved</w:t>
          </w:r>
        </w:p>
        <w:sdt>
          <w:sdtPr>
            <w:rPr>
              <w:rFonts w:eastAsia="Times New Roman" w:cs="Times New Roman"/>
              <w:b w:val="0"/>
              <w:szCs w:val="20"/>
            </w:rPr>
            <w:alias w:val="Report7115-Resolutions"/>
            <w:id w:val="51356825"/>
            <w:placeholder>
              <w:docPart w:val="DefaultPlaceholder_-1854013440"/>
            </w:placeholder>
          </w:sdtPr>
          <w:sdtEndPr/>
          <w:sdtContent>
            <w:p w14:paraId="231BB2AD" w14:textId="77777777" w:rsidR="00732444" w:rsidRDefault="00732444" w:rsidP="0088482A">
              <w:pPr>
                <w:pStyle w:val="AgendaReportRecommendationSubHeading"/>
                <w:ind w:left="851"/>
              </w:pPr>
              <w:r>
                <w:t>That the Public Transport Committee:</w:t>
              </w:r>
            </w:p>
            <w:p w14:paraId="78A24F0A" w14:textId="77777777" w:rsidR="00732444" w:rsidRDefault="00732444" w:rsidP="00732444">
              <w:pPr>
                <w:pStyle w:val="AgendaRecommendation"/>
                <w:numPr>
                  <w:ilvl w:val="0"/>
                  <w:numId w:val="37"/>
                </w:numPr>
                <w:outlineLvl w:val="2"/>
              </w:pPr>
              <w:r>
                <w:t xml:space="preserve">Receives the report, Annual Plan Consultation Topics for Public Transport; </w:t>
              </w:r>
            </w:p>
            <w:p w14:paraId="05BF3BAE" w14:textId="77777777" w:rsidR="00732444" w:rsidRDefault="00732444" w:rsidP="0088482A">
              <w:pPr>
                <w:pStyle w:val="AgendaRecommendation"/>
                <w:ind w:left="1208" w:hanging="357"/>
                <w:outlineLvl w:val="2"/>
              </w:pPr>
              <w:r>
                <w:t>Agrees on which Public Transport topics should support the development of consultation questions to be included in the draft Annual Plan Consultation Document 2020/21; and</w:t>
              </w:r>
            </w:p>
            <w:p w14:paraId="14613E3B" w14:textId="77777777" w:rsidR="00732444" w:rsidRDefault="00732444" w:rsidP="0088482A">
              <w:pPr>
                <w:pStyle w:val="AgendaRecommendation"/>
                <w:tabs>
                  <w:tab w:val="num" w:pos="397"/>
                </w:tabs>
                <w:ind w:left="1208" w:hanging="357"/>
                <w:outlineLvl w:val="2"/>
              </w:pPr>
              <w:r>
                <w:t>Requests that the Public Transport Committee Chair approve the consultation questions for the Annual Plan 2020/21, regarding public transport matters, with staff after the meeting.</w:t>
              </w:r>
            </w:p>
            <w:p w14:paraId="719D23DD" w14:textId="77777777" w:rsidR="00732444" w:rsidRDefault="00732444" w:rsidP="0088482A"/>
            <w:p w14:paraId="3475CB99" w14:textId="77777777" w:rsidR="00732444" w:rsidRPr="00E40561" w:rsidRDefault="00FD5217" w:rsidP="0088482A">
              <w:pPr>
                <w:jc w:val="right"/>
                <w:rPr>
                  <w:b/>
                </w:rPr>
              </w:pPr>
              <w:r>
                <w:rPr>
                  <w:b/>
                </w:rPr>
                <w:t>Nees/Bruning</w:t>
              </w:r>
            </w:p>
            <w:p w14:paraId="26107F3B" w14:textId="77777777" w:rsidR="00732444" w:rsidRDefault="00732444" w:rsidP="0088482A">
              <w:pPr>
                <w:jc w:val="right"/>
              </w:pPr>
              <w:r w:rsidRPr="00E40561">
                <w:rPr>
                  <w:b/>
                </w:rPr>
                <w:t>CARRIED</w:t>
              </w:r>
            </w:p>
            <w:p w14:paraId="61EDBB52" w14:textId="77777777" w:rsidR="00732444" w:rsidRDefault="00C038B0" w:rsidP="00732444"/>
          </w:sdtContent>
        </w:sdt>
      </w:sdtContent>
    </w:sdt>
    <w:p w14:paraId="78381E2A" w14:textId="4F7109C7" w:rsidR="00732444" w:rsidRDefault="00732444" w:rsidP="00732444"/>
    <w:p w14:paraId="3E90E705" w14:textId="4D417F29" w:rsidR="00FB6C1E" w:rsidRDefault="00FB6C1E" w:rsidP="00732444"/>
    <w:p w14:paraId="64B835AA" w14:textId="77777777" w:rsidR="00FB6C1E" w:rsidRDefault="00FB6C1E" w:rsidP="00732444"/>
    <w:p w14:paraId="1BEA283F" w14:textId="77777777" w:rsidR="00812CD6" w:rsidRDefault="00816842" w:rsidP="007278D1">
      <w:pPr>
        <w:rPr>
          <w:b/>
          <w:sz w:val="28"/>
          <w:szCs w:val="28"/>
        </w:rPr>
      </w:pPr>
      <w:r w:rsidRPr="00816842">
        <w:rPr>
          <w:b/>
          <w:sz w:val="28"/>
          <w:szCs w:val="28"/>
        </w:rPr>
        <w:t xml:space="preserve">The </w:t>
      </w:r>
      <w:r>
        <w:rPr>
          <w:b/>
          <w:sz w:val="28"/>
          <w:szCs w:val="28"/>
        </w:rPr>
        <w:t xml:space="preserve">meeting closed at </w:t>
      </w:r>
      <w:r w:rsidR="00FD5217">
        <w:rPr>
          <w:b/>
          <w:sz w:val="28"/>
          <w:szCs w:val="28"/>
        </w:rPr>
        <w:t>2.00 pm</w:t>
      </w:r>
    </w:p>
    <w:p w14:paraId="0116BD73" w14:textId="77777777" w:rsidR="00E6523C" w:rsidRDefault="00E6523C" w:rsidP="007278D1">
      <w:pPr>
        <w:rPr>
          <w:b/>
          <w:sz w:val="28"/>
          <w:szCs w:val="28"/>
        </w:rPr>
      </w:pPr>
    </w:p>
    <w:p w14:paraId="606E9FF8" w14:textId="3E2039FA" w:rsidR="003E5886" w:rsidRDefault="003E5886" w:rsidP="007278D1">
      <w:pPr>
        <w:rPr>
          <w:b/>
          <w:sz w:val="28"/>
          <w:szCs w:val="28"/>
        </w:rPr>
      </w:pPr>
    </w:p>
    <w:p w14:paraId="755D0BBA" w14:textId="77777777" w:rsidR="00FB6C1E" w:rsidRDefault="00FB6C1E" w:rsidP="007278D1">
      <w:pPr>
        <w:rPr>
          <w:b/>
          <w:sz w:val="28"/>
          <w:szCs w:val="28"/>
        </w:rPr>
      </w:pPr>
    </w:p>
    <w:p w14:paraId="7E480DF7" w14:textId="77777777" w:rsidR="003E5886" w:rsidRDefault="003E5886" w:rsidP="007278D1">
      <w:pPr>
        <w:rPr>
          <w:b/>
          <w:sz w:val="28"/>
          <w:szCs w:val="28"/>
        </w:rPr>
      </w:pPr>
    </w:p>
    <w:p w14:paraId="2D4CB30B" w14:textId="77777777" w:rsidR="00D17D89" w:rsidRDefault="00D17D89" w:rsidP="0088482A">
      <w:pPr>
        <w:rPr>
          <w:b/>
          <w:sz w:val="28"/>
          <w:szCs w:val="28"/>
        </w:rPr>
      </w:pPr>
    </w:p>
    <w:p w14:paraId="727D7FA4" w14:textId="18D0B155" w:rsidR="00D17D89" w:rsidRPr="00557430" w:rsidRDefault="00D17D89" w:rsidP="0088482A">
      <w:pPr>
        <w:ind w:left="363"/>
        <w:rPr>
          <w:rFonts w:cs="Arial"/>
          <w:szCs w:val="22"/>
        </w:rPr>
      </w:pPr>
      <w:bookmarkStart w:id="4" w:name="ChairmansSignoff"/>
      <w:bookmarkEnd w:id="4"/>
      <w:r w:rsidRPr="00557430">
        <w:rPr>
          <w:rFonts w:cs="Arial"/>
          <w:szCs w:val="22"/>
        </w:rPr>
        <w:t>Confirmed</w:t>
      </w:r>
      <w:r w:rsidR="00557430">
        <w:rPr>
          <w:rFonts w:cs="Arial"/>
          <w:szCs w:val="22"/>
        </w:rPr>
        <w:t xml:space="preserve"> DATE</w:t>
      </w:r>
      <w:r w:rsidR="00557430">
        <w:rPr>
          <w:rFonts w:cs="Arial"/>
          <w:szCs w:val="22"/>
        </w:rPr>
        <w:tab/>
      </w:r>
      <w:r w:rsidR="00557430">
        <w:rPr>
          <w:rFonts w:cs="Arial"/>
          <w:szCs w:val="22"/>
        </w:rPr>
        <w:tab/>
      </w:r>
      <w:r w:rsidRPr="00557430">
        <w:rPr>
          <w:rFonts w:cs="Arial"/>
          <w:szCs w:val="22"/>
        </w:rPr>
        <w:tab/>
        <w:t>___________________________________________</w:t>
      </w:r>
    </w:p>
    <w:p w14:paraId="53969DD4" w14:textId="77777777" w:rsidR="00D17D89" w:rsidRPr="00557430" w:rsidRDefault="003E5886" w:rsidP="0088482A">
      <w:pPr>
        <w:ind w:left="5040"/>
        <w:rPr>
          <w:rFonts w:cs="Arial"/>
          <w:szCs w:val="22"/>
        </w:rPr>
      </w:pPr>
      <w:r w:rsidRPr="00557430">
        <w:rPr>
          <w:rFonts w:cs="Arial"/>
          <w:szCs w:val="22"/>
        </w:rPr>
        <w:t>Cr Andrew von Dadelszen</w:t>
      </w:r>
    </w:p>
    <w:p w14:paraId="11C1BA0F" w14:textId="17585B14" w:rsidR="00D17D89" w:rsidRPr="00557430" w:rsidRDefault="003E5886" w:rsidP="00557430">
      <w:pPr>
        <w:ind w:left="6837" w:hanging="1797"/>
        <w:rPr>
          <w:rFonts w:cs="Arial"/>
          <w:szCs w:val="22"/>
        </w:rPr>
      </w:pPr>
      <w:r w:rsidRPr="00557430">
        <w:rPr>
          <w:rFonts w:cs="Arial"/>
          <w:szCs w:val="22"/>
        </w:rPr>
        <w:t>Chairperson Public Transport Committee</w:t>
      </w:r>
    </w:p>
    <w:sectPr w:rsidR="00D17D89" w:rsidRPr="00557430" w:rsidSect="00FE0370">
      <w:headerReference w:type="default" r:id="rId18"/>
      <w:footerReference w:type="default" r:id="rId19"/>
      <w:footerReference w:type="first" r:id="rId20"/>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4A9B" w14:textId="77777777" w:rsidR="00C038B0" w:rsidRDefault="00C038B0">
      <w:r>
        <w:separator/>
      </w:r>
    </w:p>
  </w:endnote>
  <w:endnote w:type="continuationSeparator" w:id="0">
    <w:p w14:paraId="53DC4B10" w14:textId="77777777" w:rsidR="00C038B0" w:rsidRDefault="00C0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4FAB" w14:textId="5EDF7CFE" w:rsidR="004878D6" w:rsidRDefault="004878D6"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FD715F">
      <w:rPr>
        <w:sz w:val="14"/>
      </w:rPr>
      <w:t>A3485058</w:t>
    </w:r>
    <w:r>
      <w:rPr>
        <w:sz w:val="14"/>
      </w:rPr>
      <w:fldChar w:fldCharType="end"/>
    </w:r>
    <w:r>
      <w:rPr>
        <w:sz w:val="14"/>
      </w:rPr>
      <w:tab/>
    </w:r>
    <w:r w:rsidRPr="00D54984">
      <w:rPr>
        <w:sz w:val="20"/>
      </w:rPr>
      <w:t>DRAFT MINUTES TO BE CONFIRMED</w:t>
    </w:r>
    <w:r>
      <w:rPr>
        <w:sz w:val="14"/>
      </w:rPr>
      <w:tab/>
    </w:r>
    <w:r>
      <w:rPr>
        <w:sz w:val="18"/>
      </w:rPr>
      <w:fldChar w:fldCharType="begin"/>
    </w:r>
    <w:r>
      <w:rPr>
        <w:sz w:val="18"/>
      </w:rPr>
      <w:instrText xml:space="preserve"> PAGE </w:instrText>
    </w:r>
    <w:r>
      <w:rPr>
        <w:sz w:val="18"/>
      </w:rPr>
      <w:fldChar w:fldCharType="separate"/>
    </w:r>
    <w:r w:rsidR="00FD715F">
      <w:rPr>
        <w:noProof/>
        <w:sz w:val="18"/>
      </w:rPr>
      <w:t>12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FCD5" w14:textId="0DD18B5F" w:rsidR="004878D6" w:rsidRDefault="004878D6" w:rsidP="00412A7B">
    <w:pPr>
      <w:pStyle w:val="Footer"/>
      <w:tabs>
        <w:tab w:val="clear" w:pos="4153"/>
        <w:tab w:val="clear" w:pos="8306"/>
        <w:tab w:val="center" w:pos="4820"/>
        <w:tab w:val="right" w:pos="9356"/>
      </w:tabs>
    </w:pPr>
    <w:r>
      <w:tab/>
    </w:r>
    <w:r w:rsidRPr="00D54984">
      <w:rPr>
        <w:i w:val="0"/>
        <w:sz w:val="20"/>
      </w:rPr>
      <w:t>DRAFT MINUTES TO BE CONFIRMED</w:t>
    </w:r>
    <w:r>
      <w:tab/>
    </w:r>
    <w:r w:rsidRPr="005433AB">
      <w:rPr>
        <w:rStyle w:val="PageNumber"/>
        <w:sz w:val="18"/>
      </w:rPr>
      <w:fldChar w:fldCharType="begin"/>
    </w:r>
    <w:r w:rsidRPr="005433AB">
      <w:rPr>
        <w:rStyle w:val="PageNumber"/>
        <w:sz w:val="18"/>
      </w:rPr>
      <w:instrText xml:space="preserve"> PAGE </w:instrText>
    </w:r>
    <w:r w:rsidRPr="005433AB">
      <w:rPr>
        <w:rStyle w:val="PageNumber"/>
        <w:sz w:val="18"/>
      </w:rPr>
      <w:fldChar w:fldCharType="separate"/>
    </w:r>
    <w:r w:rsidR="00FD715F">
      <w:rPr>
        <w:rStyle w:val="PageNumber"/>
        <w:noProof/>
        <w:sz w:val="18"/>
      </w:rPr>
      <w:t>1</w:t>
    </w:r>
    <w:r w:rsidRPr="005433AB">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93193" w14:textId="77777777" w:rsidR="00C038B0" w:rsidRDefault="00C038B0">
      <w:r>
        <w:separator/>
      </w:r>
    </w:p>
  </w:footnote>
  <w:footnote w:type="continuationSeparator" w:id="0">
    <w:p w14:paraId="47724C2D" w14:textId="77777777" w:rsidR="00C038B0" w:rsidRDefault="00C0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E1DB8" w14:textId="77777777" w:rsidR="004878D6" w:rsidRPr="005433AB" w:rsidRDefault="004878D6" w:rsidP="00A36192">
    <w:pPr>
      <w:pStyle w:val="Header"/>
      <w:pBdr>
        <w:bottom w:val="single" w:sz="4" w:space="1" w:color="auto"/>
      </w:pBdr>
      <w:tabs>
        <w:tab w:val="clear" w:pos="4153"/>
        <w:tab w:val="clear" w:pos="8306"/>
        <w:tab w:val="right" w:pos="9356"/>
      </w:tabs>
    </w:pPr>
    <w:r>
      <w:t>Public Transport Committee Minutes</w:t>
    </w:r>
    <w:r>
      <w:tab/>
      <w:t>Wednesday, 26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FADC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E02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4A9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C2E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3A6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2C8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C98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249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499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84E77"/>
    <w:multiLevelType w:val="hybridMultilevel"/>
    <w:tmpl w:val="D5501E24"/>
    <w:lvl w:ilvl="0" w:tplc="14090011">
      <w:start w:val="1"/>
      <w:numFmt w:val="decimal"/>
      <w:lvlText w:val="%1)"/>
      <w:lvlJc w:val="left"/>
      <w:pPr>
        <w:ind w:left="1211" w:hanging="360"/>
      </w:p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1" w15:restartNumberingAfterBreak="0">
    <w:nsid w:val="0C8E505C"/>
    <w:multiLevelType w:val="hybridMultilevel"/>
    <w:tmpl w:val="56E64842"/>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12"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8" w15:restartNumberingAfterBreak="0">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19" w15:restartNumberingAfterBreak="0">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20" w15:restartNumberingAfterBreak="0">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21"/>
  </w:num>
  <w:num w:numId="2">
    <w:abstractNumId w:val="19"/>
  </w:num>
  <w:num w:numId="3">
    <w:abstractNumId w:val="13"/>
  </w:num>
  <w:num w:numId="4">
    <w:abstractNumId w:val="13"/>
  </w:num>
  <w:num w:numId="5">
    <w:abstractNumId w:val="9"/>
  </w:num>
  <w:num w:numId="6">
    <w:abstractNumId w:val="16"/>
  </w:num>
  <w:num w:numId="7">
    <w:abstractNumId w:val="20"/>
  </w:num>
  <w:num w:numId="8">
    <w:abstractNumId w:val="18"/>
  </w:num>
  <w:num w:numId="9">
    <w:abstractNumId w:val="17"/>
  </w:num>
  <w:num w:numId="10">
    <w:abstractNumId w:val="12"/>
  </w:num>
  <w:num w:numId="11">
    <w:abstractNumId w:val="15"/>
  </w:num>
  <w:num w:numId="12">
    <w:abstractNumId w:val="14"/>
  </w:num>
  <w:num w:numId="13">
    <w:abstractNumId w:val="18"/>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8"/>
  </w:num>
  <w:num w:numId="27">
    <w:abstractNumId w:val="1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3D"/>
    <w:rsid w:val="00002224"/>
    <w:rsid w:val="00004DCA"/>
    <w:rsid w:val="00007550"/>
    <w:rsid w:val="00023EEE"/>
    <w:rsid w:val="000308B7"/>
    <w:rsid w:val="000379A1"/>
    <w:rsid w:val="00045020"/>
    <w:rsid w:val="00047703"/>
    <w:rsid w:val="00050BBD"/>
    <w:rsid w:val="00055185"/>
    <w:rsid w:val="000567E4"/>
    <w:rsid w:val="00060490"/>
    <w:rsid w:val="0006137A"/>
    <w:rsid w:val="00061427"/>
    <w:rsid w:val="000641B9"/>
    <w:rsid w:val="00067EA2"/>
    <w:rsid w:val="00072667"/>
    <w:rsid w:val="00074E92"/>
    <w:rsid w:val="00080E5B"/>
    <w:rsid w:val="00083256"/>
    <w:rsid w:val="00093848"/>
    <w:rsid w:val="000A246D"/>
    <w:rsid w:val="000C1283"/>
    <w:rsid w:val="000C472A"/>
    <w:rsid w:val="000C7FB7"/>
    <w:rsid w:val="000D1F11"/>
    <w:rsid w:val="000D2900"/>
    <w:rsid w:val="000D4421"/>
    <w:rsid w:val="000E001E"/>
    <w:rsid w:val="000E3E5A"/>
    <w:rsid w:val="000E48EC"/>
    <w:rsid w:val="000E5167"/>
    <w:rsid w:val="000E7A44"/>
    <w:rsid w:val="000F2815"/>
    <w:rsid w:val="000F5DC7"/>
    <w:rsid w:val="000F6261"/>
    <w:rsid w:val="0011314E"/>
    <w:rsid w:val="00114EDB"/>
    <w:rsid w:val="001169EC"/>
    <w:rsid w:val="00134375"/>
    <w:rsid w:val="00135308"/>
    <w:rsid w:val="00136DF1"/>
    <w:rsid w:val="00136E53"/>
    <w:rsid w:val="00140D3D"/>
    <w:rsid w:val="00141F88"/>
    <w:rsid w:val="00152EE1"/>
    <w:rsid w:val="00160C87"/>
    <w:rsid w:val="00166D2C"/>
    <w:rsid w:val="0017070E"/>
    <w:rsid w:val="00171135"/>
    <w:rsid w:val="00171B74"/>
    <w:rsid w:val="00172A4D"/>
    <w:rsid w:val="00172AD0"/>
    <w:rsid w:val="0017362A"/>
    <w:rsid w:val="00175F71"/>
    <w:rsid w:val="001763C9"/>
    <w:rsid w:val="00183375"/>
    <w:rsid w:val="00186F54"/>
    <w:rsid w:val="0019621B"/>
    <w:rsid w:val="001A3601"/>
    <w:rsid w:val="001A5D23"/>
    <w:rsid w:val="001B4DAF"/>
    <w:rsid w:val="001C093E"/>
    <w:rsid w:val="001C107B"/>
    <w:rsid w:val="001C2953"/>
    <w:rsid w:val="001C6C86"/>
    <w:rsid w:val="001D31BE"/>
    <w:rsid w:val="002028CF"/>
    <w:rsid w:val="0020489E"/>
    <w:rsid w:val="00204FAA"/>
    <w:rsid w:val="002123C1"/>
    <w:rsid w:val="00220629"/>
    <w:rsid w:val="0022680A"/>
    <w:rsid w:val="00235ACE"/>
    <w:rsid w:val="0024033B"/>
    <w:rsid w:val="00241FEA"/>
    <w:rsid w:val="00247E91"/>
    <w:rsid w:val="00255577"/>
    <w:rsid w:val="0026266A"/>
    <w:rsid w:val="00273E21"/>
    <w:rsid w:val="002779E9"/>
    <w:rsid w:val="00277A5C"/>
    <w:rsid w:val="0028264F"/>
    <w:rsid w:val="00284868"/>
    <w:rsid w:val="00285344"/>
    <w:rsid w:val="002905C8"/>
    <w:rsid w:val="002937BC"/>
    <w:rsid w:val="002958ED"/>
    <w:rsid w:val="002972A5"/>
    <w:rsid w:val="002A349A"/>
    <w:rsid w:val="002B2520"/>
    <w:rsid w:val="002B2617"/>
    <w:rsid w:val="002B5384"/>
    <w:rsid w:val="002B6673"/>
    <w:rsid w:val="002B6877"/>
    <w:rsid w:val="002B6A28"/>
    <w:rsid w:val="002B6AEB"/>
    <w:rsid w:val="002C1FA7"/>
    <w:rsid w:val="002C4EEA"/>
    <w:rsid w:val="002C56FA"/>
    <w:rsid w:val="002F6474"/>
    <w:rsid w:val="002F7362"/>
    <w:rsid w:val="003101D9"/>
    <w:rsid w:val="00311105"/>
    <w:rsid w:val="00313C82"/>
    <w:rsid w:val="003153B9"/>
    <w:rsid w:val="003206A6"/>
    <w:rsid w:val="0032520C"/>
    <w:rsid w:val="0033169B"/>
    <w:rsid w:val="0033280A"/>
    <w:rsid w:val="00335B43"/>
    <w:rsid w:val="003368C7"/>
    <w:rsid w:val="00342F0C"/>
    <w:rsid w:val="00343409"/>
    <w:rsid w:val="003531E6"/>
    <w:rsid w:val="00353A99"/>
    <w:rsid w:val="00355FC8"/>
    <w:rsid w:val="0035603C"/>
    <w:rsid w:val="003641ED"/>
    <w:rsid w:val="00375179"/>
    <w:rsid w:val="003809A1"/>
    <w:rsid w:val="00390119"/>
    <w:rsid w:val="00392C8F"/>
    <w:rsid w:val="003A388F"/>
    <w:rsid w:val="003A49BF"/>
    <w:rsid w:val="003A5610"/>
    <w:rsid w:val="003A69EC"/>
    <w:rsid w:val="003A79BE"/>
    <w:rsid w:val="003B1732"/>
    <w:rsid w:val="003B3D9C"/>
    <w:rsid w:val="003B4002"/>
    <w:rsid w:val="003B61CD"/>
    <w:rsid w:val="003B64F7"/>
    <w:rsid w:val="003C45DD"/>
    <w:rsid w:val="003C4686"/>
    <w:rsid w:val="003D0717"/>
    <w:rsid w:val="003D1434"/>
    <w:rsid w:val="003D37A8"/>
    <w:rsid w:val="003E1C07"/>
    <w:rsid w:val="003E5886"/>
    <w:rsid w:val="003E6E10"/>
    <w:rsid w:val="003F057C"/>
    <w:rsid w:val="003F1A7F"/>
    <w:rsid w:val="003F7565"/>
    <w:rsid w:val="003F78DA"/>
    <w:rsid w:val="00400582"/>
    <w:rsid w:val="004031FC"/>
    <w:rsid w:val="004036FB"/>
    <w:rsid w:val="00403EE9"/>
    <w:rsid w:val="0040419E"/>
    <w:rsid w:val="00412A7B"/>
    <w:rsid w:val="00423BE7"/>
    <w:rsid w:val="00427432"/>
    <w:rsid w:val="00430CF6"/>
    <w:rsid w:val="004326A2"/>
    <w:rsid w:val="00433500"/>
    <w:rsid w:val="00444124"/>
    <w:rsid w:val="004521DC"/>
    <w:rsid w:val="00452666"/>
    <w:rsid w:val="00454554"/>
    <w:rsid w:val="00456EED"/>
    <w:rsid w:val="00457EF9"/>
    <w:rsid w:val="00462BB6"/>
    <w:rsid w:val="00466E21"/>
    <w:rsid w:val="00471AAA"/>
    <w:rsid w:val="00472AFC"/>
    <w:rsid w:val="004738AA"/>
    <w:rsid w:val="00473BF1"/>
    <w:rsid w:val="00475406"/>
    <w:rsid w:val="00475CEB"/>
    <w:rsid w:val="00477480"/>
    <w:rsid w:val="0047752D"/>
    <w:rsid w:val="004878D6"/>
    <w:rsid w:val="00492A4A"/>
    <w:rsid w:val="004A0B21"/>
    <w:rsid w:val="004A2135"/>
    <w:rsid w:val="004A576E"/>
    <w:rsid w:val="004A6490"/>
    <w:rsid w:val="004A7FF2"/>
    <w:rsid w:val="004B4023"/>
    <w:rsid w:val="004D1737"/>
    <w:rsid w:val="004D28B8"/>
    <w:rsid w:val="00511C26"/>
    <w:rsid w:val="00515B9F"/>
    <w:rsid w:val="00520362"/>
    <w:rsid w:val="00534B78"/>
    <w:rsid w:val="00537ABD"/>
    <w:rsid w:val="00537E7E"/>
    <w:rsid w:val="005433AB"/>
    <w:rsid w:val="00551D6D"/>
    <w:rsid w:val="00551EB7"/>
    <w:rsid w:val="00557430"/>
    <w:rsid w:val="0056560A"/>
    <w:rsid w:val="0057057C"/>
    <w:rsid w:val="005748DC"/>
    <w:rsid w:val="00581FDE"/>
    <w:rsid w:val="00586D9A"/>
    <w:rsid w:val="00587D59"/>
    <w:rsid w:val="005A24BA"/>
    <w:rsid w:val="005B0131"/>
    <w:rsid w:val="005B4B82"/>
    <w:rsid w:val="005B5531"/>
    <w:rsid w:val="005B743E"/>
    <w:rsid w:val="005B7597"/>
    <w:rsid w:val="005C232D"/>
    <w:rsid w:val="005D38A5"/>
    <w:rsid w:val="005E74B2"/>
    <w:rsid w:val="005F7C77"/>
    <w:rsid w:val="006071C0"/>
    <w:rsid w:val="0061062C"/>
    <w:rsid w:val="00613E5D"/>
    <w:rsid w:val="006200FC"/>
    <w:rsid w:val="0062676A"/>
    <w:rsid w:val="00627ED9"/>
    <w:rsid w:val="00631E8D"/>
    <w:rsid w:val="00644522"/>
    <w:rsid w:val="00650475"/>
    <w:rsid w:val="00654316"/>
    <w:rsid w:val="0065649E"/>
    <w:rsid w:val="006604D0"/>
    <w:rsid w:val="00666916"/>
    <w:rsid w:val="00675BD2"/>
    <w:rsid w:val="0068231E"/>
    <w:rsid w:val="00693145"/>
    <w:rsid w:val="00694231"/>
    <w:rsid w:val="006A723D"/>
    <w:rsid w:val="006A7906"/>
    <w:rsid w:val="006B1AF3"/>
    <w:rsid w:val="006C2B14"/>
    <w:rsid w:val="006D43ED"/>
    <w:rsid w:val="006E1A81"/>
    <w:rsid w:val="006E4FB3"/>
    <w:rsid w:val="006E5BB8"/>
    <w:rsid w:val="006F5971"/>
    <w:rsid w:val="006F5B36"/>
    <w:rsid w:val="007011BA"/>
    <w:rsid w:val="0070422E"/>
    <w:rsid w:val="0070661D"/>
    <w:rsid w:val="007124A4"/>
    <w:rsid w:val="0071613A"/>
    <w:rsid w:val="00723277"/>
    <w:rsid w:val="007269E2"/>
    <w:rsid w:val="007278D1"/>
    <w:rsid w:val="00731396"/>
    <w:rsid w:val="00732444"/>
    <w:rsid w:val="007412D3"/>
    <w:rsid w:val="0074296C"/>
    <w:rsid w:val="007463E1"/>
    <w:rsid w:val="0075165D"/>
    <w:rsid w:val="00753F16"/>
    <w:rsid w:val="0075533D"/>
    <w:rsid w:val="00756066"/>
    <w:rsid w:val="00764AB5"/>
    <w:rsid w:val="00772563"/>
    <w:rsid w:val="00783724"/>
    <w:rsid w:val="00791C32"/>
    <w:rsid w:val="00792D5E"/>
    <w:rsid w:val="007961D9"/>
    <w:rsid w:val="007B11E0"/>
    <w:rsid w:val="007D16C8"/>
    <w:rsid w:val="007D294B"/>
    <w:rsid w:val="007D7380"/>
    <w:rsid w:val="007E404F"/>
    <w:rsid w:val="007E74BD"/>
    <w:rsid w:val="007F02B3"/>
    <w:rsid w:val="007F0446"/>
    <w:rsid w:val="007F699C"/>
    <w:rsid w:val="00812CD6"/>
    <w:rsid w:val="0081473A"/>
    <w:rsid w:val="00816460"/>
    <w:rsid w:val="00816842"/>
    <w:rsid w:val="008246FE"/>
    <w:rsid w:val="00824F2E"/>
    <w:rsid w:val="008551B7"/>
    <w:rsid w:val="008569D0"/>
    <w:rsid w:val="008609E3"/>
    <w:rsid w:val="00863A3E"/>
    <w:rsid w:val="0087086E"/>
    <w:rsid w:val="00874BCE"/>
    <w:rsid w:val="00877BAF"/>
    <w:rsid w:val="0088482A"/>
    <w:rsid w:val="00884D3F"/>
    <w:rsid w:val="00884DC4"/>
    <w:rsid w:val="00885FD7"/>
    <w:rsid w:val="0088613B"/>
    <w:rsid w:val="0088798C"/>
    <w:rsid w:val="0089059E"/>
    <w:rsid w:val="00890DDE"/>
    <w:rsid w:val="008B3297"/>
    <w:rsid w:val="008C249B"/>
    <w:rsid w:val="008C2720"/>
    <w:rsid w:val="008C359D"/>
    <w:rsid w:val="008C3E0B"/>
    <w:rsid w:val="008D2A6C"/>
    <w:rsid w:val="008D582F"/>
    <w:rsid w:val="008E2BD3"/>
    <w:rsid w:val="008E2E44"/>
    <w:rsid w:val="008E597B"/>
    <w:rsid w:val="008F3EA5"/>
    <w:rsid w:val="008F5151"/>
    <w:rsid w:val="00906531"/>
    <w:rsid w:val="0091178E"/>
    <w:rsid w:val="00915AAE"/>
    <w:rsid w:val="00915BB9"/>
    <w:rsid w:val="00920D0E"/>
    <w:rsid w:val="0092125E"/>
    <w:rsid w:val="009251C2"/>
    <w:rsid w:val="009277E3"/>
    <w:rsid w:val="009301C0"/>
    <w:rsid w:val="00935440"/>
    <w:rsid w:val="0094012B"/>
    <w:rsid w:val="00940D7A"/>
    <w:rsid w:val="00950B5B"/>
    <w:rsid w:val="00950C95"/>
    <w:rsid w:val="00960DE3"/>
    <w:rsid w:val="00971739"/>
    <w:rsid w:val="00973F0B"/>
    <w:rsid w:val="00977608"/>
    <w:rsid w:val="00977E01"/>
    <w:rsid w:val="00985314"/>
    <w:rsid w:val="00990725"/>
    <w:rsid w:val="00996777"/>
    <w:rsid w:val="009A6ABE"/>
    <w:rsid w:val="009B58D2"/>
    <w:rsid w:val="009C445D"/>
    <w:rsid w:val="009D0A98"/>
    <w:rsid w:val="009E2051"/>
    <w:rsid w:val="009F28DC"/>
    <w:rsid w:val="00A126B7"/>
    <w:rsid w:val="00A147E0"/>
    <w:rsid w:val="00A17DC6"/>
    <w:rsid w:val="00A303D2"/>
    <w:rsid w:val="00A30E7E"/>
    <w:rsid w:val="00A36192"/>
    <w:rsid w:val="00A4153F"/>
    <w:rsid w:val="00A42868"/>
    <w:rsid w:val="00A44462"/>
    <w:rsid w:val="00A462E3"/>
    <w:rsid w:val="00A60FBA"/>
    <w:rsid w:val="00A7087A"/>
    <w:rsid w:val="00A7176F"/>
    <w:rsid w:val="00A748A8"/>
    <w:rsid w:val="00A76870"/>
    <w:rsid w:val="00A83172"/>
    <w:rsid w:val="00A86A5D"/>
    <w:rsid w:val="00A92535"/>
    <w:rsid w:val="00A928EC"/>
    <w:rsid w:val="00AB18E7"/>
    <w:rsid w:val="00AB6784"/>
    <w:rsid w:val="00AB6AEF"/>
    <w:rsid w:val="00AC2858"/>
    <w:rsid w:val="00AC67CC"/>
    <w:rsid w:val="00AD0981"/>
    <w:rsid w:val="00AD189C"/>
    <w:rsid w:val="00AD4ABA"/>
    <w:rsid w:val="00AD62A1"/>
    <w:rsid w:val="00AD67D5"/>
    <w:rsid w:val="00AE07DD"/>
    <w:rsid w:val="00AF21E9"/>
    <w:rsid w:val="00AF3447"/>
    <w:rsid w:val="00AF3E7B"/>
    <w:rsid w:val="00B0145F"/>
    <w:rsid w:val="00B02333"/>
    <w:rsid w:val="00B0623D"/>
    <w:rsid w:val="00B17A70"/>
    <w:rsid w:val="00B2202D"/>
    <w:rsid w:val="00B33D2F"/>
    <w:rsid w:val="00B37649"/>
    <w:rsid w:val="00B440B0"/>
    <w:rsid w:val="00B52818"/>
    <w:rsid w:val="00B57CAC"/>
    <w:rsid w:val="00B57D41"/>
    <w:rsid w:val="00B63FFC"/>
    <w:rsid w:val="00B64807"/>
    <w:rsid w:val="00B67C90"/>
    <w:rsid w:val="00B72F8E"/>
    <w:rsid w:val="00B75B97"/>
    <w:rsid w:val="00B926C6"/>
    <w:rsid w:val="00B97A99"/>
    <w:rsid w:val="00BA49E3"/>
    <w:rsid w:val="00BA4F0B"/>
    <w:rsid w:val="00BA7D3D"/>
    <w:rsid w:val="00BB0EBF"/>
    <w:rsid w:val="00BB3A58"/>
    <w:rsid w:val="00BB6303"/>
    <w:rsid w:val="00BC4EC1"/>
    <w:rsid w:val="00BD5BE5"/>
    <w:rsid w:val="00BE3686"/>
    <w:rsid w:val="00BE75CC"/>
    <w:rsid w:val="00C038B0"/>
    <w:rsid w:val="00C0409A"/>
    <w:rsid w:val="00C0614D"/>
    <w:rsid w:val="00C15247"/>
    <w:rsid w:val="00C17649"/>
    <w:rsid w:val="00C211B8"/>
    <w:rsid w:val="00C24491"/>
    <w:rsid w:val="00C26FF7"/>
    <w:rsid w:val="00C31C51"/>
    <w:rsid w:val="00C354CE"/>
    <w:rsid w:val="00C362A5"/>
    <w:rsid w:val="00C4005E"/>
    <w:rsid w:val="00C41DEC"/>
    <w:rsid w:val="00C429F6"/>
    <w:rsid w:val="00C43159"/>
    <w:rsid w:val="00C47C15"/>
    <w:rsid w:val="00C50567"/>
    <w:rsid w:val="00C53E36"/>
    <w:rsid w:val="00C540B1"/>
    <w:rsid w:val="00C94844"/>
    <w:rsid w:val="00C959EC"/>
    <w:rsid w:val="00CA04D4"/>
    <w:rsid w:val="00CA2013"/>
    <w:rsid w:val="00CA7023"/>
    <w:rsid w:val="00CA74A0"/>
    <w:rsid w:val="00CB12E1"/>
    <w:rsid w:val="00CB76DE"/>
    <w:rsid w:val="00CD3E55"/>
    <w:rsid w:val="00CD7DD6"/>
    <w:rsid w:val="00CE1FC6"/>
    <w:rsid w:val="00CF108B"/>
    <w:rsid w:val="00CF14DE"/>
    <w:rsid w:val="00CF1FAF"/>
    <w:rsid w:val="00CF20C2"/>
    <w:rsid w:val="00CF6CF4"/>
    <w:rsid w:val="00D00686"/>
    <w:rsid w:val="00D01F78"/>
    <w:rsid w:val="00D03977"/>
    <w:rsid w:val="00D04346"/>
    <w:rsid w:val="00D10340"/>
    <w:rsid w:val="00D10CC9"/>
    <w:rsid w:val="00D1491E"/>
    <w:rsid w:val="00D166E3"/>
    <w:rsid w:val="00D17D12"/>
    <w:rsid w:val="00D17D89"/>
    <w:rsid w:val="00D23C63"/>
    <w:rsid w:val="00D23D7B"/>
    <w:rsid w:val="00D240B6"/>
    <w:rsid w:val="00D329CA"/>
    <w:rsid w:val="00D40668"/>
    <w:rsid w:val="00D40FE3"/>
    <w:rsid w:val="00D474F0"/>
    <w:rsid w:val="00D5030A"/>
    <w:rsid w:val="00D54984"/>
    <w:rsid w:val="00D676B1"/>
    <w:rsid w:val="00D729FD"/>
    <w:rsid w:val="00D72AE8"/>
    <w:rsid w:val="00D76B6A"/>
    <w:rsid w:val="00D84486"/>
    <w:rsid w:val="00D85D9B"/>
    <w:rsid w:val="00D907DD"/>
    <w:rsid w:val="00D93238"/>
    <w:rsid w:val="00D96F91"/>
    <w:rsid w:val="00D97B1C"/>
    <w:rsid w:val="00DA0A7F"/>
    <w:rsid w:val="00DA2174"/>
    <w:rsid w:val="00DB0DD8"/>
    <w:rsid w:val="00DC2221"/>
    <w:rsid w:val="00DD03C7"/>
    <w:rsid w:val="00DD0449"/>
    <w:rsid w:val="00DD479F"/>
    <w:rsid w:val="00DD5CDC"/>
    <w:rsid w:val="00DD6F40"/>
    <w:rsid w:val="00E000CC"/>
    <w:rsid w:val="00E1033B"/>
    <w:rsid w:val="00E12684"/>
    <w:rsid w:val="00E146DE"/>
    <w:rsid w:val="00E208F0"/>
    <w:rsid w:val="00E21386"/>
    <w:rsid w:val="00E25EF5"/>
    <w:rsid w:val="00E26532"/>
    <w:rsid w:val="00E32DDE"/>
    <w:rsid w:val="00E362BC"/>
    <w:rsid w:val="00E41D93"/>
    <w:rsid w:val="00E420BA"/>
    <w:rsid w:val="00E42469"/>
    <w:rsid w:val="00E4286D"/>
    <w:rsid w:val="00E54BEC"/>
    <w:rsid w:val="00E6523C"/>
    <w:rsid w:val="00E711AD"/>
    <w:rsid w:val="00E71521"/>
    <w:rsid w:val="00E72201"/>
    <w:rsid w:val="00E75A63"/>
    <w:rsid w:val="00E77933"/>
    <w:rsid w:val="00EB1C06"/>
    <w:rsid w:val="00EB2A41"/>
    <w:rsid w:val="00EC0D6F"/>
    <w:rsid w:val="00ED1C8F"/>
    <w:rsid w:val="00ED3965"/>
    <w:rsid w:val="00EE6101"/>
    <w:rsid w:val="00EF062E"/>
    <w:rsid w:val="00EF16CD"/>
    <w:rsid w:val="00EF3F31"/>
    <w:rsid w:val="00F0034E"/>
    <w:rsid w:val="00F02692"/>
    <w:rsid w:val="00F038C4"/>
    <w:rsid w:val="00F0534D"/>
    <w:rsid w:val="00F05C63"/>
    <w:rsid w:val="00F13508"/>
    <w:rsid w:val="00F1618D"/>
    <w:rsid w:val="00F17B19"/>
    <w:rsid w:val="00F24540"/>
    <w:rsid w:val="00F247A9"/>
    <w:rsid w:val="00F26491"/>
    <w:rsid w:val="00F5020E"/>
    <w:rsid w:val="00F50C1F"/>
    <w:rsid w:val="00F54BC8"/>
    <w:rsid w:val="00F860B0"/>
    <w:rsid w:val="00F96A95"/>
    <w:rsid w:val="00FA6083"/>
    <w:rsid w:val="00FA60B2"/>
    <w:rsid w:val="00FB0488"/>
    <w:rsid w:val="00FB1B83"/>
    <w:rsid w:val="00FB51D9"/>
    <w:rsid w:val="00FB6C1E"/>
    <w:rsid w:val="00FC1DFC"/>
    <w:rsid w:val="00FC26F3"/>
    <w:rsid w:val="00FC369A"/>
    <w:rsid w:val="00FD317F"/>
    <w:rsid w:val="00FD5217"/>
    <w:rsid w:val="00FD715F"/>
    <w:rsid w:val="00FE0370"/>
    <w:rsid w:val="00FE0B55"/>
    <w:rsid w:val="00FE18F9"/>
    <w:rsid w:val="00FE5CBB"/>
    <w:rsid w:val="00FF54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6CBE7DA3"/>
  <w15:docId w15:val="{4C09F194-431B-4871-9577-38FE6B8B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4"/>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732444"/>
    <w:pPr>
      <w:tabs>
        <w:tab w:val="left" w:pos="850"/>
      </w:tabs>
      <w:spacing w:before="240" w:after="240"/>
      <w:ind w:left="851"/>
      <w:outlineLvl w:val="0"/>
    </w:pPr>
    <w:rPr>
      <w:rFonts w:eastAsia="Calibri" w:cs="Arial"/>
      <w:b/>
      <w:szCs w:val="22"/>
    </w:rPr>
  </w:style>
  <w:style w:type="paragraph" w:customStyle="1" w:styleId="AgendaReportRecommendationSubHeading">
    <w:name w:val="Agenda Report Recommendation Sub Heading"/>
    <w:basedOn w:val="AgendaReportSubHeading"/>
    <w:qFormat/>
    <w:rsid w:val="00732444"/>
    <w:pPr>
      <w:tabs>
        <w:tab w:val="clear" w:pos="850"/>
      </w:tabs>
      <w:ind w:left="0"/>
      <w:outlineLvl w:val="2"/>
    </w:pPr>
  </w:style>
  <w:style w:type="paragraph" w:styleId="TOC1">
    <w:name w:val="toc 1"/>
    <w:basedOn w:val="Normal"/>
    <w:next w:val="Normal"/>
    <w:autoRedefine/>
    <w:uiPriority w:val="39"/>
    <w:unhideWhenUsed/>
    <w:qFormat/>
    <w:rsid w:val="00732444"/>
    <w:pPr>
      <w:spacing w:after="240"/>
      <w:ind w:left="567"/>
      <w:jc w:val="left"/>
    </w:pPr>
    <w:rPr>
      <w:rFonts w:eastAsiaTheme="minorHAnsi" w:cstheme="minorBidi"/>
      <w:sz w:val="20"/>
      <w:szCs w:val="22"/>
    </w:rPr>
  </w:style>
  <w:style w:type="paragraph" w:styleId="CommentSubject">
    <w:name w:val="annotation subject"/>
    <w:basedOn w:val="CommentText"/>
    <w:next w:val="CommentText"/>
    <w:link w:val="CommentSubjectChar"/>
    <w:semiHidden/>
    <w:unhideWhenUsed/>
    <w:rsid w:val="00B67C90"/>
    <w:pPr>
      <w:jc w:val="both"/>
    </w:pPr>
    <w:rPr>
      <w:b/>
      <w:bCs/>
    </w:rPr>
  </w:style>
  <w:style w:type="character" w:customStyle="1" w:styleId="CommentSubjectChar">
    <w:name w:val="Comment Subject Char"/>
    <w:basedOn w:val="CommentTextChar"/>
    <w:link w:val="CommentSubject"/>
    <w:semiHidden/>
    <w:rsid w:val="00B67C90"/>
    <w:rPr>
      <w:rFonts w:ascii="Arial" w:hAnsi="Arial"/>
      <w:b/>
      <w:bCs/>
      <w:lang w:eastAsia="en-US"/>
    </w:rPr>
  </w:style>
  <w:style w:type="character" w:styleId="Hyperlink">
    <w:name w:val="Hyperlink"/>
    <w:basedOn w:val="DefaultParagraphFont"/>
    <w:unhideWhenUsed/>
    <w:rsid w:val="00FB51D9"/>
    <w:rPr>
      <w:color w:val="0000FF" w:themeColor="hyperlink"/>
      <w:u w:val="single"/>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docEvents>
  <wne:mcds>
    <wne:mcd wne:macroName="PROJECT.THISDOCUMENT.UPDATEDOCUMENTFIELDS" wne:name="Project.ThisDocument.UpdateDocumentField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tlas.boprc.govt.nz/api/v1/edms/document/A3489604/content" TargetMode="External" Id="rId13" /><Relationship Type="http://schemas.openxmlformats.org/officeDocument/2006/relationships/header" Target="header1.xml" Id="rId18" /><Relationship Type="http://schemas.openxmlformats.org/officeDocument/2006/relationships/customXml" Target="../customXml/item2.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atlas.boprc.govt.nz/api/v1/edms/document/A3489606/content" TargetMode="External" Id="rId12" /><Relationship Type="http://schemas.openxmlformats.org/officeDocument/2006/relationships/hyperlink" Target="https://atlas.boprc.govt.nz/api/v1/edms/document/A3489601/content" TargetMode="External" Id="rId17" /><Relationship Type="http://schemas.openxmlformats.org/officeDocument/2006/relationships/hyperlink" Target="https://atlas.boprc.govt.nz/api/v1/edms/document/A3489602/content" TargetMode="External" Id="rId16" /><Relationship Type="http://schemas.openxmlformats.org/officeDocument/2006/relationships/footer" Target="footer2.xml" Id="rId20" /><Relationship Type="http://schemas.microsoft.com/office/2006/relationships/vbaProject" Target="vbaProject.bin" Id="rId1" /><Relationship Type="http://schemas.openxmlformats.org/officeDocument/2006/relationships/settings" Target="settings.xml" Id="rId6" /><Relationship Type="http://schemas.openxmlformats.org/officeDocument/2006/relationships/hyperlink" Target="https://atlas.boprc.govt.nz/api/v1/edms/document/A3489607/content" TargetMode="External" Id="rId11" /><Relationship Type="http://schemas.openxmlformats.org/officeDocument/2006/relationships/styles" Target="styles.xml" Id="rId5" /><Relationship Type="http://schemas.openxmlformats.org/officeDocument/2006/relationships/hyperlink" Target="https://atlas.boprc.govt.nz/api/v1/edms/document/A3489603/content" TargetMode="External" Id="rId15" /><Relationship Type="http://schemas.openxmlformats.org/officeDocument/2006/relationships/theme" Target="theme/theme1.xml" Id="rId23" /><Relationship Type="http://schemas.openxmlformats.org/officeDocument/2006/relationships/hyperlink" Target="https://atlas.boprc.govt.nz/api/v1/edms/document/A3489699/content"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atlas.boprc.govt.nz/api/v1/edms/document/A3488907/content" TargetMode="External" Id="rId14" /><Relationship Type="http://schemas.openxmlformats.org/officeDocument/2006/relationships/glossaryDocument" Target="glossary/document.xml" Id="rId22" /><Relationship Type="http://schemas.openxmlformats.org/officeDocument/2006/relationships/customXml" Target="/customXML/item3.xml" Id="Rbfadbc67b5c2464d" /></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8009B58-9813-4727-9CAD-2B85C9D52249}"/>
      </w:docPartPr>
      <w:docPartBody>
        <w:p w:rsidR="00C934C7" w:rsidRDefault="001D677F">
          <w:r w:rsidRPr="005547CC">
            <w:rPr>
              <w:rStyle w:val="PlaceholderText"/>
            </w:rPr>
            <w:t>Click or tap here to enter text.</w:t>
          </w:r>
        </w:p>
      </w:docPartBody>
    </w:docPart>
    <w:docPart>
      <w:docPartPr>
        <w:name w:val="2248863F830C45E2A982CB0CAC6C1FFA"/>
        <w:category>
          <w:name w:val="General"/>
          <w:gallery w:val="placeholder"/>
        </w:category>
        <w:types>
          <w:type w:val="bbPlcHdr"/>
        </w:types>
        <w:behaviors>
          <w:behavior w:val="content"/>
        </w:behaviors>
        <w:guid w:val="{C99D8033-41EB-41ED-A831-3DE13B731554}"/>
      </w:docPartPr>
      <w:docPartBody>
        <w:p w:rsidR="0076585F" w:rsidRDefault="0076585F" w:rsidP="0076585F">
          <w:pPr>
            <w:pStyle w:val="2248863F830C45E2A982CB0CAC6C1FFA"/>
          </w:pPr>
          <w:r w:rsidRPr="005547CC">
            <w:rPr>
              <w:rStyle w:val="PlaceholderText"/>
            </w:rPr>
            <w:t>Click or tap here to enter text.</w:t>
          </w:r>
        </w:p>
      </w:docPartBody>
    </w:docPart>
    <w:docPart>
      <w:docPartPr>
        <w:name w:val="E8F36F7344A54E629EA5E8D7EF8E50E7"/>
        <w:category>
          <w:name w:val="General"/>
          <w:gallery w:val="placeholder"/>
        </w:category>
        <w:types>
          <w:type w:val="bbPlcHdr"/>
        </w:types>
        <w:behaviors>
          <w:behavior w:val="content"/>
        </w:behaviors>
        <w:guid w:val="{62E36470-F010-4E4E-BD14-85DF6796BB10}"/>
      </w:docPartPr>
      <w:docPartBody>
        <w:p w:rsidR="0076585F" w:rsidRDefault="0076585F" w:rsidP="0076585F">
          <w:pPr>
            <w:pStyle w:val="E8F36F7344A54E629EA5E8D7EF8E50E7"/>
          </w:pPr>
          <w:r w:rsidRPr="005547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35FC3"/>
    <w:rsid w:val="00036449"/>
    <w:rsid w:val="001162BD"/>
    <w:rsid w:val="0016557D"/>
    <w:rsid w:val="001767E4"/>
    <w:rsid w:val="001D677F"/>
    <w:rsid w:val="00201567"/>
    <w:rsid w:val="00237731"/>
    <w:rsid w:val="00372403"/>
    <w:rsid w:val="003B3E60"/>
    <w:rsid w:val="003B54E5"/>
    <w:rsid w:val="003F17FB"/>
    <w:rsid w:val="004D1914"/>
    <w:rsid w:val="004E1650"/>
    <w:rsid w:val="00515387"/>
    <w:rsid w:val="00566E1B"/>
    <w:rsid w:val="005714B8"/>
    <w:rsid w:val="00590F99"/>
    <w:rsid w:val="005C28D2"/>
    <w:rsid w:val="00611AC7"/>
    <w:rsid w:val="0076585F"/>
    <w:rsid w:val="00772F45"/>
    <w:rsid w:val="008830EB"/>
    <w:rsid w:val="009130F6"/>
    <w:rsid w:val="00A82C5E"/>
    <w:rsid w:val="00AF1EF4"/>
    <w:rsid w:val="00B03097"/>
    <w:rsid w:val="00B609E9"/>
    <w:rsid w:val="00BF5A5D"/>
    <w:rsid w:val="00C035C0"/>
    <w:rsid w:val="00C934C7"/>
    <w:rsid w:val="00CE6573"/>
    <w:rsid w:val="00DA2F9E"/>
    <w:rsid w:val="00DD4FBF"/>
    <w:rsid w:val="00E35ADD"/>
    <w:rsid w:val="00F312FA"/>
    <w:rsid w:val="00F3638A"/>
    <w:rsid w:val="00F610A1"/>
    <w:rsid w:val="00FD4F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85F"/>
    <w:rPr>
      <w:color w:val="808080"/>
    </w:rPr>
  </w:style>
  <w:style w:type="paragraph" w:customStyle="1" w:styleId="50B0FDE29B584BEE9658A869A8AB4B4F">
    <w:name w:val="50B0FDE29B584BEE9658A869A8AB4B4F"/>
  </w:style>
  <w:style w:type="paragraph" w:customStyle="1" w:styleId="34A8A2768C0E428587571E844076284B">
    <w:name w:val="34A8A2768C0E428587571E844076284B"/>
    <w:rsid w:val="0076585F"/>
    <w:pPr>
      <w:spacing w:after="160" w:line="259" w:lineRule="auto"/>
    </w:pPr>
  </w:style>
  <w:style w:type="paragraph" w:customStyle="1" w:styleId="E664A8EAE7B7407CAF326466C6BBE982">
    <w:name w:val="E664A8EAE7B7407CAF326466C6BBE982"/>
    <w:rsid w:val="0076585F"/>
    <w:pPr>
      <w:spacing w:after="160" w:line="259" w:lineRule="auto"/>
    </w:pPr>
  </w:style>
  <w:style w:type="paragraph" w:customStyle="1" w:styleId="2248863F830C45E2A982CB0CAC6C1FFA">
    <w:name w:val="2248863F830C45E2A982CB0CAC6C1FFA"/>
    <w:rsid w:val="0076585F"/>
    <w:pPr>
      <w:spacing w:after="160" w:line="259" w:lineRule="auto"/>
    </w:pPr>
  </w:style>
  <w:style w:type="paragraph" w:customStyle="1" w:styleId="E8F36F7344A54E629EA5E8D7EF8E50E7">
    <w:name w:val="E8F36F7344A54E629EA5E8D7EF8E50E7"/>
    <w:rsid w:val="007658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A3485058</value>
    </field>
    <field name="Objective-Title">
      <value order="0">2020-02-26 Public Transport Committee Minutes - 26 February 2020</value>
    </field>
    <field name="Objective-Description">
      <value order="0"/>
    </field>
    <field name="Objective-CreationStamp">
      <value order="0">2020-02-19T00:51:14Z</value>
    </field>
    <field name="Objective-IsApproved">
      <value order="0">false</value>
    </field>
    <field name="Objective-IsPublished">
      <value order="0">true</value>
    </field>
    <field name="Objective-DatePublished">
      <value order="0">2020-03-11T01:37:32Z</value>
    </field>
    <field name="Objective-ModificationStamp">
      <value order="0">2022-05-01T22:37:18Z</value>
    </field>
    <field name="Objective-Owner">
      <value order="0">Tone Nerdrum Smith</value>
    </field>
    <field name="Objective-Path">
      <value order="0">EasyInfo Global Folder:'Virtual Filing Cabinet':Democratic Process and Stakeholdings:Council Committee Meetings:Council Committees:Public Transport Committee:4 | Public Transport Committee Meetings:Public Transport Committee Minutes:2020 Public Transport Committee Minutes:2020-02-26 Public Transport Committee Minutes - 26 February 2020</value>
    </field>
    <field name="Objective-Parent">
      <value order="0">2020-02-26 Public Transport Committee Minutes - 26 February 2020</value>
    </field>
    <field name="Objective-State">
      <value order="0">Published</value>
    </field>
    <field name="Objective-VersionId">
      <value order="0">vA5275943</value>
    </field>
    <field name="Objective-Version">
      <value order="0">13.0</value>
    </field>
    <field name="Objective-VersionNumber">
      <value order="0">14</value>
    </field>
    <field name="Objective-VersionComment">
      <value order="0"/>
    </field>
    <field name="Objective-FileNumber">
      <value order="0">2.00844</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CDF88E4-64E1-4541-99FA-91B08862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12</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Tone Nerdrum Smith</cp:lastModifiedBy>
  <cp:revision>152</cp:revision>
  <cp:lastPrinted>2007-08-08T02:05:00Z</cp:lastPrinted>
  <dcterms:created xsi:type="dcterms:W3CDTF">2014-06-20T01:48:00Z</dcterms:created>
  <dcterms:modified xsi:type="dcterms:W3CDTF">2020-03-11T01:37:00Z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A3485058</vt:lpwstr>
  </property>
  <property fmtid="{D5CDD505-2E9C-101B-9397-08002B2CF9AE}" pid="4" name="Objective-Title">
    <vt:lpwstr>2020-02-26 Public Transport Committee Minutes - 26 February 2020</vt:lpwstr>
  </property>
  <property fmtid="{D5CDD505-2E9C-101B-9397-08002B2CF9AE}" pid="5" name="Objective-Comment">
    <vt:lpwstr/>
  </property>
  <property fmtid="{D5CDD505-2E9C-101B-9397-08002B2CF9AE}" pid="6" name="Objective-CreationStamp">
    <vt:filetime>2020-02-19T00:51:14Z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2020-03-11T01:37:32Z</vt:filetime>
  </property>
  <property fmtid="{D5CDD505-2E9C-101B-9397-08002B2CF9AE}" pid="10" name="Objective-ModificationStamp">
    <vt:filetime>2022-05-01T22:37:18Z</vt:filetime>
  </property>
  <property fmtid="{D5CDD505-2E9C-101B-9397-08002B2CF9AE}" pid="11" name="Objective-Owner">
    <vt:lpwstr>Tone Nerdrum Smith</vt:lpwstr>
  </property>
  <property fmtid="{D5CDD505-2E9C-101B-9397-08002B2CF9AE}" pid="12" name="Objective-Path">
    <vt:lpwstr>EasyInfo Global Folder:'Virtual Filing Cabinet':Democratic Process and Stakeholdings:Council Committee Meetings:Council Committees:Public Transport Committee:4 | Public Transport Committee Meetings:Public Transport Committee Minutes:2020 Public Transport Committee Minutes:2020-02-26 Public Transport Committee Minutes - 26 February 2020</vt:lpwstr>
  </property>
  <property fmtid="{D5CDD505-2E9C-101B-9397-08002B2CF9AE}" pid="13" name="Objective-Parent">
    <vt:lpwstr>2020-02-26 Public Transport Committee Minutes - 26 February 2020</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2.00844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vA5275943</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ies>
</file>