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1ED5" w14:textId="77777777" w:rsidR="001D5B72" w:rsidRPr="001A16F4" w:rsidRDefault="001D5B72" w:rsidP="001D5B72">
      <w:pPr>
        <w:pBdr>
          <w:top w:val="single" w:sz="12" w:space="0" w:color="auto"/>
        </w:pBdr>
        <w:spacing w:after="0" w:line="240" w:lineRule="auto"/>
        <w:rPr>
          <w:rFonts w:ascii="Arial" w:eastAsia="Times New Roman" w:hAnsi="Arial" w:cs="Times New Roman"/>
          <w:sz w:val="16"/>
          <w:szCs w:val="16"/>
        </w:rPr>
      </w:pPr>
    </w:p>
    <w:p w14:paraId="63C99CD4" w14:textId="77777777" w:rsidR="001A16F4" w:rsidRDefault="001A16F4" w:rsidP="001A16F4">
      <w:pPr>
        <w:pStyle w:val="StandardParagraphText"/>
        <w:pBdr>
          <w:bottom w:val="single" w:sz="12" w:space="1" w:color="auto"/>
        </w:pBdr>
        <w:tabs>
          <w:tab w:val="left" w:pos="567"/>
        </w:tabs>
        <w:spacing w:after="0"/>
        <w:ind w:left="567" w:hanging="567"/>
        <w:rPr>
          <w:b/>
          <w:color w:val="0070C0"/>
          <w:sz w:val="32"/>
          <w:szCs w:val="32"/>
        </w:rPr>
      </w:pPr>
      <w:r>
        <w:rPr>
          <w:b/>
          <w:color w:val="0070C0"/>
          <w:sz w:val="32"/>
          <w:szCs w:val="32"/>
        </w:rPr>
        <w:t>Deemed permitted activity</w:t>
      </w:r>
    </w:p>
    <w:p w14:paraId="48926DD9" w14:textId="77777777" w:rsidR="001A16F4" w:rsidRPr="001A16F4" w:rsidRDefault="001A16F4" w:rsidP="001A16F4">
      <w:pPr>
        <w:pStyle w:val="StandardParagraphText"/>
        <w:pBdr>
          <w:bottom w:val="single" w:sz="12" w:space="1" w:color="auto"/>
        </w:pBdr>
        <w:tabs>
          <w:tab w:val="left" w:pos="567"/>
        </w:tabs>
        <w:ind w:left="567" w:hanging="567"/>
        <w:rPr>
          <w:b/>
          <w:color w:val="0070C0"/>
          <w:sz w:val="16"/>
          <w:szCs w:val="16"/>
        </w:rPr>
      </w:pPr>
    </w:p>
    <w:p w14:paraId="348CE8D6" w14:textId="77777777" w:rsidR="001D5B72" w:rsidRPr="00026626" w:rsidRDefault="00644019" w:rsidP="003829F7">
      <w:pPr>
        <w:spacing w:after="120"/>
        <w:rPr>
          <w:rFonts w:ascii="Arial" w:eastAsia="Times New Roman" w:hAnsi="Arial" w:cs="Times New Roman"/>
          <w:sz w:val="24"/>
          <w:szCs w:val="24"/>
        </w:rPr>
      </w:pPr>
      <w:r>
        <w:rPr>
          <w:rFonts w:ascii="Arial" w:eastAsia="Times New Roman" w:hAnsi="Arial" w:cs="Times New Roman"/>
          <w:sz w:val="24"/>
          <w:szCs w:val="24"/>
        </w:rPr>
        <w:t>This application contains two</w:t>
      </w:r>
      <w:r w:rsidR="001D5B72" w:rsidRPr="00026626">
        <w:rPr>
          <w:rFonts w:ascii="Arial" w:eastAsia="Times New Roman" w:hAnsi="Arial" w:cs="Times New Roman"/>
          <w:sz w:val="24"/>
          <w:szCs w:val="24"/>
        </w:rPr>
        <w:t xml:space="preserve"> parts:</w:t>
      </w:r>
    </w:p>
    <w:p w14:paraId="1CCD2CC4" w14:textId="77777777" w:rsidR="001D5B72" w:rsidRPr="00026626" w:rsidRDefault="006508C8" w:rsidP="003829F7">
      <w:pPr>
        <w:pStyle w:val="ListParagraph"/>
        <w:numPr>
          <w:ilvl w:val="0"/>
          <w:numId w:val="38"/>
        </w:numPr>
        <w:spacing w:after="240" w:line="276" w:lineRule="auto"/>
        <w:rPr>
          <w:sz w:val="24"/>
          <w:szCs w:val="24"/>
        </w:rPr>
      </w:pPr>
      <w:r w:rsidRPr="00026626">
        <w:rPr>
          <w:sz w:val="24"/>
          <w:szCs w:val="24"/>
        </w:rPr>
        <w:t xml:space="preserve">Applicant </w:t>
      </w:r>
      <w:r w:rsidR="003829F7">
        <w:rPr>
          <w:sz w:val="24"/>
          <w:szCs w:val="24"/>
        </w:rPr>
        <w:t>d</w:t>
      </w:r>
      <w:r w:rsidR="001D5B72" w:rsidRPr="00026626">
        <w:rPr>
          <w:sz w:val="24"/>
          <w:szCs w:val="24"/>
        </w:rPr>
        <w:t>etails</w:t>
      </w:r>
    </w:p>
    <w:p w14:paraId="063B1893" w14:textId="77777777" w:rsidR="001D5B72" w:rsidRPr="00026626" w:rsidRDefault="006508C8" w:rsidP="003829F7">
      <w:pPr>
        <w:pStyle w:val="ListParagraph"/>
        <w:numPr>
          <w:ilvl w:val="0"/>
          <w:numId w:val="38"/>
        </w:numPr>
        <w:spacing w:after="240" w:line="276" w:lineRule="auto"/>
        <w:rPr>
          <w:sz w:val="24"/>
          <w:szCs w:val="24"/>
        </w:rPr>
      </w:pPr>
      <w:r w:rsidRPr="00026626">
        <w:rPr>
          <w:sz w:val="24"/>
          <w:szCs w:val="24"/>
        </w:rPr>
        <w:t xml:space="preserve">Deemed </w:t>
      </w:r>
      <w:r w:rsidR="003829F7">
        <w:rPr>
          <w:sz w:val="24"/>
          <w:szCs w:val="24"/>
        </w:rPr>
        <w:t>p</w:t>
      </w:r>
      <w:r w:rsidRPr="00026626">
        <w:rPr>
          <w:sz w:val="24"/>
          <w:szCs w:val="24"/>
        </w:rPr>
        <w:t xml:space="preserve">ermitted </w:t>
      </w:r>
      <w:r w:rsidR="003829F7">
        <w:rPr>
          <w:sz w:val="24"/>
          <w:szCs w:val="24"/>
        </w:rPr>
        <w:t>i</w:t>
      </w:r>
      <w:r w:rsidRPr="00026626">
        <w:rPr>
          <w:sz w:val="24"/>
          <w:szCs w:val="24"/>
        </w:rPr>
        <w:t>nformation</w:t>
      </w:r>
    </w:p>
    <w:p w14:paraId="242A69D0" w14:textId="77777777" w:rsidR="001D5B72" w:rsidRPr="00026626" w:rsidRDefault="001D5B72" w:rsidP="003829F7">
      <w:pPr>
        <w:spacing w:after="240"/>
        <w:jc w:val="both"/>
        <w:rPr>
          <w:rFonts w:ascii="Arial" w:eastAsia="Times New Roman" w:hAnsi="Arial" w:cs="Times New Roman"/>
          <w:sz w:val="24"/>
          <w:szCs w:val="24"/>
        </w:rPr>
      </w:pPr>
      <w:r w:rsidRPr="00026626">
        <w:rPr>
          <w:rFonts w:ascii="Arial" w:eastAsia="Times New Roman" w:hAnsi="Arial" w:cs="Times New Roman"/>
          <w:sz w:val="24"/>
          <w:szCs w:val="24"/>
        </w:rPr>
        <w:t xml:space="preserve">Please complete </w:t>
      </w:r>
      <w:r w:rsidR="00E045AF" w:rsidRPr="00026626">
        <w:rPr>
          <w:rFonts w:ascii="Arial" w:eastAsia="Times New Roman" w:hAnsi="Arial" w:cs="Times New Roman"/>
          <w:sz w:val="24"/>
          <w:szCs w:val="24"/>
        </w:rPr>
        <w:t xml:space="preserve">both </w:t>
      </w:r>
      <w:r w:rsidRPr="00026626">
        <w:rPr>
          <w:rFonts w:ascii="Arial" w:eastAsia="Times New Roman" w:hAnsi="Arial" w:cs="Times New Roman"/>
          <w:sz w:val="24"/>
          <w:szCs w:val="24"/>
        </w:rPr>
        <w:t>sections.</w:t>
      </w:r>
      <w:r w:rsidR="00B8435D" w:rsidRPr="00026626">
        <w:rPr>
          <w:rFonts w:ascii="Arial" w:eastAsia="Times New Roman" w:hAnsi="Arial" w:cs="Times New Roman"/>
          <w:sz w:val="24"/>
          <w:szCs w:val="24"/>
        </w:rPr>
        <w:t xml:space="preserve"> </w:t>
      </w:r>
      <w:r w:rsidR="003829F7">
        <w:rPr>
          <w:rFonts w:ascii="Arial" w:eastAsia="Times New Roman" w:hAnsi="Arial" w:cs="Times New Roman"/>
          <w:sz w:val="24"/>
          <w:szCs w:val="24"/>
        </w:rPr>
        <w:t>O</w:t>
      </w:r>
      <w:r w:rsidR="00B8435D" w:rsidRPr="00026626">
        <w:rPr>
          <w:rFonts w:ascii="Arial" w:eastAsia="Times New Roman" w:hAnsi="Arial" w:cs="Times New Roman"/>
          <w:sz w:val="24"/>
          <w:szCs w:val="24"/>
        </w:rPr>
        <w:t>ther information</w:t>
      </w:r>
      <w:r w:rsidR="003829F7">
        <w:rPr>
          <w:rFonts w:ascii="Arial" w:eastAsia="Times New Roman" w:hAnsi="Arial" w:cs="Times New Roman"/>
          <w:sz w:val="24"/>
          <w:szCs w:val="24"/>
        </w:rPr>
        <w:t xml:space="preserve">, such as </w:t>
      </w:r>
      <w:r w:rsidR="003829F7" w:rsidRPr="00026626">
        <w:rPr>
          <w:rFonts w:ascii="Arial" w:eastAsia="Times New Roman" w:hAnsi="Arial" w:cs="Times New Roman"/>
          <w:sz w:val="24"/>
          <w:szCs w:val="24"/>
        </w:rPr>
        <w:t>technical specifications and calculations</w:t>
      </w:r>
      <w:r w:rsidR="003829F7">
        <w:rPr>
          <w:rFonts w:ascii="Arial" w:eastAsia="Times New Roman" w:hAnsi="Arial" w:cs="Times New Roman"/>
          <w:sz w:val="24"/>
          <w:szCs w:val="24"/>
        </w:rPr>
        <w:t>,</w:t>
      </w:r>
      <w:r w:rsidR="003829F7" w:rsidRPr="00026626">
        <w:rPr>
          <w:rFonts w:ascii="Arial" w:eastAsia="Times New Roman" w:hAnsi="Arial" w:cs="Times New Roman"/>
          <w:sz w:val="24"/>
          <w:szCs w:val="24"/>
        </w:rPr>
        <w:t xml:space="preserve"> </w:t>
      </w:r>
      <w:r w:rsidR="00B8435D" w:rsidRPr="00026626">
        <w:rPr>
          <w:rFonts w:ascii="Arial" w:eastAsia="Times New Roman" w:hAnsi="Arial" w:cs="Times New Roman"/>
          <w:sz w:val="24"/>
          <w:szCs w:val="24"/>
        </w:rPr>
        <w:t>may be requ</w:t>
      </w:r>
      <w:r w:rsidR="003829F7">
        <w:rPr>
          <w:rFonts w:ascii="Arial" w:eastAsia="Times New Roman" w:hAnsi="Arial" w:cs="Times New Roman"/>
          <w:sz w:val="24"/>
          <w:szCs w:val="24"/>
        </w:rPr>
        <w:t>ired to process this application depending on the proposal</w:t>
      </w:r>
      <w:r w:rsidR="00B8435D" w:rsidRPr="00026626">
        <w:rPr>
          <w:rFonts w:ascii="Arial" w:eastAsia="Times New Roman" w:hAnsi="Arial" w:cs="Times New Roman"/>
          <w:sz w:val="24"/>
          <w:szCs w:val="24"/>
        </w:rPr>
        <w:t xml:space="preserve">. </w:t>
      </w:r>
    </w:p>
    <w:p w14:paraId="0A2A2310" w14:textId="77777777" w:rsidR="001A16F4" w:rsidRPr="001A16F4" w:rsidRDefault="001A16F4" w:rsidP="003829F7">
      <w:pPr>
        <w:spacing w:after="240"/>
        <w:jc w:val="both"/>
        <w:rPr>
          <w:rStyle w:val="Hyperlink"/>
          <w:rFonts w:ascii="Arial" w:hAnsi="Arial" w:cs="Arial"/>
          <w:b/>
          <w:color w:val="0064A3"/>
          <w:sz w:val="24"/>
          <w:szCs w:val="24"/>
        </w:rPr>
      </w:pPr>
      <w:r w:rsidRPr="001A16F4">
        <w:rPr>
          <w:rFonts w:ascii="Arial" w:hAnsi="Arial" w:cs="Arial"/>
          <w:b/>
          <w:color w:val="62BD19"/>
          <w:sz w:val="24"/>
          <w:szCs w:val="24"/>
        </w:rPr>
        <w:t xml:space="preserve">Call the Consents Duty Planner on 0800 884 880 with consents questions. For more information email </w:t>
      </w:r>
      <w:hyperlink r:id="rId8" w:history="1">
        <w:r w:rsidRPr="001A16F4">
          <w:rPr>
            <w:rStyle w:val="Hyperlink"/>
            <w:rFonts w:ascii="Arial" w:hAnsi="Arial" w:cs="Arial"/>
            <w:b/>
            <w:color w:val="0070C0"/>
            <w:sz w:val="24"/>
            <w:szCs w:val="24"/>
          </w:rPr>
          <w:t>consents.queries@boprc.govt.nz</w:t>
        </w:r>
      </w:hyperlink>
      <w:r w:rsidRPr="001A16F4">
        <w:rPr>
          <w:rFonts w:ascii="Arial" w:hAnsi="Arial" w:cs="Arial"/>
          <w:b/>
          <w:color w:val="62BD19"/>
          <w:sz w:val="24"/>
          <w:szCs w:val="24"/>
        </w:rPr>
        <w:t xml:space="preserve"> or visit </w:t>
      </w:r>
      <w:hyperlink r:id="rId9" w:history="1">
        <w:r w:rsidRPr="001A16F4">
          <w:rPr>
            <w:rStyle w:val="Hyperlink"/>
            <w:rFonts w:ascii="Arial" w:hAnsi="Arial" w:cs="Arial"/>
            <w:b/>
            <w:color w:val="0064A3"/>
            <w:sz w:val="24"/>
            <w:szCs w:val="24"/>
          </w:rPr>
          <w:t>www.boprc.govt.nz</w:t>
        </w:r>
      </w:hyperlink>
    </w:p>
    <w:p w14:paraId="0D8FCFC4" w14:textId="77777777" w:rsidR="006F67EE" w:rsidRPr="006F67EE" w:rsidRDefault="006F67EE" w:rsidP="003829F7">
      <w:pPr>
        <w:spacing w:after="240"/>
        <w:jc w:val="both"/>
        <w:rPr>
          <w:rFonts w:ascii="Arial" w:eastAsia="Times New Roman" w:hAnsi="Arial" w:cs="Times New Roman"/>
          <w:b/>
          <w:sz w:val="24"/>
          <w:szCs w:val="24"/>
        </w:rPr>
      </w:pPr>
      <w:r w:rsidRPr="006F67EE">
        <w:rPr>
          <w:rFonts w:ascii="Arial" w:eastAsia="Times New Roman" w:hAnsi="Arial" w:cs="Times New Roman"/>
          <w:b/>
          <w:sz w:val="24"/>
          <w:szCs w:val="24"/>
        </w:rPr>
        <w:t>National Environmental Standards for Freshwater 2020</w:t>
      </w:r>
    </w:p>
    <w:p w14:paraId="61225975" w14:textId="77777777" w:rsidR="006F67EE" w:rsidRPr="00026626" w:rsidRDefault="006F67EE" w:rsidP="003829F7">
      <w:pPr>
        <w:spacing w:after="240"/>
        <w:jc w:val="both"/>
        <w:rPr>
          <w:rFonts w:ascii="Arial" w:eastAsia="Times New Roman" w:hAnsi="Arial" w:cs="Times New Roman"/>
          <w:sz w:val="24"/>
          <w:szCs w:val="24"/>
        </w:rPr>
      </w:pPr>
      <w:r>
        <w:rPr>
          <w:rFonts w:ascii="Arial" w:eastAsia="Times New Roman" w:hAnsi="Arial" w:cs="Times New Roman"/>
          <w:sz w:val="24"/>
          <w:szCs w:val="24"/>
        </w:rPr>
        <w:t xml:space="preserve">Is the activity within 100m of a natural wetland?     </w:t>
      </w:r>
      <w:sdt>
        <w:sdtPr>
          <w:id w:val="-227696396"/>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Pr="001D5B72">
        <w:rPr>
          <w:rFonts w:ascii="Arial" w:eastAsia="Times New Roman" w:hAnsi="Arial" w:cs="Times New Roman"/>
        </w:rPr>
        <w:tab/>
      </w:r>
      <w:r>
        <w:rPr>
          <w:rFonts w:ascii="Arial" w:eastAsia="Times New Roman" w:hAnsi="Arial" w:cs="Times New Roman"/>
        </w:rPr>
        <w:t xml:space="preserve">  Yes                  </w:t>
      </w:r>
      <w:sdt>
        <w:sdtPr>
          <w:id w:val="358709887"/>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Pr>
          <w:rFonts w:ascii="Arial" w:eastAsia="Times New Roman" w:hAnsi="Arial" w:cs="Times New Roman"/>
        </w:rPr>
        <w:tab/>
        <w:t xml:space="preserve">No </w:t>
      </w:r>
    </w:p>
    <w:p w14:paraId="7DCED3BD" w14:textId="77777777" w:rsidR="00B8435D" w:rsidRPr="006F67EE" w:rsidRDefault="006F67EE" w:rsidP="003829F7">
      <w:pPr>
        <w:spacing w:after="240"/>
        <w:rPr>
          <w:rFonts w:ascii="Arial" w:eastAsia="Times New Roman" w:hAnsi="Arial" w:cs="Times New Roman"/>
          <w:i/>
          <w:sz w:val="24"/>
          <w:szCs w:val="24"/>
        </w:rPr>
      </w:pPr>
      <w:r w:rsidRPr="006F67EE">
        <w:rPr>
          <w:rFonts w:ascii="Arial" w:eastAsia="Times New Roman" w:hAnsi="Arial" w:cs="Times New Roman"/>
          <w:i/>
          <w:sz w:val="24"/>
          <w:szCs w:val="24"/>
        </w:rPr>
        <w:t xml:space="preserve">If the activity is within 100m of a natural </w:t>
      </w:r>
      <w:proofErr w:type="gramStart"/>
      <w:r w:rsidRPr="006F67EE">
        <w:rPr>
          <w:rFonts w:ascii="Arial" w:eastAsia="Times New Roman" w:hAnsi="Arial" w:cs="Times New Roman"/>
          <w:i/>
          <w:sz w:val="24"/>
          <w:szCs w:val="24"/>
        </w:rPr>
        <w:t>wetland</w:t>
      </w:r>
      <w:proofErr w:type="gramEnd"/>
      <w:r w:rsidRPr="006F67EE">
        <w:rPr>
          <w:rFonts w:ascii="Arial" w:eastAsia="Times New Roman" w:hAnsi="Arial" w:cs="Times New Roman"/>
          <w:i/>
          <w:sz w:val="24"/>
          <w:szCs w:val="24"/>
        </w:rPr>
        <w:t xml:space="preserve"> then consent </w:t>
      </w:r>
      <w:r w:rsidR="001A16F4">
        <w:rPr>
          <w:rFonts w:ascii="Arial" w:eastAsia="Times New Roman" w:hAnsi="Arial" w:cs="Times New Roman"/>
          <w:i/>
          <w:sz w:val="24"/>
          <w:szCs w:val="24"/>
        </w:rPr>
        <w:t>is</w:t>
      </w:r>
      <w:r w:rsidRPr="006F67EE">
        <w:rPr>
          <w:rFonts w:ascii="Arial" w:eastAsia="Times New Roman" w:hAnsi="Arial" w:cs="Times New Roman"/>
          <w:i/>
          <w:sz w:val="24"/>
          <w:szCs w:val="24"/>
        </w:rPr>
        <w:t xml:space="preserve"> required under the National Environmental Standards for Freshwater and </w:t>
      </w:r>
      <w:r>
        <w:rPr>
          <w:rFonts w:ascii="Arial" w:eastAsia="Times New Roman" w:hAnsi="Arial" w:cs="Times New Roman"/>
          <w:i/>
          <w:sz w:val="24"/>
          <w:szCs w:val="24"/>
        </w:rPr>
        <w:t xml:space="preserve">the application </w:t>
      </w:r>
      <w:r w:rsidRPr="006F67EE">
        <w:rPr>
          <w:rFonts w:ascii="Arial" w:eastAsia="Times New Roman" w:hAnsi="Arial" w:cs="Times New Roman"/>
          <w:i/>
          <w:sz w:val="24"/>
          <w:szCs w:val="24"/>
        </w:rPr>
        <w:t>cannot be processed as a deemed permitted activity.</w:t>
      </w:r>
      <w:r>
        <w:rPr>
          <w:rFonts w:ascii="Arial" w:eastAsia="Times New Roman" w:hAnsi="Arial" w:cs="Times New Roman"/>
          <w:i/>
          <w:sz w:val="24"/>
          <w:szCs w:val="24"/>
        </w:rPr>
        <w:t xml:space="preserve"> Please us</w:t>
      </w:r>
      <w:r w:rsidR="00B44B63">
        <w:rPr>
          <w:rFonts w:ascii="Arial" w:eastAsia="Times New Roman" w:hAnsi="Arial" w:cs="Times New Roman"/>
          <w:i/>
          <w:sz w:val="24"/>
          <w:szCs w:val="24"/>
        </w:rPr>
        <w:t>e application form 3A instead.</w:t>
      </w:r>
      <w:r w:rsidRPr="006F67EE">
        <w:rPr>
          <w:rFonts w:ascii="Arial" w:eastAsia="Times New Roman" w:hAnsi="Arial" w:cs="Times New Roman"/>
          <w:i/>
          <w:sz w:val="24"/>
          <w:szCs w:val="24"/>
        </w:rPr>
        <w:t xml:space="preserve"> </w:t>
      </w:r>
    </w:p>
    <w:p w14:paraId="029DEBA1" w14:textId="77777777" w:rsidR="00B8435D" w:rsidRPr="00E045AF" w:rsidRDefault="00B8435D" w:rsidP="003829F7">
      <w:pPr>
        <w:spacing w:after="240"/>
        <w:rPr>
          <w:rFonts w:ascii="Arial" w:eastAsia="Times New Roman" w:hAnsi="Arial" w:cs="Times New Roman"/>
          <w:sz w:val="24"/>
        </w:rPr>
        <w:sectPr w:rsidR="00B8435D" w:rsidRPr="00E045AF" w:rsidSect="001D5B72">
          <w:footerReference w:type="even" r:id="rId10"/>
          <w:footerReference w:type="default" r:id="rId11"/>
          <w:headerReference w:type="first" r:id="rId12"/>
          <w:footerReference w:type="first" r:id="rId13"/>
          <w:pgSz w:w="11906" w:h="16838" w:code="9"/>
          <w:pgMar w:top="5670" w:right="1134" w:bottom="1134" w:left="1134" w:header="720" w:footer="720" w:gutter="0"/>
          <w:cols w:space="720"/>
          <w:titlePg/>
          <w:docGrid w:linePitch="299"/>
        </w:sectPr>
      </w:pPr>
    </w:p>
    <w:p w14:paraId="7F653D9A" w14:textId="77777777" w:rsidR="001D5B72" w:rsidRPr="001D5B72" w:rsidRDefault="001D5B72" w:rsidP="001D5B72">
      <w:pPr>
        <w:pBdr>
          <w:top w:val="single" w:sz="12" w:space="1" w:color="auto"/>
        </w:pBdr>
        <w:spacing w:after="0" w:line="240" w:lineRule="auto"/>
        <w:rPr>
          <w:rFonts w:ascii="Arial" w:eastAsia="Times New Roman" w:hAnsi="Arial" w:cs="Times New Roman"/>
          <w:sz w:val="24"/>
        </w:rPr>
      </w:pPr>
    </w:p>
    <w:p w14:paraId="69F92D0A" w14:textId="77777777" w:rsidR="001D5B72" w:rsidRPr="001D5B72" w:rsidRDefault="001D5B72" w:rsidP="001D5B72">
      <w:pPr>
        <w:spacing w:after="240" w:line="240" w:lineRule="auto"/>
        <w:rPr>
          <w:rFonts w:ascii="Arial" w:eastAsia="Times New Roman" w:hAnsi="Arial" w:cs="Times New Roman"/>
          <w:b/>
          <w:sz w:val="28"/>
        </w:rPr>
      </w:pPr>
      <w:r w:rsidRPr="001D5B72">
        <w:rPr>
          <w:rFonts w:ascii="Arial" w:eastAsia="Times New Roman" w:hAnsi="Arial" w:cs="Times New Roman"/>
          <w:b/>
          <w:sz w:val="28"/>
        </w:rPr>
        <w:t>PART 1</w:t>
      </w:r>
      <w:r>
        <w:rPr>
          <w:rFonts w:ascii="Arial" w:eastAsia="Times New Roman" w:hAnsi="Arial" w:cs="Times New Roman"/>
          <w:b/>
          <w:sz w:val="28"/>
        </w:rPr>
        <w:t xml:space="preserve"> Applicant </w:t>
      </w:r>
      <w:r w:rsidR="00D945CB">
        <w:rPr>
          <w:rFonts w:ascii="Arial" w:eastAsia="Times New Roman" w:hAnsi="Arial" w:cs="Times New Roman"/>
          <w:b/>
          <w:sz w:val="28"/>
        </w:rPr>
        <w:t>d</w:t>
      </w:r>
      <w:r>
        <w:rPr>
          <w:rFonts w:ascii="Arial" w:eastAsia="Times New Roman" w:hAnsi="Arial" w:cs="Times New Roman"/>
          <w:b/>
          <w:sz w:val="28"/>
        </w:rPr>
        <w:t>etails</w:t>
      </w:r>
    </w:p>
    <w:p w14:paraId="1741BF5D" w14:textId="77777777" w:rsidR="001D5B72" w:rsidRPr="001D5B72" w:rsidRDefault="003829F7" w:rsidP="001D5B72">
      <w:pPr>
        <w:numPr>
          <w:ilvl w:val="0"/>
          <w:numId w:val="10"/>
        </w:numPr>
        <w:spacing w:after="240" w:line="240" w:lineRule="auto"/>
        <w:jc w:val="both"/>
        <w:rPr>
          <w:rFonts w:ascii="Arial" w:eastAsia="Times New Roman" w:hAnsi="Arial" w:cs="Times New Roman"/>
        </w:rPr>
      </w:pPr>
      <w:r w:rsidRPr="003829F7">
        <w:rPr>
          <w:rFonts w:ascii="Arial" w:eastAsia="Times New Roman" w:hAnsi="Arial" w:cs="Times New Roman"/>
          <w:b/>
          <w:sz w:val="26"/>
          <w:szCs w:val="26"/>
        </w:rPr>
        <w:t>Applicant/s name</w:t>
      </w:r>
      <w:r w:rsidR="001D5B72" w:rsidRPr="001D5B72">
        <w:rPr>
          <w:rFonts w:ascii="Arial" w:eastAsia="Times New Roman" w:hAnsi="Arial" w:cs="Times New Roman"/>
        </w:rPr>
        <w:t xml:space="preserve"> </w:t>
      </w:r>
      <w:r w:rsidR="001D5B72" w:rsidRPr="001D5B72">
        <w:rPr>
          <w:rFonts w:ascii="Arial" w:eastAsia="Times New Roman" w:hAnsi="Arial" w:cs="Times New Roman"/>
          <w:i/>
        </w:rPr>
        <w:t xml:space="preserve">(the name that will be on the </w:t>
      </w:r>
      <w:r w:rsidR="00960A94">
        <w:rPr>
          <w:rFonts w:ascii="Arial" w:eastAsia="Times New Roman" w:hAnsi="Arial" w:cs="Times New Roman"/>
          <w:i/>
        </w:rPr>
        <w:t>notice</w:t>
      </w:r>
      <w:r w:rsidR="001D5B72" w:rsidRPr="001D5B72">
        <w:rPr>
          <w:rFonts w:ascii="Arial" w:eastAsia="Times New Roman" w:hAnsi="Arial" w:cs="Times New Roman"/>
          <w:i/>
        </w:rPr>
        <w:t>)</w:t>
      </w:r>
    </w:p>
    <w:p w14:paraId="50570762" w14:textId="77777777" w:rsidR="001D5B72" w:rsidRPr="001D5B72" w:rsidRDefault="001D5B72" w:rsidP="001D5B72">
      <w:pPr>
        <w:tabs>
          <w:tab w:val="left" w:pos="567"/>
          <w:tab w:val="left" w:pos="1985"/>
          <w:tab w:val="right" w:leader="dot" w:pos="9638"/>
        </w:tabs>
        <w:spacing w:after="240" w:line="240" w:lineRule="auto"/>
        <w:ind w:left="567"/>
        <w:rPr>
          <w:rFonts w:ascii="Arial" w:eastAsia="Times New Roman" w:hAnsi="Arial" w:cs="Times New Roman"/>
        </w:rPr>
      </w:pPr>
      <w:r w:rsidRPr="001D5B72">
        <w:rPr>
          <w:rFonts w:ascii="Arial" w:eastAsia="Times New Roman" w:hAnsi="Arial" w:cs="Times New Roman"/>
        </w:rPr>
        <w:t>Surname</w:t>
      </w:r>
      <w:r>
        <w:rPr>
          <w:rFonts w:ascii="Arial" w:eastAsia="Times New Roman" w:hAnsi="Arial" w:cs="Times New Roman"/>
        </w:rPr>
        <w:t>/Trust/Company:</w:t>
      </w:r>
      <w:r w:rsidRPr="001D5B72">
        <w:rPr>
          <w:rFonts w:ascii="Arial" w:eastAsia="Times New Roman" w:hAnsi="Arial" w:cs="Times New Roman"/>
        </w:rPr>
        <w:fldChar w:fldCharType="begin">
          <w:ffData>
            <w:name w:val="Text2"/>
            <w:enabled/>
            <w:calcOnExit w:val="0"/>
            <w:textInput/>
          </w:ffData>
        </w:fldChar>
      </w:r>
      <w:bookmarkStart w:id="0" w:name="Text2"/>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bookmarkEnd w:id="0"/>
    </w:p>
    <w:p w14:paraId="35C32813" w14:textId="77777777" w:rsidR="001D5B72" w:rsidRPr="001D5B72" w:rsidRDefault="001D5B72" w:rsidP="001D5B72">
      <w:pPr>
        <w:tabs>
          <w:tab w:val="left" w:pos="567"/>
          <w:tab w:val="left" w:pos="1985"/>
          <w:tab w:val="right" w:leader="dot" w:pos="9638"/>
        </w:tabs>
        <w:spacing w:after="240" w:line="240" w:lineRule="auto"/>
        <w:ind w:left="567"/>
        <w:rPr>
          <w:rFonts w:ascii="Arial" w:eastAsia="Times New Roman" w:hAnsi="Arial" w:cs="Times New Roman"/>
        </w:rPr>
      </w:pPr>
      <w:r w:rsidRPr="001D5B72">
        <w:rPr>
          <w:rFonts w:ascii="Arial" w:eastAsia="Times New Roman" w:hAnsi="Arial" w:cs="Times New Roman"/>
        </w:rPr>
        <w:t>First names:</w:t>
      </w:r>
      <w:r w:rsidRPr="001D5B72">
        <w:rPr>
          <w:rFonts w:ascii="Arial" w:eastAsia="Times New Roman" w:hAnsi="Arial" w:cs="Times New Roman"/>
        </w:rPr>
        <w:tab/>
      </w:r>
      <w:r w:rsidRPr="001D5B72">
        <w:rPr>
          <w:rFonts w:ascii="Arial" w:eastAsia="Times New Roman" w:hAnsi="Arial" w:cs="Times New Roman"/>
        </w:rPr>
        <w:fldChar w:fldCharType="begin">
          <w:ffData>
            <w:name w:val="Text2"/>
            <w:enabled/>
            <w:calcOnExit w:val="0"/>
            <w:textInput/>
          </w:ffData>
        </w:fldChar>
      </w:r>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p>
    <w:p w14:paraId="1AE522D8" w14:textId="77777777" w:rsidR="001D5B72" w:rsidRPr="001D5B72" w:rsidRDefault="001D5B72" w:rsidP="001D5B72">
      <w:pPr>
        <w:tabs>
          <w:tab w:val="left" w:pos="567"/>
          <w:tab w:val="left" w:pos="2268"/>
          <w:tab w:val="right" w:leader="dot" w:pos="9638"/>
        </w:tabs>
        <w:spacing w:after="240" w:line="240" w:lineRule="auto"/>
        <w:ind w:left="567"/>
        <w:rPr>
          <w:rFonts w:ascii="Arial" w:eastAsia="Times New Roman" w:hAnsi="Arial" w:cs="Times New Roman"/>
          <w:i/>
        </w:rPr>
      </w:pPr>
      <w:r w:rsidRPr="001D5B72">
        <w:rPr>
          <w:rFonts w:ascii="Arial" w:eastAsia="Times New Roman" w:hAnsi="Arial" w:cs="Times New Roman"/>
        </w:rPr>
        <w:t xml:space="preserve">Telephone </w:t>
      </w:r>
      <w:r w:rsidRPr="001D5B72">
        <w:rPr>
          <w:rFonts w:ascii="Arial" w:eastAsia="Times New Roman" w:hAnsi="Arial" w:cs="Times New Roman"/>
          <w:i/>
        </w:rPr>
        <w:t>(</w:t>
      </w:r>
      <w:r w:rsidR="00B44B63">
        <w:rPr>
          <w:rFonts w:ascii="Arial" w:eastAsia="Times New Roman" w:hAnsi="Arial" w:cs="Times New Roman"/>
          <w:i/>
        </w:rPr>
        <w:t>select</w:t>
      </w:r>
      <w:r w:rsidRPr="001D5B72">
        <w:rPr>
          <w:rFonts w:ascii="Arial" w:eastAsia="Times New Roman" w:hAnsi="Arial" w:cs="Times New Roman"/>
          <w:i/>
        </w:rPr>
        <w:t xml:space="preserve"> preferred contact number)</w:t>
      </w:r>
    </w:p>
    <w:p w14:paraId="637665F3" w14:textId="77777777" w:rsidR="001D5B72" w:rsidRPr="001D5B72" w:rsidRDefault="00000000" w:rsidP="001D5B72">
      <w:pPr>
        <w:tabs>
          <w:tab w:val="left" w:pos="567"/>
          <w:tab w:val="left" w:pos="851"/>
          <w:tab w:val="left" w:pos="2410"/>
          <w:tab w:val="left" w:pos="5387"/>
          <w:tab w:val="left" w:pos="5670"/>
          <w:tab w:val="right" w:pos="6237"/>
          <w:tab w:val="left" w:pos="7088"/>
        </w:tabs>
        <w:spacing w:after="240" w:line="240" w:lineRule="auto"/>
        <w:ind w:left="567"/>
        <w:rPr>
          <w:rFonts w:ascii="Arial" w:eastAsia="Times New Roman" w:hAnsi="Arial" w:cs="Times New Roman"/>
        </w:rPr>
      </w:pPr>
      <w:sdt>
        <w:sdtPr>
          <w:id w:val="-118944963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 xml:space="preserve">Residential </w:t>
      </w:r>
      <w:r w:rsidR="001D5B72" w:rsidRPr="001D5B72">
        <w:rPr>
          <w:rFonts w:ascii="Arial" w:eastAsia="Times New Roman" w:hAnsi="Arial" w:cs="Times New Roman"/>
        </w:rPr>
        <w:fldChar w:fldCharType="begin">
          <w:ffData>
            <w:name w:val="Text3"/>
            <w:enabled/>
            <w:calcOnExit w:val="0"/>
            <w:textInput/>
          </w:ffData>
        </w:fldChar>
      </w:r>
      <w:bookmarkStart w:id="1" w:name="Text3"/>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bookmarkEnd w:id="1"/>
      <w:r w:rsidR="001D5B72" w:rsidRPr="001D5B72">
        <w:rPr>
          <w:rFonts w:ascii="Arial" w:eastAsia="Times New Roman" w:hAnsi="Arial" w:cs="Times New Roman"/>
        </w:rPr>
        <w:tab/>
      </w:r>
      <w:sdt>
        <w:sdtPr>
          <w:id w:val="-1717033568"/>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 xml:space="preserve">Business </w:t>
      </w:r>
      <w:r w:rsidR="001D5B72" w:rsidRPr="001D5B72">
        <w:rPr>
          <w:rFonts w:ascii="Arial" w:eastAsia="Times New Roman" w:hAnsi="Arial" w:cs="Times New Roman"/>
        </w:rPr>
        <w:fldChar w:fldCharType="begin">
          <w:ffData>
            <w:name w:val="Text4"/>
            <w:enabled/>
            <w:calcOnExit w:val="0"/>
            <w:textInput/>
          </w:ffData>
        </w:fldChar>
      </w:r>
      <w:bookmarkStart w:id="2" w:name="Text4"/>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bookmarkEnd w:id="2"/>
    </w:p>
    <w:p w14:paraId="5031FEEE" w14:textId="77777777" w:rsidR="001D5B72" w:rsidRPr="001D5B72" w:rsidRDefault="00000000" w:rsidP="001D5B72">
      <w:pPr>
        <w:tabs>
          <w:tab w:val="left" w:pos="567"/>
          <w:tab w:val="left" w:pos="851"/>
          <w:tab w:val="left" w:pos="2410"/>
          <w:tab w:val="right" w:leader="dot" w:pos="4820"/>
          <w:tab w:val="left" w:pos="5387"/>
          <w:tab w:val="left" w:pos="5670"/>
          <w:tab w:val="right" w:pos="6237"/>
          <w:tab w:val="left" w:pos="7088"/>
          <w:tab w:val="right" w:leader="dot" w:pos="9638"/>
        </w:tabs>
        <w:spacing w:after="240" w:line="240" w:lineRule="auto"/>
        <w:ind w:left="567"/>
        <w:rPr>
          <w:rFonts w:ascii="Arial" w:eastAsia="Times New Roman" w:hAnsi="Arial" w:cs="Times New Roman"/>
        </w:rPr>
      </w:pPr>
      <w:sdt>
        <w:sdtPr>
          <w:id w:val="-1125613207"/>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Cell</w:t>
      </w:r>
      <w:r w:rsidR="003829F7">
        <w:rPr>
          <w:rFonts w:ascii="Arial" w:eastAsia="Times New Roman" w:hAnsi="Arial" w:cs="Times New Roman"/>
        </w:rPr>
        <w:t xml:space="preserve"> </w:t>
      </w:r>
      <w:r w:rsidR="001D5B72" w:rsidRPr="001D5B72">
        <w:rPr>
          <w:rFonts w:ascii="Arial" w:eastAsia="Times New Roman" w:hAnsi="Arial" w:cs="Times New Roman"/>
        </w:rPr>
        <w:fldChar w:fldCharType="begin">
          <w:ffData>
            <w:name w:val="Text5"/>
            <w:enabled/>
            <w:calcOnExit w:val="0"/>
            <w:textInput/>
          </w:ffData>
        </w:fldChar>
      </w:r>
      <w:bookmarkStart w:id="3" w:name="Text5"/>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bookmarkEnd w:id="3"/>
    </w:p>
    <w:p w14:paraId="290DE0A1" w14:textId="77777777" w:rsidR="001D5B72" w:rsidRDefault="001D5B72" w:rsidP="00D945CB">
      <w:pPr>
        <w:tabs>
          <w:tab w:val="left" w:pos="567"/>
          <w:tab w:val="left" w:pos="851"/>
          <w:tab w:val="left" w:pos="2410"/>
          <w:tab w:val="right" w:leader="dot" w:pos="9638"/>
        </w:tabs>
        <w:spacing w:after="0" w:line="240" w:lineRule="auto"/>
        <w:ind w:left="567"/>
        <w:rPr>
          <w:rFonts w:ascii="Arial" w:eastAsia="Times New Roman" w:hAnsi="Arial" w:cs="Times New Roman"/>
        </w:rPr>
      </w:pPr>
      <w:r w:rsidRPr="001D5B72">
        <w:rPr>
          <w:rFonts w:ascii="Arial" w:eastAsia="Times New Roman" w:hAnsi="Arial" w:cs="Times New Roman"/>
        </w:rPr>
        <w:t>Email</w:t>
      </w:r>
      <w:r w:rsidR="003829F7">
        <w:rPr>
          <w:rFonts w:ascii="Arial" w:eastAsia="Times New Roman" w:hAnsi="Arial" w:cs="Times New Roman"/>
        </w:rPr>
        <w:t xml:space="preserve"> </w:t>
      </w:r>
      <w:r w:rsidRPr="001D5B72">
        <w:rPr>
          <w:rFonts w:ascii="Arial" w:eastAsia="Times New Roman" w:hAnsi="Arial" w:cs="Times New Roman"/>
        </w:rPr>
        <w:fldChar w:fldCharType="begin">
          <w:ffData>
            <w:name w:val="Text2"/>
            <w:enabled/>
            <w:calcOnExit w:val="0"/>
            <w:textInput/>
          </w:ffData>
        </w:fldChar>
      </w:r>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p>
    <w:p w14:paraId="146F571C" w14:textId="77777777" w:rsidR="00D945CB" w:rsidRPr="001D5B72" w:rsidRDefault="00D945CB" w:rsidP="00D945CB">
      <w:pPr>
        <w:pBdr>
          <w:bottom w:val="single" w:sz="4" w:space="1" w:color="auto"/>
        </w:pBdr>
        <w:tabs>
          <w:tab w:val="left" w:pos="567"/>
          <w:tab w:val="left" w:pos="851"/>
          <w:tab w:val="left" w:pos="2410"/>
          <w:tab w:val="right" w:leader="dot" w:pos="9638"/>
        </w:tabs>
        <w:spacing w:after="0" w:line="240" w:lineRule="auto"/>
        <w:rPr>
          <w:rFonts w:ascii="Arial" w:eastAsia="Times New Roman" w:hAnsi="Arial" w:cs="Times New Roman"/>
        </w:rPr>
      </w:pPr>
    </w:p>
    <w:p w14:paraId="0E6D7FC0" w14:textId="77777777" w:rsidR="001D5B72" w:rsidRPr="001D5B72" w:rsidRDefault="001D5B72" w:rsidP="006508C8">
      <w:pPr>
        <w:spacing w:after="0" w:line="240" w:lineRule="auto"/>
        <w:rPr>
          <w:rFonts w:ascii="Arial" w:eastAsia="Times New Roman" w:hAnsi="Arial" w:cs="Times New Roman"/>
          <w:sz w:val="24"/>
        </w:rPr>
      </w:pPr>
    </w:p>
    <w:p w14:paraId="19CAB388" w14:textId="77777777" w:rsidR="001D5B72" w:rsidRPr="001D5B72" w:rsidRDefault="003829F7" w:rsidP="006508C8">
      <w:pPr>
        <w:numPr>
          <w:ilvl w:val="0"/>
          <w:numId w:val="10"/>
        </w:numPr>
        <w:spacing w:after="240" w:line="240" w:lineRule="auto"/>
        <w:jc w:val="both"/>
        <w:rPr>
          <w:rFonts w:ascii="Arial" w:eastAsia="Times New Roman" w:hAnsi="Arial" w:cs="Times New Roman"/>
        </w:rPr>
      </w:pPr>
      <w:r w:rsidRPr="003829F7">
        <w:rPr>
          <w:rFonts w:ascii="Arial" w:eastAsia="Times New Roman" w:hAnsi="Arial" w:cs="Times New Roman"/>
          <w:b/>
          <w:sz w:val="26"/>
          <w:szCs w:val="26"/>
        </w:rPr>
        <w:t>Owner/occupier n</w:t>
      </w:r>
      <w:r w:rsidR="001D5B72" w:rsidRPr="003829F7">
        <w:rPr>
          <w:rFonts w:ascii="Arial" w:eastAsia="Times New Roman" w:hAnsi="Arial" w:cs="Times New Roman"/>
          <w:b/>
          <w:sz w:val="26"/>
          <w:szCs w:val="26"/>
        </w:rPr>
        <w:t>ame and address</w:t>
      </w:r>
      <w:r w:rsidR="001D5B72" w:rsidRPr="001D5B72">
        <w:rPr>
          <w:rFonts w:ascii="Arial" w:eastAsia="Times New Roman" w:hAnsi="Arial" w:cs="Times New Roman"/>
          <w:b/>
        </w:rPr>
        <w:t xml:space="preserve"> </w:t>
      </w:r>
      <w:r w:rsidR="001D5B72" w:rsidRPr="001D5B72">
        <w:rPr>
          <w:rFonts w:ascii="Arial" w:eastAsia="Times New Roman" w:hAnsi="Arial" w:cs="Times New Roman"/>
          <w:i/>
        </w:rPr>
        <w:t>(of the site relating to application)</w:t>
      </w:r>
    </w:p>
    <w:p w14:paraId="10562686" w14:textId="77777777" w:rsidR="001D5B72" w:rsidRPr="001D5B72" w:rsidRDefault="001D5B72" w:rsidP="001D5B72">
      <w:pPr>
        <w:tabs>
          <w:tab w:val="left" w:pos="567"/>
          <w:tab w:val="left" w:pos="851"/>
          <w:tab w:val="left" w:pos="2268"/>
          <w:tab w:val="right" w:leader="dot" w:pos="9638"/>
        </w:tabs>
        <w:spacing w:after="240" w:line="240" w:lineRule="auto"/>
        <w:ind w:left="567"/>
        <w:rPr>
          <w:rFonts w:ascii="Arial" w:eastAsia="Times New Roman" w:hAnsi="Arial" w:cs="Times New Roman"/>
          <w:b/>
        </w:rPr>
      </w:pPr>
      <w:r w:rsidRPr="001D5B72">
        <w:rPr>
          <w:rFonts w:ascii="Arial" w:eastAsia="Times New Roman" w:hAnsi="Arial" w:cs="Times New Roman"/>
          <w:b/>
        </w:rPr>
        <w:t>Owner:</w:t>
      </w:r>
      <w:r w:rsidRPr="001D5B72">
        <w:rPr>
          <w:rFonts w:ascii="Arial" w:eastAsia="Times New Roman" w:hAnsi="Arial" w:cs="Times New Roman"/>
          <w:b/>
        </w:rPr>
        <w:tab/>
      </w:r>
      <w:r w:rsidRPr="001D5B72">
        <w:rPr>
          <w:rFonts w:ascii="Arial" w:eastAsia="Times New Roman" w:hAnsi="Arial" w:cs="Times New Roman"/>
        </w:rPr>
        <w:fldChar w:fldCharType="begin">
          <w:ffData>
            <w:name w:val="Text10"/>
            <w:enabled/>
            <w:calcOnExit w:val="0"/>
            <w:textInput/>
          </w:ffData>
        </w:fldChar>
      </w:r>
      <w:bookmarkStart w:id="4" w:name="Text10"/>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bookmarkEnd w:id="4"/>
    </w:p>
    <w:p w14:paraId="5410AC69" w14:textId="77777777" w:rsidR="001D5B72" w:rsidRPr="001D5B72" w:rsidRDefault="001D5B72" w:rsidP="001D5B72">
      <w:pPr>
        <w:tabs>
          <w:tab w:val="left" w:pos="567"/>
          <w:tab w:val="left" w:pos="851"/>
          <w:tab w:val="left" w:pos="2268"/>
          <w:tab w:val="right" w:leader="dot" w:pos="9638"/>
        </w:tabs>
        <w:spacing w:after="240" w:line="240" w:lineRule="auto"/>
        <w:ind w:left="567"/>
        <w:rPr>
          <w:rFonts w:ascii="Arial" w:eastAsia="Times New Roman" w:hAnsi="Arial" w:cs="Times New Roman"/>
        </w:rPr>
      </w:pPr>
      <w:r w:rsidRPr="001D5B72">
        <w:rPr>
          <w:rFonts w:ascii="Arial" w:eastAsia="Times New Roman" w:hAnsi="Arial" w:cs="Times New Roman"/>
        </w:rPr>
        <w:t>Postal address:</w:t>
      </w:r>
      <w:r w:rsidRPr="001D5B72">
        <w:rPr>
          <w:rFonts w:ascii="Arial" w:eastAsia="Times New Roman" w:hAnsi="Arial" w:cs="Times New Roman"/>
        </w:rPr>
        <w:tab/>
      </w:r>
      <w:r w:rsidRPr="001D5B72">
        <w:rPr>
          <w:rFonts w:ascii="Arial" w:eastAsia="Times New Roman" w:hAnsi="Arial" w:cs="Times New Roman"/>
        </w:rPr>
        <w:fldChar w:fldCharType="begin">
          <w:ffData>
            <w:name w:val="Text10"/>
            <w:enabled/>
            <w:calcOnExit w:val="0"/>
            <w:textInput/>
          </w:ffData>
        </w:fldChar>
      </w:r>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p>
    <w:p w14:paraId="1EB307CC" w14:textId="77777777" w:rsidR="001D5B72" w:rsidRPr="001D5B72" w:rsidRDefault="00000000" w:rsidP="00D945CB">
      <w:pPr>
        <w:tabs>
          <w:tab w:val="left" w:pos="567"/>
          <w:tab w:val="left" w:pos="851"/>
          <w:tab w:val="left" w:pos="2410"/>
          <w:tab w:val="left" w:pos="5387"/>
          <w:tab w:val="left" w:pos="5670"/>
          <w:tab w:val="right" w:pos="6237"/>
          <w:tab w:val="left" w:pos="7088"/>
        </w:tabs>
        <w:spacing w:after="360" w:line="240" w:lineRule="auto"/>
        <w:ind w:left="567"/>
        <w:rPr>
          <w:rFonts w:ascii="Arial" w:eastAsia="Times New Roman" w:hAnsi="Arial" w:cs="Times New Roman"/>
        </w:rPr>
      </w:pPr>
      <w:sdt>
        <w:sdtPr>
          <w:id w:val="-1912377795"/>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 xml:space="preserve">Residential </w:t>
      </w:r>
      <w:r w:rsidR="001D5B72" w:rsidRPr="001D5B72">
        <w:rPr>
          <w:rFonts w:ascii="Arial" w:eastAsia="Times New Roman" w:hAnsi="Arial" w:cs="Times New Roman"/>
        </w:rPr>
        <w:fldChar w:fldCharType="begin">
          <w:ffData>
            <w:name w:val="Text3"/>
            <w:enabled/>
            <w:calcOnExit w:val="0"/>
            <w:textInput/>
          </w:ffData>
        </w:fldChar>
      </w:r>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r w:rsidR="001D5B72" w:rsidRPr="001D5B72">
        <w:rPr>
          <w:rFonts w:ascii="Arial" w:eastAsia="Times New Roman" w:hAnsi="Arial" w:cs="Times New Roman"/>
        </w:rPr>
        <w:tab/>
      </w:r>
      <w:sdt>
        <w:sdtPr>
          <w:id w:val="-1424408209"/>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 xml:space="preserve">Business </w:t>
      </w:r>
      <w:r w:rsidR="001D5B72" w:rsidRPr="001D5B72">
        <w:rPr>
          <w:rFonts w:ascii="Arial" w:eastAsia="Times New Roman" w:hAnsi="Arial" w:cs="Times New Roman"/>
        </w:rPr>
        <w:fldChar w:fldCharType="begin">
          <w:ffData>
            <w:name w:val="Text4"/>
            <w:enabled/>
            <w:calcOnExit w:val="0"/>
            <w:textInput/>
          </w:ffData>
        </w:fldChar>
      </w:r>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p>
    <w:p w14:paraId="553ED3CE" w14:textId="77777777" w:rsidR="001D5B72" w:rsidRPr="001D5B72" w:rsidRDefault="001D5B72" w:rsidP="001D5B72">
      <w:pPr>
        <w:tabs>
          <w:tab w:val="left" w:pos="567"/>
          <w:tab w:val="left" w:pos="851"/>
          <w:tab w:val="left" w:pos="2268"/>
          <w:tab w:val="right" w:leader="dot" w:pos="9638"/>
        </w:tabs>
        <w:spacing w:after="240" w:line="240" w:lineRule="auto"/>
        <w:ind w:left="567"/>
        <w:rPr>
          <w:rFonts w:ascii="Arial" w:eastAsia="Times New Roman" w:hAnsi="Arial" w:cs="Times New Roman"/>
          <w:b/>
        </w:rPr>
      </w:pPr>
      <w:r w:rsidRPr="001D5B72">
        <w:rPr>
          <w:rFonts w:ascii="Arial" w:eastAsia="Times New Roman" w:hAnsi="Arial" w:cs="Times New Roman"/>
          <w:b/>
        </w:rPr>
        <w:t>Occupier:</w:t>
      </w:r>
      <w:r w:rsidRPr="001D5B72">
        <w:rPr>
          <w:rFonts w:ascii="Arial" w:eastAsia="Times New Roman" w:hAnsi="Arial" w:cs="Times New Roman"/>
          <w:b/>
        </w:rPr>
        <w:tab/>
      </w:r>
      <w:r w:rsidRPr="001D5B72">
        <w:rPr>
          <w:rFonts w:ascii="Arial" w:eastAsia="Times New Roman" w:hAnsi="Arial" w:cs="Times New Roman"/>
        </w:rPr>
        <w:fldChar w:fldCharType="begin">
          <w:ffData>
            <w:name w:val="Text11"/>
            <w:enabled/>
            <w:calcOnExit w:val="0"/>
            <w:textInput/>
          </w:ffData>
        </w:fldChar>
      </w:r>
      <w:bookmarkStart w:id="5" w:name="Text11"/>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bookmarkEnd w:id="5"/>
    </w:p>
    <w:p w14:paraId="6650769A" w14:textId="77777777" w:rsidR="001D5B72" w:rsidRPr="001D5B72" w:rsidRDefault="001D5B72" w:rsidP="001D5B72">
      <w:pPr>
        <w:tabs>
          <w:tab w:val="left" w:pos="567"/>
          <w:tab w:val="left" w:pos="851"/>
          <w:tab w:val="left" w:pos="2268"/>
          <w:tab w:val="right" w:leader="dot" w:pos="9638"/>
        </w:tabs>
        <w:spacing w:after="240" w:line="240" w:lineRule="auto"/>
        <w:ind w:left="567"/>
        <w:rPr>
          <w:rFonts w:ascii="Arial" w:eastAsia="Times New Roman" w:hAnsi="Arial" w:cs="Times New Roman"/>
        </w:rPr>
      </w:pPr>
      <w:r w:rsidRPr="001D5B72">
        <w:rPr>
          <w:rFonts w:ascii="Arial" w:eastAsia="Times New Roman" w:hAnsi="Arial" w:cs="Times New Roman"/>
        </w:rPr>
        <w:t>Postal address:</w:t>
      </w:r>
      <w:r w:rsidRPr="001D5B72">
        <w:rPr>
          <w:rFonts w:ascii="Arial" w:eastAsia="Times New Roman" w:hAnsi="Arial" w:cs="Times New Roman"/>
        </w:rPr>
        <w:tab/>
      </w:r>
      <w:r w:rsidRPr="001D5B72">
        <w:rPr>
          <w:rFonts w:ascii="Arial" w:eastAsia="Times New Roman" w:hAnsi="Arial" w:cs="Times New Roman"/>
        </w:rPr>
        <w:fldChar w:fldCharType="begin">
          <w:ffData>
            <w:name w:val="Text12"/>
            <w:enabled/>
            <w:calcOnExit w:val="0"/>
            <w:textInput/>
          </w:ffData>
        </w:fldChar>
      </w:r>
      <w:bookmarkStart w:id="6" w:name="Text12"/>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bookmarkEnd w:id="6"/>
    </w:p>
    <w:p w14:paraId="37E2D9F2" w14:textId="77777777" w:rsidR="001D5B72" w:rsidRPr="001D5B72" w:rsidRDefault="00000000" w:rsidP="001D5B72">
      <w:pPr>
        <w:tabs>
          <w:tab w:val="left" w:pos="567"/>
          <w:tab w:val="left" w:pos="851"/>
          <w:tab w:val="left" w:pos="2410"/>
          <w:tab w:val="left" w:pos="5387"/>
          <w:tab w:val="left" w:pos="5670"/>
          <w:tab w:val="right" w:pos="6237"/>
          <w:tab w:val="left" w:pos="7088"/>
        </w:tabs>
        <w:spacing w:after="240" w:line="240" w:lineRule="auto"/>
        <w:ind w:left="567"/>
        <w:rPr>
          <w:rFonts w:ascii="Arial" w:eastAsia="Times New Roman" w:hAnsi="Arial" w:cs="Times New Roman"/>
        </w:rPr>
      </w:pPr>
      <w:sdt>
        <w:sdtPr>
          <w:id w:val="-1873376927"/>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rPr>
          <w:rFonts w:ascii="Arial" w:eastAsia="Times New Roman" w:hAnsi="Arial" w:cs="Times New Roman"/>
        </w:rPr>
        <w:tab/>
        <w:t xml:space="preserve">Residential </w:t>
      </w:r>
      <w:r w:rsidR="001D5B72" w:rsidRPr="001D5B72">
        <w:rPr>
          <w:rFonts w:ascii="Arial" w:eastAsia="Times New Roman" w:hAnsi="Arial" w:cs="Times New Roman"/>
        </w:rPr>
        <w:fldChar w:fldCharType="begin">
          <w:ffData>
            <w:name w:val="Text3"/>
            <w:enabled/>
            <w:calcOnExit w:val="0"/>
            <w:textInput/>
          </w:ffData>
        </w:fldChar>
      </w:r>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r w:rsidR="001D5B72" w:rsidRPr="001D5B72">
        <w:rPr>
          <w:rFonts w:ascii="Arial" w:eastAsia="Times New Roman" w:hAnsi="Arial" w:cs="Times New Roman"/>
        </w:rPr>
        <w:tab/>
      </w:r>
      <w:sdt>
        <w:sdtPr>
          <w:id w:val="-1172022793"/>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3829F7">
        <w:rPr>
          <w:rFonts w:ascii="Arial" w:eastAsia="Times New Roman" w:hAnsi="Arial" w:cs="Times New Roman"/>
        </w:rPr>
        <w:tab/>
        <w:t xml:space="preserve">Business </w:t>
      </w:r>
      <w:r w:rsidR="001D5B72" w:rsidRPr="001D5B72">
        <w:rPr>
          <w:rFonts w:ascii="Arial" w:eastAsia="Times New Roman" w:hAnsi="Arial" w:cs="Times New Roman"/>
        </w:rPr>
        <w:fldChar w:fldCharType="begin">
          <w:ffData>
            <w:name w:val="Text4"/>
            <w:enabled/>
            <w:calcOnExit w:val="0"/>
            <w:textInput/>
          </w:ffData>
        </w:fldChar>
      </w:r>
      <w:r w:rsidR="001D5B72" w:rsidRPr="001D5B72">
        <w:rPr>
          <w:rFonts w:ascii="Arial" w:eastAsia="Times New Roman" w:hAnsi="Arial" w:cs="Times New Roman"/>
        </w:rPr>
        <w:instrText xml:space="preserve"> FORMTEXT </w:instrText>
      </w:r>
      <w:r w:rsidR="001D5B72" w:rsidRPr="001D5B72">
        <w:rPr>
          <w:rFonts w:ascii="Arial" w:eastAsia="Times New Roman" w:hAnsi="Arial" w:cs="Times New Roman"/>
        </w:rPr>
      </w:r>
      <w:r w:rsidR="001D5B72"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1D5B72" w:rsidRPr="001D5B72">
        <w:rPr>
          <w:rFonts w:ascii="Arial" w:eastAsia="Times New Roman" w:hAnsi="Arial" w:cs="Times New Roman"/>
        </w:rPr>
        <w:fldChar w:fldCharType="end"/>
      </w:r>
    </w:p>
    <w:p w14:paraId="14CFF740" w14:textId="77777777" w:rsidR="001D5B72" w:rsidRDefault="003829F7" w:rsidP="00D945CB">
      <w:pPr>
        <w:spacing w:after="0"/>
        <w:ind w:left="567"/>
        <w:rPr>
          <w:rFonts w:ascii="Arial" w:hAnsi="Arial" w:cs="Arial"/>
          <w:i/>
        </w:rPr>
      </w:pPr>
      <w:r w:rsidRPr="003829F7">
        <w:rPr>
          <w:rFonts w:ascii="Arial" w:hAnsi="Arial" w:cs="Arial"/>
          <w:i/>
        </w:rPr>
        <w:t>If the applicant does not own the land on which the activity relates, then it is good practice to provide landowner written approval with the application.</w:t>
      </w:r>
    </w:p>
    <w:p w14:paraId="094D2007" w14:textId="77777777" w:rsidR="00D945CB" w:rsidRPr="003829F7" w:rsidRDefault="00D945CB" w:rsidP="00D945CB">
      <w:pPr>
        <w:pBdr>
          <w:bottom w:val="single" w:sz="4" w:space="1" w:color="auto"/>
        </w:pBdr>
        <w:spacing w:after="0" w:line="240" w:lineRule="auto"/>
        <w:rPr>
          <w:rFonts w:ascii="Arial" w:eastAsia="Times New Roman" w:hAnsi="Arial" w:cs="Arial"/>
          <w:i/>
        </w:rPr>
      </w:pPr>
    </w:p>
    <w:p w14:paraId="6ED274D9" w14:textId="77777777" w:rsidR="001D5B72" w:rsidRPr="001D5B72" w:rsidRDefault="001D5B72" w:rsidP="006508C8">
      <w:pPr>
        <w:spacing w:after="0" w:line="240" w:lineRule="auto"/>
        <w:rPr>
          <w:rFonts w:ascii="Arial" w:eastAsia="Times New Roman" w:hAnsi="Arial" w:cs="Times New Roman"/>
          <w:sz w:val="24"/>
        </w:rPr>
      </w:pPr>
    </w:p>
    <w:p w14:paraId="1AD98D8A" w14:textId="77777777" w:rsidR="001D5B72" w:rsidRPr="003829F7" w:rsidRDefault="003829F7" w:rsidP="003829F7">
      <w:pPr>
        <w:numPr>
          <w:ilvl w:val="0"/>
          <w:numId w:val="10"/>
        </w:numPr>
        <w:spacing w:after="120" w:line="240" w:lineRule="auto"/>
        <w:jc w:val="both"/>
        <w:rPr>
          <w:rFonts w:ascii="Arial" w:eastAsia="Times New Roman" w:hAnsi="Arial" w:cs="Times New Roman"/>
          <w:sz w:val="26"/>
          <w:szCs w:val="26"/>
        </w:rPr>
      </w:pPr>
      <w:r w:rsidRPr="003829F7">
        <w:rPr>
          <w:rFonts w:ascii="Arial" w:eastAsia="Times New Roman" w:hAnsi="Arial" w:cs="Times New Roman"/>
          <w:b/>
          <w:sz w:val="26"/>
          <w:szCs w:val="26"/>
        </w:rPr>
        <w:t>Activity location</w:t>
      </w:r>
    </w:p>
    <w:p w14:paraId="27179F68" w14:textId="77777777" w:rsidR="001D5B72" w:rsidRDefault="003829F7" w:rsidP="008F1AEE">
      <w:pPr>
        <w:pStyle w:val="ListParagraph"/>
        <w:tabs>
          <w:tab w:val="num" w:pos="1134"/>
        </w:tabs>
        <w:spacing w:after="120"/>
        <w:ind w:left="567"/>
        <w:contextualSpacing w:val="0"/>
        <w:rPr>
          <w:lang w:eastAsia="en-GB"/>
        </w:rPr>
      </w:pPr>
      <w:r>
        <w:rPr>
          <w:b/>
        </w:rPr>
        <w:t xml:space="preserve">District </w:t>
      </w:r>
      <w:r w:rsidRPr="00FD29E2">
        <w:t xml:space="preserve">the activity </w:t>
      </w:r>
      <w:proofErr w:type="gramStart"/>
      <w:r w:rsidRPr="00FD29E2">
        <w:t>is located in</w:t>
      </w:r>
      <w:proofErr w:type="gramEnd"/>
      <w:r w:rsidRPr="00FD29E2">
        <w:t>:</w:t>
      </w:r>
    </w:p>
    <w:p w14:paraId="504B1C11" w14:textId="77777777" w:rsidR="001D5B72" w:rsidRPr="001D5B72" w:rsidRDefault="00000000" w:rsidP="003829F7">
      <w:pPr>
        <w:pStyle w:val="ListParagraph"/>
        <w:tabs>
          <w:tab w:val="left" w:pos="1134"/>
          <w:tab w:val="left" w:pos="1701"/>
          <w:tab w:val="left" w:pos="5103"/>
          <w:tab w:val="left" w:pos="5670"/>
        </w:tabs>
        <w:spacing w:afterLines="60" w:after="144"/>
        <w:ind w:left="567"/>
        <w:contextualSpacing w:val="0"/>
      </w:pPr>
      <w:sdt>
        <w:sdtPr>
          <w:id w:val="-1527164437"/>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Whakatāne District</w:t>
      </w:r>
      <w:r w:rsidR="001D5B72" w:rsidRPr="001D5B72">
        <w:tab/>
      </w:r>
      <w:sdt>
        <w:sdtPr>
          <w:id w:val="121384535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Ōpōtiki District</w:t>
      </w:r>
    </w:p>
    <w:p w14:paraId="6C80965C" w14:textId="77777777" w:rsidR="001D5B72" w:rsidRPr="001D5B72" w:rsidRDefault="00000000" w:rsidP="003829F7">
      <w:pPr>
        <w:pStyle w:val="ListParagraph"/>
        <w:tabs>
          <w:tab w:val="left" w:pos="1134"/>
          <w:tab w:val="left" w:pos="1701"/>
          <w:tab w:val="left" w:pos="5103"/>
          <w:tab w:val="left" w:pos="5670"/>
        </w:tabs>
        <w:spacing w:afterLines="60" w:after="144"/>
        <w:ind w:left="567"/>
        <w:contextualSpacing w:val="0"/>
      </w:pPr>
      <w:sdt>
        <w:sdtPr>
          <w:id w:val="-11892054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Rotorua District</w:t>
      </w:r>
      <w:r w:rsidR="001D5B72" w:rsidRPr="001D5B72">
        <w:tab/>
      </w:r>
      <w:sdt>
        <w:sdtPr>
          <w:id w:val="221190705"/>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Kawerau District</w:t>
      </w:r>
    </w:p>
    <w:p w14:paraId="1C152DA0" w14:textId="77777777" w:rsidR="001D5B72" w:rsidRPr="001D5B72" w:rsidRDefault="00000000" w:rsidP="003829F7">
      <w:pPr>
        <w:pStyle w:val="ListParagraph"/>
        <w:tabs>
          <w:tab w:val="left" w:pos="1134"/>
          <w:tab w:val="left" w:pos="1701"/>
          <w:tab w:val="left" w:pos="5103"/>
          <w:tab w:val="left" w:pos="5670"/>
        </w:tabs>
        <w:spacing w:afterLines="60" w:after="144"/>
        <w:ind w:left="567"/>
        <w:contextualSpacing w:val="0"/>
      </w:pPr>
      <w:sdt>
        <w:sdtPr>
          <w:id w:val="964316314"/>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Western Bay of Plenty District</w:t>
      </w:r>
      <w:r w:rsidR="001D5B72" w:rsidRPr="001D5B72">
        <w:tab/>
      </w:r>
      <w:sdt>
        <w:sdtPr>
          <w:id w:val="266363088"/>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Tauranga District</w:t>
      </w:r>
    </w:p>
    <w:p w14:paraId="738423AC" w14:textId="77777777" w:rsidR="001D5B72" w:rsidRPr="001D5B72" w:rsidRDefault="00000000" w:rsidP="00D945CB">
      <w:pPr>
        <w:pStyle w:val="ListParagraph"/>
        <w:tabs>
          <w:tab w:val="left" w:pos="1134"/>
          <w:tab w:val="left" w:pos="1701"/>
          <w:tab w:val="left" w:pos="5103"/>
          <w:tab w:val="left" w:pos="5670"/>
        </w:tabs>
        <w:ind w:left="567"/>
        <w:contextualSpacing w:val="0"/>
      </w:pPr>
      <w:sdt>
        <w:sdtPr>
          <w:id w:val="35678573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Taupō District</w:t>
      </w:r>
    </w:p>
    <w:p w14:paraId="2F596171" w14:textId="77777777" w:rsidR="008F1AEE" w:rsidRDefault="008F1AEE" w:rsidP="00D945CB">
      <w:pPr>
        <w:pBdr>
          <w:bottom w:val="single" w:sz="4" w:space="1" w:color="auto"/>
        </w:pBdr>
        <w:tabs>
          <w:tab w:val="right" w:leader="dot" w:pos="9638"/>
        </w:tabs>
        <w:spacing w:after="240" w:line="240" w:lineRule="auto"/>
        <w:rPr>
          <w:rFonts w:ascii="Arial" w:eastAsia="Times New Roman" w:hAnsi="Arial" w:cs="Times New Roman"/>
          <w:szCs w:val="20"/>
        </w:rPr>
      </w:pPr>
    </w:p>
    <w:p w14:paraId="12FBEB85" w14:textId="77777777" w:rsidR="001D5B72" w:rsidRPr="001D5B72" w:rsidRDefault="001D5B72" w:rsidP="001D5B72">
      <w:pPr>
        <w:tabs>
          <w:tab w:val="right" w:leader="dot" w:pos="9638"/>
        </w:tabs>
        <w:spacing w:after="240" w:line="240" w:lineRule="auto"/>
        <w:ind w:left="567"/>
        <w:rPr>
          <w:rFonts w:ascii="Arial" w:eastAsia="Times New Roman" w:hAnsi="Arial" w:cs="Times New Roman"/>
          <w:szCs w:val="20"/>
        </w:rPr>
      </w:pPr>
      <w:r w:rsidRPr="00D945CB">
        <w:rPr>
          <w:rFonts w:ascii="Arial" w:eastAsia="Times New Roman" w:hAnsi="Arial" w:cs="Times New Roman"/>
          <w:b/>
          <w:szCs w:val="20"/>
        </w:rPr>
        <w:t>Site address</w:t>
      </w:r>
      <w:r w:rsidR="003829F7">
        <w:rPr>
          <w:rFonts w:ascii="Arial" w:eastAsia="Times New Roman" w:hAnsi="Arial" w:cs="Times New Roman"/>
          <w:szCs w:val="20"/>
        </w:rPr>
        <w:t>/es</w:t>
      </w:r>
      <w:r w:rsidR="00D945CB">
        <w:rPr>
          <w:rFonts w:ascii="Arial" w:eastAsia="Times New Roman" w:hAnsi="Arial" w:cs="Times New Roman"/>
          <w:szCs w:val="20"/>
        </w:rPr>
        <w:t>:</w:t>
      </w:r>
      <w:r w:rsidRPr="001D5B72">
        <w:rPr>
          <w:rFonts w:ascii="Arial" w:eastAsia="Times New Roman" w:hAnsi="Arial" w:cs="Times New Roman"/>
          <w:szCs w:val="20"/>
        </w:rPr>
        <w:t xml:space="preserve"> </w:t>
      </w:r>
      <w:r w:rsidRPr="001D5B72">
        <w:rPr>
          <w:rFonts w:ascii="Arial" w:eastAsia="Times New Roman" w:hAnsi="Arial" w:cs="Times New Roman"/>
          <w:szCs w:val="20"/>
        </w:rPr>
        <w:fldChar w:fldCharType="begin">
          <w:ffData>
            <w:name w:val="Text19"/>
            <w:enabled/>
            <w:calcOnExit w:val="0"/>
            <w:textInput/>
          </w:ffData>
        </w:fldChar>
      </w:r>
      <w:bookmarkStart w:id="7" w:name="Text19"/>
      <w:r w:rsidRPr="001D5B72">
        <w:rPr>
          <w:rFonts w:ascii="Arial" w:eastAsia="Times New Roman" w:hAnsi="Arial" w:cs="Times New Roman"/>
          <w:szCs w:val="20"/>
        </w:rPr>
        <w:instrText xml:space="preserve"> FORMTEXT </w:instrText>
      </w:r>
      <w:r w:rsidRPr="001D5B72">
        <w:rPr>
          <w:rFonts w:ascii="Arial" w:eastAsia="Times New Roman" w:hAnsi="Arial" w:cs="Times New Roman"/>
          <w:szCs w:val="20"/>
        </w:rPr>
      </w:r>
      <w:r w:rsidRPr="001D5B72">
        <w:rPr>
          <w:rFonts w:ascii="Arial" w:eastAsia="Times New Roman" w:hAnsi="Arial" w:cs="Times New Roman"/>
          <w:szCs w:val="20"/>
        </w:rPr>
        <w:fldChar w:fldCharType="separate"/>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Pr="001D5B72">
        <w:rPr>
          <w:rFonts w:ascii="Arial" w:eastAsia="Times New Roman" w:hAnsi="Arial" w:cs="Times New Roman"/>
          <w:szCs w:val="20"/>
        </w:rPr>
        <w:fldChar w:fldCharType="end"/>
      </w:r>
      <w:bookmarkEnd w:id="7"/>
    </w:p>
    <w:p w14:paraId="6586FB05" w14:textId="77777777" w:rsidR="008F1AEE" w:rsidRDefault="008F1AEE" w:rsidP="003829F7">
      <w:pPr>
        <w:spacing w:after="120" w:line="240" w:lineRule="auto"/>
        <w:ind w:left="567"/>
        <w:rPr>
          <w:rFonts w:ascii="Arial" w:eastAsia="Times New Roman" w:hAnsi="Arial" w:cs="Times New Roman"/>
          <w:szCs w:val="20"/>
        </w:rPr>
      </w:pPr>
    </w:p>
    <w:p w14:paraId="0658E761" w14:textId="77777777" w:rsidR="001D5B72" w:rsidRPr="00D945CB" w:rsidRDefault="001D5B72" w:rsidP="003829F7">
      <w:pPr>
        <w:spacing w:after="120" w:line="240" w:lineRule="auto"/>
        <w:ind w:left="567"/>
        <w:rPr>
          <w:rFonts w:ascii="Arial" w:eastAsia="Times New Roman" w:hAnsi="Arial" w:cs="Times New Roman"/>
          <w:szCs w:val="20"/>
        </w:rPr>
      </w:pPr>
      <w:r w:rsidRPr="00D945CB">
        <w:rPr>
          <w:rFonts w:ascii="Arial" w:eastAsia="Times New Roman" w:hAnsi="Arial" w:cs="Times New Roman"/>
          <w:b/>
          <w:szCs w:val="20"/>
        </w:rPr>
        <w:t>Legal description</w:t>
      </w:r>
      <w:r w:rsidRPr="001D5B72">
        <w:rPr>
          <w:rFonts w:ascii="Arial" w:eastAsia="Times New Roman" w:hAnsi="Arial" w:cs="Times New Roman"/>
          <w:szCs w:val="20"/>
        </w:rPr>
        <w:t xml:space="preserve"> </w:t>
      </w:r>
      <w:r w:rsidRPr="001D5B72">
        <w:rPr>
          <w:rFonts w:ascii="Arial" w:eastAsia="Times New Roman" w:hAnsi="Arial" w:cs="Times New Roman"/>
          <w:i/>
          <w:szCs w:val="20"/>
        </w:rPr>
        <w:t>(from Certificate of Title, valuation notice or rate demand)</w:t>
      </w:r>
      <w:r w:rsidR="00D945CB">
        <w:rPr>
          <w:rFonts w:ascii="Arial" w:eastAsia="Times New Roman" w:hAnsi="Arial" w:cs="Times New Roman"/>
          <w:szCs w:val="20"/>
        </w:rPr>
        <w:t>:</w:t>
      </w:r>
    </w:p>
    <w:p w14:paraId="1BB131AF" w14:textId="77777777" w:rsidR="006508C8" w:rsidRDefault="001D5B72" w:rsidP="001D5B72">
      <w:pPr>
        <w:tabs>
          <w:tab w:val="right" w:leader="dot" w:pos="9638"/>
        </w:tabs>
        <w:spacing w:after="240" w:line="240" w:lineRule="auto"/>
        <w:ind w:left="567"/>
        <w:rPr>
          <w:rFonts w:ascii="Arial" w:eastAsia="Times New Roman" w:hAnsi="Arial" w:cs="Times New Roman"/>
          <w:szCs w:val="20"/>
        </w:rPr>
        <w:sectPr w:rsidR="006508C8" w:rsidSect="001D5B72">
          <w:headerReference w:type="first" r:id="rId14"/>
          <w:pgSz w:w="11906" w:h="16838" w:code="9"/>
          <w:pgMar w:top="1134" w:right="1134" w:bottom="1134" w:left="1134" w:header="720" w:footer="720" w:gutter="0"/>
          <w:cols w:space="720"/>
          <w:titlePg/>
          <w:docGrid w:linePitch="299"/>
        </w:sectPr>
      </w:pPr>
      <w:r w:rsidRPr="001D5B72">
        <w:rPr>
          <w:rFonts w:ascii="Arial" w:eastAsia="Times New Roman" w:hAnsi="Arial" w:cs="Times New Roman"/>
          <w:szCs w:val="20"/>
        </w:rPr>
        <w:fldChar w:fldCharType="begin">
          <w:ffData>
            <w:name w:val="Text20"/>
            <w:enabled/>
            <w:calcOnExit w:val="0"/>
            <w:textInput/>
          </w:ffData>
        </w:fldChar>
      </w:r>
      <w:bookmarkStart w:id="8" w:name="Text20"/>
      <w:r w:rsidRPr="001D5B72">
        <w:rPr>
          <w:rFonts w:ascii="Arial" w:eastAsia="Times New Roman" w:hAnsi="Arial" w:cs="Times New Roman"/>
          <w:szCs w:val="20"/>
        </w:rPr>
        <w:instrText xml:space="preserve"> FORMTEXT </w:instrText>
      </w:r>
      <w:r w:rsidRPr="001D5B72">
        <w:rPr>
          <w:rFonts w:ascii="Arial" w:eastAsia="Times New Roman" w:hAnsi="Arial" w:cs="Times New Roman"/>
          <w:szCs w:val="20"/>
        </w:rPr>
      </w:r>
      <w:r w:rsidRPr="001D5B72">
        <w:rPr>
          <w:rFonts w:ascii="Arial" w:eastAsia="Times New Roman" w:hAnsi="Arial" w:cs="Times New Roman"/>
          <w:szCs w:val="20"/>
        </w:rPr>
        <w:fldChar w:fldCharType="separate"/>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0003089C">
        <w:rPr>
          <w:rFonts w:ascii="Arial" w:eastAsia="Times New Roman" w:hAnsi="Arial" w:cs="Times New Roman"/>
          <w:noProof/>
          <w:szCs w:val="20"/>
        </w:rPr>
        <w:t> </w:t>
      </w:r>
      <w:r w:rsidRPr="001D5B72">
        <w:rPr>
          <w:rFonts w:ascii="Arial" w:eastAsia="Times New Roman" w:hAnsi="Arial" w:cs="Times New Roman"/>
          <w:szCs w:val="20"/>
        </w:rPr>
        <w:fldChar w:fldCharType="end"/>
      </w:r>
      <w:bookmarkEnd w:id="8"/>
    </w:p>
    <w:p w14:paraId="77CBB7F3" w14:textId="77777777" w:rsidR="001D5B72" w:rsidRPr="001D5B72" w:rsidRDefault="001D5B72" w:rsidP="001D5B72">
      <w:pPr>
        <w:tabs>
          <w:tab w:val="right" w:leader="dot" w:pos="9638"/>
        </w:tabs>
        <w:spacing w:after="240" w:line="240" w:lineRule="auto"/>
        <w:ind w:left="567"/>
        <w:rPr>
          <w:rFonts w:ascii="Arial" w:eastAsia="Times New Roman" w:hAnsi="Arial" w:cs="Times New Roman"/>
          <w:szCs w:val="20"/>
        </w:rPr>
      </w:pPr>
    </w:p>
    <w:p w14:paraId="5D5CDA04" w14:textId="77777777" w:rsidR="001D5B72" w:rsidRPr="001D5B72" w:rsidRDefault="001D5B72" w:rsidP="006508C8">
      <w:pPr>
        <w:pBdr>
          <w:top w:val="single" w:sz="12" w:space="2" w:color="auto"/>
        </w:pBdr>
        <w:spacing w:after="0" w:line="240" w:lineRule="auto"/>
        <w:rPr>
          <w:rFonts w:ascii="Arial" w:eastAsia="Times New Roman" w:hAnsi="Arial" w:cs="Times New Roman"/>
          <w:sz w:val="24"/>
        </w:rPr>
      </w:pPr>
    </w:p>
    <w:p w14:paraId="4E24A54B" w14:textId="77777777" w:rsidR="001D5B72" w:rsidRPr="00E045AF" w:rsidRDefault="001D5B72" w:rsidP="001D5B72">
      <w:pPr>
        <w:spacing w:after="240" w:line="240" w:lineRule="auto"/>
        <w:rPr>
          <w:rFonts w:ascii="Arial" w:eastAsia="Times New Roman" w:hAnsi="Arial" w:cs="Times New Roman"/>
          <w:b/>
          <w:sz w:val="28"/>
        </w:rPr>
      </w:pPr>
      <w:r w:rsidRPr="001D5B72">
        <w:rPr>
          <w:rFonts w:ascii="Arial" w:eastAsia="Times New Roman" w:hAnsi="Arial" w:cs="Times New Roman"/>
          <w:b/>
          <w:sz w:val="28"/>
        </w:rPr>
        <w:t>PART 2</w:t>
      </w:r>
      <w:r w:rsidR="006508C8">
        <w:rPr>
          <w:rFonts w:ascii="Arial" w:eastAsia="Times New Roman" w:hAnsi="Arial" w:cs="Times New Roman"/>
          <w:b/>
          <w:sz w:val="28"/>
        </w:rPr>
        <w:t xml:space="preserve"> Deemed </w:t>
      </w:r>
      <w:r w:rsidR="003829F7">
        <w:rPr>
          <w:rFonts w:ascii="Arial" w:eastAsia="Times New Roman" w:hAnsi="Arial" w:cs="Times New Roman"/>
          <w:b/>
          <w:sz w:val="28"/>
        </w:rPr>
        <w:t>p</w:t>
      </w:r>
      <w:r w:rsidR="006508C8">
        <w:rPr>
          <w:rFonts w:ascii="Arial" w:eastAsia="Times New Roman" w:hAnsi="Arial" w:cs="Times New Roman"/>
          <w:b/>
          <w:sz w:val="28"/>
        </w:rPr>
        <w:t xml:space="preserve">ermitted </w:t>
      </w:r>
      <w:r w:rsidR="003829F7">
        <w:rPr>
          <w:rFonts w:ascii="Arial" w:eastAsia="Times New Roman" w:hAnsi="Arial" w:cs="Times New Roman"/>
          <w:b/>
          <w:sz w:val="28"/>
        </w:rPr>
        <w:t>i</w:t>
      </w:r>
      <w:r w:rsidR="006508C8">
        <w:rPr>
          <w:rFonts w:ascii="Arial" w:eastAsia="Times New Roman" w:hAnsi="Arial" w:cs="Times New Roman"/>
          <w:b/>
          <w:sz w:val="28"/>
        </w:rPr>
        <w:t>nformation (Section 87BB RMA)</w:t>
      </w:r>
    </w:p>
    <w:p w14:paraId="6EE5FFEA" w14:textId="77777777" w:rsidR="00E045AF" w:rsidRPr="00E045AF" w:rsidRDefault="00E045AF" w:rsidP="003829F7">
      <w:pPr>
        <w:spacing w:after="120" w:line="240" w:lineRule="auto"/>
        <w:rPr>
          <w:rFonts w:ascii="Arial" w:eastAsia="Times New Roman" w:hAnsi="Arial" w:cs="Arial"/>
        </w:rPr>
      </w:pPr>
      <w:r w:rsidRPr="00E045AF">
        <w:rPr>
          <w:rFonts w:ascii="Arial" w:eastAsia="Times New Roman" w:hAnsi="Arial" w:cs="Arial"/>
        </w:rPr>
        <w:t xml:space="preserve">Section 87BB of the Resource Management Act 1991 states that an </w:t>
      </w:r>
      <w:r w:rsidRPr="009553A0">
        <w:rPr>
          <w:rFonts w:ascii="Arial" w:eastAsia="Times New Roman" w:hAnsi="Arial" w:cs="Arial"/>
          <w:b/>
        </w:rPr>
        <w:t>activity is permitted if</w:t>
      </w:r>
      <w:r w:rsidR="001140DF">
        <w:rPr>
          <w:rFonts w:ascii="Arial" w:eastAsia="Times New Roman" w:hAnsi="Arial" w:cs="Arial"/>
        </w:rPr>
        <w:t>:</w:t>
      </w:r>
    </w:p>
    <w:p w14:paraId="0897B3C4" w14:textId="77777777" w:rsidR="00E045AF" w:rsidRPr="00E045AF" w:rsidRDefault="00E045AF" w:rsidP="00286C29">
      <w:pPr>
        <w:pStyle w:val="ListParagraph"/>
        <w:numPr>
          <w:ilvl w:val="0"/>
          <w:numId w:val="39"/>
        </w:numPr>
        <w:shd w:val="clear" w:color="auto" w:fill="FFFFFF"/>
        <w:spacing w:after="180" w:line="276" w:lineRule="auto"/>
        <w:ind w:left="714" w:hanging="357"/>
        <w:contextualSpacing w:val="0"/>
        <w:textAlignment w:val="baseline"/>
        <w:rPr>
          <w:rFonts w:cs="Arial"/>
          <w:color w:val="000000"/>
          <w:szCs w:val="22"/>
          <w:lang w:eastAsia="en-NZ"/>
        </w:rPr>
      </w:pPr>
      <w:r w:rsidRPr="00E045AF">
        <w:rPr>
          <w:rFonts w:cs="Arial"/>
          <w:color w:val="000000"/>
          <w:szCs w:val="22"/>
          <w:lang w:eastAsia="en-NZ"/>
        </w:rPr>
        <w:t xml:space="preserve">the activity would be permitted except for a </w:t>
      </w:r>
      <w:r w:rsidRPr="002E20DA">
        <w:rPr>
          <w:rFonts w:cs="Arial"/>
          <w:b/>
          <w:color w:val="000000"/>
          <w:szCs w:val="22"/>
          <w:lang w:eastAsia="en-NZ"/>
        </w:rPr>
        <w:t>marginal or temporary non-compliance</w:t>
      </w:r>
      <w:r w:rsidRPr="00E045AF">
        <w:rPr>
          <w:rFonts w:cs="Arial"/>
          <w:color w:val="000000"/>
          <w:szCs w:val="22"/>
          <w:lang w:eastAsia="en-NZ"/>
        </w:rPr>
        <w:t xml:space="preserve"> with requirements, conditions, and permissions specified in this Act, regulations (including any national environmental standard), a plan, or a proposed plan; and</w:t>
      </w:r>
    </w:p>
    <w:p w14:paraId="3ED80E24" w14:textId="77777777" w:rsidR="00E045AF" w:rsidRPr="00E045AF" w:rsidRDefault="00E045AF" w:rsidP="00286C29">
      <w:pPr>
        <w:pStyle w:val="ListParagraph"/>
        <w:numPr>
          <w:ilvl w:val="0"/>
          <w:numId w:val="39"/>
        </w:numPr>
        <w:shd w:val="clear" w:color="auto" w:fill="FFFFFF"/>
        <w:spacing w:after="180" w:line="276" w:lineRule="auto"/>
        <w:ind w:left="714" w:hanging="357"/>
        <w:contextualSpacing w:val="0"/>
        <w:textAlignment w:val="baseline"/>
        <w:rPr>
          <w:rFonts w:cs="Arial"/>
          <w:color w:val="000000"/>
          <w:szCs w:val="22"/>
          <w:lang w:eastAsia="en-NZ"/>
        </w:rPr>
      </w:pPr>
      <w:r w:rsidRPr="00E045AF">
        <w:rPr>
          <w:rFonts w:cs="Arial"/>
          <w:color w:val="000000"/>
          <w:szCs w:val="22"/>
          <w:lang w:eastAsia="en-NZ"/>
        </w:rPr>
        <w:t xml:space="preserve">any </w:t>
      </w:r>
      <w:r w:rsidRPr="002E20DA">
        <w:rPr>
          <w:rFonts w:cs="Arial"/>
          <w:b/>
          <w:color w:val="000000"/>
          <w:szCs w:val="22"/>
          <w:lang w:eastAsia="en-NZ"/>
        </w:rPr>
        <w:t>adverse environmental effects</w:t>
      </w:r>
      <w:r w:rsidRPr="00E045AF">
        <w:rPr>
          <w:rFonts w:cs="Arial"/>
          <w:color w:val="000000"/>
          <w:szCs w:val="22"/>
          <w:lang w:eastAsia="en-NZ"/>
        </w:rPr>
        <w:t xml:space="preserve"> of the activity are no different in character, intensity, or scale than they would be in the absence of the marginal or temporary non-compliance referred to in paragraph (a); and</w:t>
      </w:r>
    </w:p>
    <w:p w14:paraId="01A34DCE" w14:textId="77777777" w:rsidR="00E045AF" w:rsidRPr="00E045AF" w:rsidRDefault="00E045AF" w:rsidP="00286C29">
      <w:pPr>
        <w:pStyle w:val="ListParagraph"/>
        <w:numPr>
          <w:ilvl w:val="0"/>
          <w:numId w:val="39"/>
        </w:numPr>
        <w:shd w:val="clear" w:color="auto" w:fill="FFFFFF"/>
        <w:spacing w:after="180" w:line="276" w:lineRule="auto"/>
        <w:ind w:left="714" w:hanging="357"/>
        <w:contextualSpacing w:val="0"/>
        <w:textAlignment w:val="baseline"/>
        <w:rPr>
          <w:rFonts w:cs="Arial"/>
          <w:color w:val="000000"/>
          <w:szCs w:val="22"/>
          <w:lang w:eastAsia="en-NZ"/>
        </w:rPr>
      </w:pPr>
      <w:r w:rsidRPr="00E045AF">
        <w:rPr>
          <w:rFonts w:cs="Arial"/>
          <w:color w:val="000000"/>
          <w:szCs w:val="22"/>
          <w:lang w:eastAsia="en-NZ"/>
        </w:rPr>
        <w:t xml:space="preserve">any adverse effects of the activity </w:t>
      </w:r>
      <w:r w:rsidRPr="002E20DA">
        <w:rPr>
          <w:rFonts w:cs="Arial"/>
          <w:b/>
          <w:color w:val="000000"/>
          <w:szCs w:val="22"/>
          <w:lang w:eastAsia="en-NZ"/>
        </w:rPr>
        <w:t>on a person</w:t>
      </w:r>
      <w:r w:rsidRPr="00E045AF">
        <w:rPr>
          <w:rFonts w:cs="Arial"/>
          <w:color w:val="000000"/>
          <w:szCs w:val="22"/>
          <w:lang w:eastAsia="en-NZ"/>
        </w:rPr>
        <w:t xml:space="preserve"> are less than minor; and</w:t>
      </w:r>
    </w:p>
    <w:p w14:paraId="70EC7954" w14:textId="77777777" w:rsidR="00E045AF" w:rsidRPr="00E045AF" w:rsidRDefault="00E045AF" w:rsidP="00286C29">
      <w:pPr>
        <w:pStyle w:val="ListParagraph"/>
        <w:numPr>
          <w:ilvl w:val="0"/>
          <w:numId w:val="39"/>
        </w:numPr>
        <w:shd w:val="clear" w:color="auto" w:fill="FFFFFF"/>
        <w:spacing w:after="180" w:line="276" w:lineRule="auto"/>
        <w:ind w:left="714" w:hanging="357"/>
        <w:contextualSpacing w:val="0"/>
        <w:textAlignment w:val="baseline"/>
        <w:rPr>
          <w:rFonts w:cs="Arial"/>
          <w:color w:val="000000"/>
          <w:szCs w:val="22"/>
          <w:lang w:eastAsia="en-NZ"/>
        </w:rPr>
      </w:pPr>
      <w:r w:rsidRPr="00E045AF">
        <w:rPr>
          <w:rFonts w:cs="Arial"/>
          <w:color w:val="000000"/>
          <w:szCs w:val="22"/>
          <w:lang w:eastAsia="en-NZ"/>
        </w:rPr>
        <w:t xml:space="preserve">the consent authority, in its discretion, decides to notify the person proposing to undertake the activity that the activity is a </w:t>
      </w:r>
      <w:r w:rsidRPr="002E20DA">
        <w:rPr>
          <w:rFonts w:cs="Arial"/>
          <w:b/>
          <w:color w:val="000000"/>
          <w:szCs w:val="22"/>
          <w:lang w:eastAsia="en-NZ"/>
        </w:rPr>
        <w:t>permitted activity</w:t>
      </w:r>
      <w:r w:rsidRPr="00E045AF">
        <w:rPr>
          <w:rFonts w:cs="Arial"/>
          <w:color w:val="000000"/>
          <w:szCs w:val="22"/>
          <w:lang w:eastAsia="en-NZ"/>
        </w:rPr>
        <w:t>.</w:t>
      </w:r>
    </w:p>
    <w:p w14:paraId="3AF76CC6" w14:textId="77777777" w:rsidR="00E045AF" w:rsidRPr="00E045AF" w:rsidRDefault="00E045AF" w:rsidP="001D5B72">
      <w:pPr>
        <w:spacing w:after="240" w:line="240" w:lineRule="auto"/>
        <w:rPr>
          <w:rFonts w:ascii="Arial" w:eastAsia="Times New Roman" w:hAnsi="Arial" w:cs="Arial"/>
        </w:rPr>
      </w:pPr>
    </w:p>
    <w:p w14:paraId="4114C477" w14:textId="77777777" w:rsidR="00E045AF" w:rsidRPr="00D81E6E" w:rsidRDefault="001140DF" w:rsidP="001140DF">
      <w:pPr>
        <w:pStyle w:val="ListParagraph"/>
        <w:numPr>
          <w:ilvl w:val="0"/>
          <w:numId w:val="40"/>
        </w:numPr>
        <w:spacing w:after="120"/>
        <w:ind w:left="714" w:hanging="357"/>
      </w:pPr>
      <w:r>
        <w:t xml:space="preserve">Describe </w:t>
      </w:r>
      <w:r w:rsidR="00E045AF" w:rsidRPr="00D81E6E">
        <w:t>the</w:t>
      </w:r>
      <w:r w:rsidR="00960A94">
        <w:t xml:space="preserve"> </w:t>
      </w:r>
      <w:r>
        <w:t xml:space="preserve">proposed </w:t>
      </w:r>
      <w:r w:rsidR="00960A94">
        <w:t>activity</w:t>
      </w:r>
      <w:r>
        <w:t>:</w:t>
      </w:r>
    </w:p>
    <w:p w14:paraId="54C1EF95" w14:textId="77777777" w:rsidR="00E045AF" w:rsidRDefault="00E045AF" w:rsidP="001140DF">
      <w:pPr>
        <w:spacing w:after="360" w:line="240" w:lineRule="auto"/>
        <w:ind w:firstLine="720"/>
        <w:rPr>
          <w:rFonts w:ascii="Arial" w:eastAsia="Times New Roman" w:hAnsi="Arial" w:cs="Times New Roman"/>
        </w:rPr>
      </w:pPr>
      <w:r w:rsidRPr="001D5B72">
        <w:rPr>
          <w:rFonts w:ascii="Arial" w:eastAsia="Times New Roman" w:hAnsi="Arial" w:cs="Times New Roman"/>
        </w:rPr>
        <w:fldChar w:fldCharType="begin">
          <w:ffData>
            <w:name w:val="Text1"/>
            <w:enabled/>
            <w:calcOnExit w:val="0"/>
            <w:textInput/>
          </w:ffData>
        </w:fldChar>
      </w:r>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rPr>
        <w:fldChar w:fldCharType="end"/>
      </w:r>
    </w:p>
    <w:p w14:paraId="2F11059D" w14:textId="77777777" w:rsidR="001D5B72" w:rsidRPr="00D81E6E" w:rsidRDefault="0085378A" w:rsidP="001140DF">
      <w:pPr>
        <w:pStyle w:val="ListParagraph"/>
        <w:numPr>
          <w:ilvl w:val="0"/>
          <w:numId w:val="40"/>
        </w:numPr>
        <w:spacing w:after="120"/>
        <w:ind w:left="714" w:hanging="357"/>
      </w:pPr>
      <w:r>
        <w:t>Provide the p</w:t>
      </w:r>
      <w:r w:rsidR="00E045AF" w:rsidRPr="00D81E6E">
        <w:t xml:space="preserve">ermitted </w:t>
      </w:r>
      <w:r w:rsidR="001140DF">
        <w:t>a</w:t>
      </w:r>
      <w:r w:rsidR="00E045AF" w:rsidRPr="00D81E6E">
        <w:t xml:space="preserve">ctivity </w:t>
      </w:r>
      <w:r w:rsidR="009553A0">
        <w:t xml:space="preserve">rule number and </w:t>
      </w:r>
      <w:r w:rsidR="00E045AF" w:rsidRPr="00D81E6E">
        <w:t xml:space="preserve">Bay of Plenty </w:t>
      </w:r>
      <w:r w:rsidR="009553A0">
        <w:t>r</w:t>
      </w:r>
      <w:r w:rsidR="00E045AF" w:rsidRPr="00D81E6E">
        <w:t xml:space="preserve">egional </w:t>
      </w:r>
      <w:r w:rsidR="009553A0">
        <w:t>p</w:t>
      </w:r>
      <w:r w:rsidR="00E045AF" w:rsidRPr="00D81E6E">
        <w:t>lan applicable to your activity</w:t>
      </w:r>
      <w:r w:rsidR="001140DF">
        <w:t>:</w:t>
      </w:r>
      <w:r w:rsidR="00B8435D" w:rsidRPr="001140DF">
        <w:rPr>
          <w:i/>
        </w:rPr>
        <w:t xml:space="preserve"> </w:t>
      </w:r>
    </w:p>
    <w:p w14:paraId="3B1133BF" w14:textId="77777777" w:rsidR="001D5B72" w:rsidRDefault="001D5B72" w:rsidP="001140DF">
      <w:pPr>
        <w:spacing w:after="360" w:line="240" w:lineRule="auto"/>
        <w:ind w:firstLine="720"/>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bookmarkStart w:id="9" w:name="Text1"/>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noProof/>
        </w:rPr>
        <w:fldChar w:fldCharType="end"/>
      </w:r>
      <w:bookmarkEnd w:id="9"/>
    </w:p>
    <w:p w14:paraId="1DFB0CD1" w14:textId="77777777" w:rsidR="00026626" w:rsidRDefault="0085378A" w:rsidP="001140DF">
      <w:pPr>
        <w:pStyle w:val="ListParagraph"/>
        <w:numPr>
          <w:ilvl w:val="0"/>
          <w:numId w:val="40"/>
        </w:numPr>
        <w:spacing w:after="120"/>
        <w:ind w:left="714" w:hanging="357"/>
      </w:pPr>
      <w:r>
        <w:t xml:space="preserve">Provide an assessment of your activity against each of the criteria listed under the permitted activity rule identified in (2) above. The assessment should describe how the activity does or does not give effect to each of the permitted criteria: </w:t>
      </w:r>
    </w:p>
    <w:p w14:paraId="43276D04" w14:textId="77777777" w:rsidR="00026626" w:rsidRPr="00026626" w:rsidRDefault="00026626" w:rsidP="001140DF">
      <w:pPr>
        <w:spacing w:after="360" w:line="240" w:lineRule="auto"/>
        <w:ind w:firstLine="720"/>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noProof/>
        </w:rPr>
        <w:fldChar w:fldCharType="end"/>
      </w:r>
    </w:p>
    <w:p w14:paraId="5A8E0A0B" w14:textId="77777777" w:rsidR="00E045AF" w:rsidRPr="00D81E6E" w:rsidRDefault="0085378A" w:rsidP="00AF7EED">
      <w:pPr>
        <w:pStyle w:val="ListParagraph"/>
        <w:numPr>
          <w:ilvl w:val="0"/>
          <w:numId w:val="40"/>
        </w:numPr>
        <w:spacing w:after="120"/>
        <w:ind w:left="714" w:hanging="357"/>
      </w:pPr>
      <w:r>
        <w:t>For the permitted criteria listed in (3) above that your activity will not comply with, please d</w:t>
      </w:r>
      <w:r w:rsidR="00E045AF" w:rsidRPr="00D81E6E">
        <w:t xml:space="preserve">escribe the nature </w:t>
      </w:r>
      <w:r>
        <w:t xml:space="preserve">and degree </w:t>
      </w:r>
      <w:r w:rsidR="00E045AF" w:rsidRPr="00D81E6E">
        <w:t xml:space="preserve">of </w:t>
      </w:r>
      <w:r w:rsidR="001140DF">
        <w:t>the</w:t>
      </w:r>
      <w:r w:rsidR="00E045AF" w:rsidRPr="00D81E6E">
        <w:t xml:space="preserve"> tempo</w:t>
      </w:r>
      <w:r>
        <w:t>rary or marginal non-compliance:</w:t>
      </w:r>
    </w:p>
    <w:p w14:paraId="16242ECD" w14:textId="77777777" w:rsidR="00E045AF" w:rsidRDefault="00E045AF" w:rsidP="001140DF">
      <w:pPr>
        <w:spacing w:after="360" w:line="240" w:lineRule="auto"/>
        <w:ind w:firstLine="720"/>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D5B72">
        <w:rPr>
          <w:rFonts w:ascii="Arial" w:eastAsia="Times New Roman" w:hAnsi="Arial" w:cs="Times New Roman"/>
          <w:noProof/>
        </w:rPr>
        <w:fldChar w:fldCharType="end"/>
      </w:r>
    </w:p>
    <w:p w14:paraId="05242A0B" w14:textId="77777777" w:rsidR="00D81E6E" w:rsidRPr="00B8435D" w:rsidRDefault="0085378A" w:rsidP="001140DF">
      <w:pPr>
        <w:pStyle w:val="ListParagraph"/>
        <w:numPr>
          <w:ilvl w:val="0"/>
          <w:numId w:val="40"/>
        </w:numPr>
        <w:spacing w:after="120"/>
        <w:ind w:left="714" w:hanging="357"/>
        <w:contextualSpacing w:val="0"/>
      </w:pPr>
      <w:r>
        <w:t>Provide r</w:t>
      </w:r>
      <w:r w:rsidR="00B8435D">
        <w:t>easons</w:t>
      </w:r>
      <w:r>
        <w:t xml:space="preserve"> why</w:t>
      </w:r>
      <w:r w:rsidR="00B8435D">
        <w:t xml:space="preserve"> the </w:t>
      </w:r>
      <w:r w:rsidR="001140DF">
        <w:t xml:space="preserve">proposed </w:t>
      </w:r>
      <w:r w:rsidR="00B8435D">
        <w:t xml:space="preserve">activity will have </w:t>
      </w:r>
      <w:r w:rsidR="00B8435D" w:rsidRPr="00E045AF">
        <w:rPr>
          <w:rFonts w:cs="Arial"/>
          <w:color w:val="000000"/>
          <w:szCs w:val="22"/>
          <w:lang w:eastAsia="en-NZ"/>
        </w:rPr>
        <w:t xml:space="preserve">adverse environmental effects no different in character, </w:t>
      </w:r>
      <w:proofErr w:type="gramStart"/>
      <w:r w:rsidR="00B8435D" w:rsidRPr="00E045AF">
        <w:rPr>
          <w:rFonts w:cs="Arial"/>
          <w:color w:val="000000"/>
          <w:szCs w:val="22"/>
          <w:lang w:eastAsia="en-NZ"/>
        </w:rPr>
        <w:t>intensity</w:t>
      </w:r>
      <w:proofErr w:type="gramEnd"/>
      <w:r w:rsidR="00B8435D" w:rsidRPr="00E045AF">
        <w:rPr>
          <w:rFonts w:cs="Arial"/>
          <w:color w:val="000000"/>
          <w:szCs w:val="22"/>
          <w:lang w:eastAsia="en-NZ"/>
        </w:rPr>
        <w:t xml:space="preserve"> or scale</w:t>
      </w:r>
      <w:r w:rsidR="001140DF">
        <w:rPr>
          <w:rFonts w:cs="Arial"/>
          <w:color w:val="000000"/>
          <w:szCs w:val="22"/>
          <w:lang w:eastAsia="en-NZ"/>
        </w:rPr>
        <w:t xml:space="preserve"> than the permitted activity:</w:t>
      </w:r>
    </w:p>
    <w:p w14:paraId="576DAAFB" w14:textId="77777777" w:rsidR="008F2EAC" w:rsidRPr="001140DF" w:rsidRDefault="00B8435D" w:rsidP="001140DF">
      <w:pPr>
        <w:spacing w:after="360" w:line="240" w:lineRule="auto"/>
        <w:ind w:firstLine="720"/>
        <w:rPr>
          <w:rFonts w:ascii="Arial" w:eastAsia="Times New Roman" w:hAnsi="Arial" w:cs="Times New Roman"/>
          <w:noProof/>
        </w:rPr>
      </w:pPr>
      <w:r w:rsidRPr="001140DF">
        <w:rPr>
          <w:rFonts w:ascii="Arial" w:eastAsia="Times New Roman" w:hAnsi="Arial" w:cs="Times New Roman"/>
          <w:noProof/>
        </w:rPr>
        <w:fldChar w:fldCharType="begin">
          <w:ffData>
            <w:name w:val="Text1"/>
            <w:enabled/>
            <w:calcOnExit w:val="0"/>
            <w:textInput/>
          </w:ffData>
        </w:fldChar>
      </w:r>
      <w:r w:rsidRPr="001140DF">
        <w:rPr>
          <w:rFonts w:ascii="Arial" w:eastAsia="Times New Roman" w:hAnsi="Arial" w:cs="Times New Roman"/>
          <w:noProof/>
        </w:rPr>
        <w:instrText xml:space="preserve"> FORMTEXT </w:instrText>
      </w:r>
      <w:r w:rsidRPr="001140DF">
        <w:rPr>
          <w:rFonts w:ascii="Arial" w:eastAsia="Times New Roman" w:hAnsi="Arial" w:cs="Times New Roman"/>
          <w:noProof/>
        </w:rPr>
      </w:r>
      <w:r w:rsidRPr="001140DF">
        <w:rPr>
          <w:rFonts w:ascii="Arial" w:eastAsia="Times New Roman" w:hAnsi="Arial" w:cs="Times New Roman"/>
          <w:noProof/>
        </w:rPr>
        <w:fldChar w:fldCharType="separate"/>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0003089C">
        <w:rPr>
          <w:rFonts w:ascii="Arial" w:eastAsia="Times New Roman" w:hAnsi="Arial" w:cs="Times New Roman"/>
          <w:noProof/>
        </w:rPr>
        <w:t> </w:t>
      </w:r>
      <w:r w:rsidRPr="001140DF">
        <w:rPr>
          <w:rFonts w:ascii="Arial" w:eastAsia="Times New Roman" w:hAnsi="Arial" w:cs="Times New Roman"/>
          <w:noProof/>
        </w:rPr>
        <w:fldChar w:fldCharType="end"/>
      </w:r>
    </w:p>
    <w:p w14:paraId="254547DC" w14:textId="77777777" w:rsidR="00D81E6E" w:rsidRDefault="0085378A" w:rsidP="008F2EAC">
      <w:pPr>
        <w:pStyle w:val="ListParagraph"/>
        <w:numPr>
          <w:ilvl w:val="0"/>
          <w:numId w:val="40"/>
        </w:numPr>
        <w:spacing w:after="240"/>
      </w:pPr>
      <w:r>
        <w:t>Please a</w:t>
      </w:r>
      <w:r w:rsidR="00E045AF">
        <w:t>ttach a</w:t>
      </w:r>
      <w:r>
        <w:t>ll relevant site plans and design drawings</w:t>
      </w:r>
      <w:r w:rsidR="00D81E6E">
        <w:t xml:space="preserve"> for the activity</w:t>
      </w:r>
      <w:r>
        <w:t>:</w:t>
      </w:r>
    </w:p>
    <w:p w14:paraId="6DE2933E" w14:textId="77777777" w:rsidR="008F2EAC" w:rsidRDefault="008F2EAC" w:rsidP="008F2EAC">
      <w:pPr>
        <w:spacing w:after="240"/>
      </w:pPr>
    </w:p>
    <w:p w14:paraId="2837A6F0" w14:textId="77777777" w:rsidR="008F2EAC" w:rsidRDefault="008F2EAC" w:rsidP="008F2EAC">
      <w:pPr>
        <w:spacing w:after="240"/>
      </w:pPr>
    </w:p>
    <w:p w14:paraId="7A0C10F0" w14:textId="77777777" w:rsidR="008F2EAC" w:rsidRPr="00D81E6E" w:rsidRDefault="008F2EAC" w:rsidP="008F2EAC">
      <w:pPr>
        <w:spacing w:after="240"/>
        <w:sectPr w:rsidR="008F2EAC" w:rsidRPr="00D81E6E" w:rsidSect="001D5B72">
          <w:pgSz w:w="11906" w:h="16838" w:code="9"/>
          <w:pgMar w:top="1134" w:right="1134" w:bottom="1134" w:left="1134" w:header="720" w:footer="720" w:gutter="0"/>
          <w:cols w:space="720"/>
          <w:titlePg/>
          <w:docGrid w:linePitch="299"/>
        </w:sectPr>
      </w:pPr>
    </w:p>
    <w:p w14:paraId="3BF2B987" w14:textId="77777777" w:rsidR="001D5B72" w:rsidRPr="001D5B72" w:rsidRDefault="001D5B72" w:rsidP="001D5B72">
      <w:pPr>
        <w:pBdr>
          <w:top w:val="single" w:sz="12" w:space="1" w:color="auto"/>
        </w:pBdr>
        <w:spacing w:after="0" w:line="240" w:lineRule="auto"/>
        <w:rPr>
          <w:rFonts w:ascii="Arial" w:eastAsia="Times New Roman" w:hAnsi="Arial" w:cs="Times New Roman"/>
          <w:sz w:val="24"/>
        </w:rPr>
      </w:pPr>
    </w:p>
    <w:p w14:paraId="69C45113" w14:textId="77777777" w:rsidR="001D5B72" w:rsidRPr="001D5B72" w:rsidRDefault="001D5B72" w:rsidP="009553A0">
      <w:pPr>
        <w:tabs>
          <w:tab w:val="left" w:pos="567"/>
        </w:tabs>
        <w:spacing w:after="120" w:line="240" w:lineRule="auto"/>
        <w:rPr>
          <w:rFonts w:ascii="Arial" w:eastAsia="Times New Roman" w:hAnsi="Arial" w:cs="Times New Roman"/>
          <w:b/>
          <w:sz w:val="28"/>
          <w:szCs w:val="28"/>
        </w:rPr>
      </w:pPr>
      <w:r w:rsidRPr="001D5B72">
        <w:rPr>
          <w:rFonts w:ascii="Arial" w:eastAsia="Times New Roman" w:hAnsi="Arial" w:cs="Times New Roman"/>
          <w:b/>
          <w:sz w:val="28"/>
          <w:szCs w:val="28"/>
        </w:rPr>
        <w:t>Information privacy</w:t>
      </w:r>
    </w:p>
    <w:p w14:paraId="2B67285C" w14:textId="77777777" w:rsidR="001140DF" w:rsidRPr="001140DF" w:rsidRDefault="001140DF" w:rsidP="001140DF">
      <w:pPr>
        <w:pStyle w:val="StandardParagraphText"/>
        <w:tabs>
          <w:tab w:val="left" w:pos="567"/>
        </w:tabs>
        <w:spacing w:line="276" w:lineRule="auto"/>
        <w:rPr>
          <w:rFonts w:cs="Arial"/>
        </w:rPr>
      </w:pPr>
      <w:r w:rsidRPr="001140DF">
        <w:rPr>
          <w:rFonts w:cs="Arial"/>
        </w:rPr>
        <w:t xml:space="preserve">The RMA requires this information to process the application and assist in managing the region’s natural and physical resources. Information in this application is regarded as </w:t>
      </w:r>
      <w:r w:rsidRPr="001140DF">
        <w:rPr>
          <w:rFonts w:cs="Arial"/>
          <w:b/>
        </w:rPr>
        <w:t>official information</w:t>
      </w:r>
      <w:r w:rsidRPr="001140DF">
        <w:rPr>
          <w:rFonts w:cs="Arial"/>
        </w:rPr>
        <w:t xml:space="preserve">. </w:t>
      </w:r>
    </w:p>
    <w:p w14:paraId="2F841ED3" w14:textId="77777777" w:rsidR="001D5B72" w:rsidRPr="001140DF" w:rsidRDefault="001140DF" w:rsidP="001140DF">
      <w:pPr>
        <w:tabs>
          <w:tab w:val="left" w:pos="567"/>
        </w:tabs>
        <w:spacing w:after="240"/>
        <w:jc w:val="both"/>
        <w:rPr>
          <w:rFonts w:ascii="Arial" w:eastAsia="Times New Roman" w:hAnsi="Arial" w:cs="Arial"/>
        </w:rPr>
      </w:pPr>
      <w:r w:rsidRPr="001140DF">
        <w:rPr>
          <w:rFonts w:ascii="Arial" w:hAnsi="Arial" w:cs="Arial"/>
        </w:rPr>
        <w:t xml:space="preserve">Bay of Plenty Regional Council will hold this information, and it is subject to the Local Government Official Information and Meetings Act 1987 and the Privacy Act </w:t>
      </w:r>
      <w:r w:rsidR="00724CD3">
        <w:rPr>
          <w:rFonts w:ascii="Arial" w:hAnsi="Arial" w:cs="Arial"/>
        </w:rPr>
        <w:t>2020</w:t>
      </w:r>
      <w:r w:rsidRPr="001140DF">
        <w:rPr>
          <w:rFonts w:ascii="Arial" w:hAnsi="Arial" w:cs="Arial"/>
        </w:rPr>
        <w:t xml:space="preserve">. </w:t>
      </w:r>
      <w:r w:rsidRPr="001140DF">
        <w:rPr>
          <w:rFonts w:ascii="Arial" w:hAnsi="Arial" w:cs="Arial"/>
          <w:b/>
        </w:rPr>
        <w:t xml:space="preserve">This information will generally be available to the public. </w:t>
      </w:r>
      <w:r w:rsidR="00B44B63">
        <w:rPr>
          <w:rFonts w:ascii="Arial" w:hAnsi="Arial" w:cs="Arial"/>
          <w:b/>
        </w:rPr>
        <w:t xml:space="preserve">Let us know if you want </w:t>
      </w:r>
      <w:r w:rsidRPr="001140DF">
        <w:rPr>
          <w:rFonts w:ascii="Arial" w:hAnsi="Arial" w:cs="Arial"/>
          <w:b/>
        </w:rPr>
        <w:t xml:space="preserve">any of this information to </w:t>
      </w:r>
      <w:r w:rsidR="00B44B63">
        <w:rPr>
          <w:rFonts w:ascii="Arial" w:hAnsi="Arial" w:cs="Arial"/>
          <w:b/>
        </w:rPr>
        <w:t>be</w:t>
      </w:r>
      <w:r w:rsidRPr="001140DF">
        <w:rPr>
          <w:rFonts w:ascii="Arial" w:hAnsi="Arial" w:cs="Arial"/>
          <w:b/>
        </w:rPr>
        <w:t xml:space="preserve"> confidential.</w:t>
      </w:r>
    </w:p>
    <w:p w14:paraId="7A9F507A" w14:textId="77777777" w:rsidR="001D5B72" w:rsidRPr="001D5B72" w:rsidRDefault="001D5B72" w:rsidP="001D5B72">
      <w:pPr>
        <w:pBdr>
          <w:top w:val="single" w:sz="12" w:space="1" w:color="auto"/>
        </w:pBdr>
        <w:tabs>
          <w:tab w:val="left" w:pos="567"/>
        </w:tabs>
        <w:spacing w:after="0" w:line="240" w:lineRule="auto"/>
        <w:rPr>
          <w:rFonts w:ascii="Arial" w:eastAsia="Times New Roman" w:hAnsi="Arial" w:cs="Times New Roman"/>
          <w:sz w:val="24"/>
        </w:rPr>
      </w:pPr>
    </w:p>
    <w:p w14:paraId="4CDF51A1"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t>1</w:t>
      </w:r>
      <w:r w:rsidRPr="001D5B72">
        <w:rPr>
          <w:rFonts w:ascii="Arial" w:eastAsia="Times New Roman" w:hAnsi="Arial" w:cs="Times New Roman"/>
          <w:b/>
        </w:rPr>
        <w:tab/>
        <w:t>I have authority to sign on behalf of the party/</w:t>
      </w:r>
      <w:proofErr w:type="spellStart"/>
      <w:r w:rsidRPr="001D5B72">
        <w:rPr>
          <w:rFonts w:ascii="Arial" w:eastAsia="Times New Roman" w:hAnsi="Arial" w:cs="Times New Roman"/>
          <w:b/>
        </w:rPr>
        <w:t>ies</w:t>
      </w:r>
      <w:proofErr w:type="spellEnd"/>
      <w:r w:rsidRPr="001D5B72">
        <w:rPr>
          <w:rFonts w:ascii="Arial" w:eastAsia="Times New Roman" w:hAnsi="Arial" w:cs="Times New Roman"/>
          <w:b/>
        </w:rPr>
        <w:t xml:space="preserve"> named as applicants </w:t>
      </w:r>
      <w:r w:rsidR="001140DF">
        <w:rPr>
          <w:rFonts w:ascii="Arial" w:eastAsia="Times New Roman" w:hAnsi="Arial" w:cs="Times New Roman"/>
          <w:b/>
        </w:rPr>
        <w:t xml:space="preserve">for this </w:t>
      </w:r>
      <w:r w:rsidR="00960A94">
        <w:rPr>
          <w:rFonts w:ascii="Arial" w:eastAsia="Times New Roman" w:hAnsi="Arial" w:cs="Times New Roman"/>
          <w:b/>
        </w:rPr>
        <w:t>deemed permitted activity notice</w:t>
      </w:r>
      <w:r w:rsidRPr="001D5B72">
        <w:rPr>
          <w:rFonts w:ascii="Arial" w:eastAsia="Times New Roman" w:hAnsi="Arial" w:cs="Times New Roman"/>
          <w:b/>
        </w:rPr>
        <w:t>.</w:t>
      </w:r>
    </w:p>
    <w:p w14:paraId="2E4B6A53"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t>2</w:t>
      </w:r>
      <w:r w:rsidRPr="001D5B72">
        <w:rPr>
          <w:rFonts w:ascii="Arial" w:eastAsia="Times New Roman" w:hAnsi="Arial" w:cs="Times New Roman"/>
          <w:b/>
        </w:rPr>
        <w:tab/>
        <w:t xml:space="preserve">I have read, and understand, all information </w:t>
      </w:r>
      <w:r w:rsidR="001140DF">
        <w:rPr>
          <w:rFonts w:ascii="Arial" w:eastAsia="Times New Roman" w:hAnsi="Arial" w:cs="Times New Roman"/>
          <w:b/>
        </w:rPr>
        <w:t>in</w:t>
      </w:r>
      <w:r w:rsidRPr="001D5B72">
        <w:rPr>
          <w:rFonts w:ascii="Arial" w:eastAsia="Times New Roman" w:hAnsi="Arial" w:cs="Times New Roman"/>
          <w:b/>
        </w:rPr>
        <w:t xml:space="preserve"> this application form, including the requirement to pay additional costs.</w:t>
      </w:r>
    </w:p>
    <w:p w14:paraId="1E3ACE04"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t>3</w:t>
      </w:r>
      <w:r w:rsidRPr="001D5B72">
        <w:rPr>
          <w:rFonts w:ascii="Arial" w:eastAsia="Times New Roman" w:hAnsi="Arial" w:cs="Times New Roman"/>
          <w:b/>
        </w:rPr>
        <w:tab/>
      </w:r>
      <w:r w:rsidR="001140DF">
        <w:rPr>
          <w:rFonts w:ascii="Arial" w:eastAsia="Times New Roman" w:hAnsi="Arial" w:cs="Times New Roman"/>
          <w:b/>
        </w:rPr>
        <w:t>A</w:t>
      </w:r>
      <w:r w:rsidRPr="001D5B72">
        <w:rPr>
          <w:rFonts w:ascii="Arial" w:eastAsia="Times New Roman" w:hAnsi="Arial" w:cs="Times New Roman"/>
          <w:b/>
        </w:rPr>
        <w:t>ll information provided is true and correct</w:t>
      </w:r>
      <w:r w:rsidR="001140DF">
        <w:rPr>
          <w:rFonts w:ascii="Arial" w:eastAsia="Times New Roman" w:hAnsi="Arial" w:cs="Times New Roman"/>
          <w:b/>
        </w:rPr>
        <w:t>. I</w:t>
      </w:r>
      <w:r w:rsidRPr="001D5B72">
        <w:rPr>
          <w:rFonts w:ascii="Arial" w:eastAsia="Times New Roman" w:hAnsi="Arial" w:cs="Times New Roman"/>
          <w:b/>
        </w:rPr>
        <w:t xml:space="preserve"> understand that inaccurate information could </w:t>
      </w:r>
      <w:r w:rsidR="00960A94">
        <w:rPr>
          <w:rFonts w:ascii="Arial" w:eastAsia="Times New Roman" w:hAnsi="Arial" w:cs="Times New Roman"/>
          <w:b/>
        </w:rPr>
        <w:t xml:space="preserve">mean that </w:t>
      </w:r>
      <w:r w:rsidR="001140DF">
        <w:rPr>
          <w:rFonts w:ascii="Arial" w:eastAsia="Times New Roman" w:hAnsi="Arial" w:cs="Times New Roman"/>
          <w:b/>
        </w:rPr>
        <w:t>my</w:t>
      </w:r>
      <w:r w:rsidR="00960A94">
        <w:rPr>
          <w:rFonts w:ascii="Arial" w:eastAsia="Times New Roman" w:hAnsi="Arial" w:cs="Times New Roman"/>
          <w:b/>
        </w:rPr>
        <w:t xml:space="preserve"> deemed permitted notice is invalid. </w:t>
      </w:r>
    </w:p>
    <w:p w14:paraId="50FE3D74" w14:textId="77777777" w:rsidR="001D5B72" w:rsidRDefault="001D5B72" w:rsidP="001D5B72">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rPr>
      </w:pPr>
    </w:p>
    <w:p w14:paraId="4488685A" w14:textId="77777777" w:rsidR="002E20DA" w:rsidRPr="001D5B72" w:rsidRDefault="002E20DA" w:rsidP="001D5B72">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rPr>
      </w:pPr>
    </w:p>
    <w:p w14:paraId="40181D09" w14:textId="77777777" w:rsidR="001D5B72" w:rsidRDefault="001140DF" w:rsidP="001D5B72">
      <w:pPr>
        <w:tabs>
          <w:tab w:val="left" w:pos="567"/>
          <w:tab w:val="right" w:leader="dot" w:pos="5387"/>
          <w:tab w:val="left" w:pos="6237"/>
          <w:tab w:val="right" w:leader="dot" w:pos="7655"/>
          <w:tab w:val="right" w:leader="dot" w:pos="8647"/>
          <w:tab w:val="right" w:leader="dot" w:pos="9638"/>
        </w:tabs>
        <w:spacing w:after="240" w:line="240" w:lineRule="auto"/>
        <w:ind w:left="567" w:hanging="567"/>
        <w:rPr>
          <w:rFonts w:ascii="Arial" w:eastAsia="Times New Roman" w:hAnsi="Arial" w:cs="Times New Roman"/>
        </w:rPr>
      </w:pPr>
      <w:r>
        <w:rPr>
          <w:rFonts w:ascii="Arial" w:eastAsia="Times New Roman" w:hAnsi="Arial" w:cs="Times New Roman"/>
        </w:rPr>
        <w:t>Signature</w:t>
      </w:r>
      <w:r>
        <w:rPr>
          <w:rFonts w:ascii="Arial" w:eastAsia="Times New Roman" w:hAnsi="Arial" w:cs="Times New Roman"/>
        </w:rPr>
        <w:tab/>
      </w:r>
      <w:r>
        <w:rPr>
          <w:rFonts w:ascii="Arial" w:eastAsia="Times New Roman" w:hAnsi="Arial" w:cs="Times New Roman"/>
        </w:rPr>
        <w:tab/>
        <w:t>Date:</w:t>
      </w:r>
    </w:p>
    <w:p w14:paraId="781EC206" w14:textId="77777777" w:rsidR="001A16F4" w:rsidRPr="001D5B72" w:rsidRDefault="001A16F4" w:rsidP="001A16F4">
      <w:pPr>
        <w:tabs>
          <w:tab w:val="left" w:pos="567"/>
          <w:tab w:val="right" w:leader="dot" w:pos="5387"/>
          <w:tab w:val="left" w:pos="6237"/>
          <w:tab w:val="right" w:leader="dot" w:pos="7655"/>
          <w:tab w:val="right" w:leader="dot" w:pos="8647"/>
          <w:tab w:val="right" w:leader="dot" w:pos="9638"/>
        </w:tabs>
        <w:spacing w:after="240" w:line="240" w:lineRule="auto"/>
        <w:rPr>
          <w:rFonts w:ascii="Arial" w:eastAsia="Times New Roman" w:hAnsi="Arial" w:cs="Times New Roman"/>
        </w:rPr>
        <w:sectPr w:rsidR="001A16F4" w:rsidRPr="001D5B72" w:rsidSect="001D5B72">
          <w:pgSz w:w="11906" w:h="16838" w:code="9"/>
          <w:pgMar w:top="1134" w:right="1134" w:bottom="1134" w:left="1134" w:header="720" w:footer="720" w:gutter="0"/>
          <w:cols w:space="720"/>
          <w:titlePg/>
          <w:docGrid w:linePitch="299"/>
        </w:sectPr>
      </w:pPr>
      <w:r>
        <w:rPr>
          <w:rFonts w:ascii="Arial" w:eastAsia="Times New Roman" w:hAnsi="Arial" w:cs="Times New Roman"/>
        </w:rPr>
        <w:t>Name:</w:t>
      </w:r>
    </w:p>
    <w:p w14:paraId="4F0665A0" w14:textId="77777777" w:rsidR="001D5B72" w:rsidRPr="001140DF" w:rsidRDefault="001D5B72" w:rsidP="001140DF">
      <w:pPr>
        <w:pBdr>
          <w:bottom w:val="single" w:sz="4" w:space="1" w:color="auto"/>
        </w:pBd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24"/>
          <w:szCs w:val="24"/>
        </w:rPr>
      </w:pPr>
      <w:r w:rsidRPr="001140DF">
        <w:rPr>
          <w:rFonts w:ascii="Arial" w:eastAsia="Times New Roman" w:hAnsi="Arial" w:cs="Times New Roman"/>
          <w:b/>
          <w:sz w:val="24"/>
          <w:szCs w:val="24"/>
        </w:rPr>
        <w:lastRenderedPageBreak/>
        <w:t>IMPORTANT</w:t>
      </w:r>
    </w:p>
    <w:p w14:paraId="4375984C" w14:textId="77777777" w:rsidR="001D5B72" w:rsidRPr="001140DF" w:rsidRDefault="001D5B72" w:rsidP="001140DF">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36"/>
          <w:szCs w:val="36"/>
        </w:rPr>
      </w:pPr>
      <w:r w:rsidRPr="001140DF">
        <w:rPr>
          <w:rFonts w:ascii="Arial" w:eastAsia="Times New Roman" w:hAnsi="Arial" w:cs="Times New Roman"/>
          <w:b/>
          <w:sz w:val="36"/>
          <w:szCs w:val="36"/>
        </w:rPr>
        <w:t>NOTE</w:t>
      </w:r>
      <w:r w:rsidR="001140DF">
        <w:rPr>
          <w:rFonts w:ascii="Arial" w:eastAsia="Times New Roman" w:hAnsi="Arial" w:cs="Times New Roman"/>
          <w:b/>
          <w:sz w:val="36"/>
          <w:szCs w:val="36"/>
        </w:rPr>
        <w:t>S</w:t>
      </w:r>
      <w:r w:rsidRPr="001140DF">
        <w:rPr>
          <w:rFonts w:ascii="Arial" w:eastAsia="Times New Roman" w:hAnsi="Arial" w:cs="Times New Roman"/>
          <w:b/>
          <w:sz w:val="36"/>
          <w:szCs w:val="36"/>
        </w:rPr>
        <w:t xml:space="preserve"> TO THE APPLICANT</w:t>
      </w:r>
    </w:p>
    <w:p w14:paraId="1160680A" w14:textId="77777777" w:rsidR="001D5B72" w:rsidRPr="001D5B72" w:rsidRDefault="001D5B72" w:rsidP="001140DF">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24"/>
        </w:rPr>
      </w:pPr>
      <w:r w:rsidRPr="001D5B72">
        <w:rPr>
          <w:rFonts w:ascii="Arial" w:eastAsia="Times New Roman" w:hAnsi="Arial" w:cs="Times New Roman"/>
          <w:b/>
          <w:sz w:val="24"/>
        </w:rPr>
        <w:t xml:space="preserve">READ THIS BEFORE </w:t>
      </w:r>
      <w:r w:rsidR="001140DF">
        <w:rPr>
          <w:rFonts w:ascii="Arial" w:eastAsia="Times New Roman" w:hAnsi="Arial" w:cs="Times New Roman"/>
          <w:b/>
          <w:sz w:val="24"/>
        </w:rPr>
        <w:t>FILLING OUT</w:t>
      </w:r>
      <w:r w:rsidRPr="001D5B72">
        <w:rPr>
          <w:rFonts w:ascii="Arial" w:eastAsia="Times New Roman" w:hAnsi="Arial" w:cs="Times New Roman"/>
          <w:b/>
          <w:sz w:val="24"/>
        </w:rPr>
        <w:t xml:space="preserve"> THE APPLICATION FORM</w:t>
      </w:r>
    </w:p>
    <w:p w14:paraId="3A840599" w14:textId="77777777" w:rsidR="001140DF" w:rsidRPr="001140DF" w:rsidRDefault="001140DF" w:rsidP="001D5B72">
      <w:pPr>
        <w:tabs>
          <w:tab w:val="left" w:pos="567"/>
        </w:tabs>
        <w:spacing w:after="240" w:line="240" w:lineRule="auto"/>
        <w:rPr>
          <w:rFonts w:ascii="Arial" w:hAnsi="Arial" w:cs="Arial"/>
        </w:rPr>
      </w:pPr>
      <w:r w:rsidRPr="001140DF">
        <w:rPr>
          <w:rFonts w:ascii="Arial" w:hAnsi="Arial" w:cs="Arial"/>
        </w:rPr>
        <w:t xml:space="preserve">Call the </w:t>
      </w:r>
      <w:r w:rsidRPr="001A16F4">
        <w:rPr>
          <w:rFonts w:ascii="Arial" w:hAnsi="Arial" w:cs="Arial"/>
          <w:shd w:val="clear" w:color="auto" w:fill="BAE18F"/>
        </w:rPr>
        <w:t>Consents Duty Planner on 0800 884 880</w:t>
      </w:r>
      <w:r w:rsidRPr="001140DF">
        <w:rPr>
          <w:rFonts w:ascii="Arial" w:hAnsi="Arial" w:cs="Arial"/>
        </w:rPr>
        <w:t xml:space="preserve"> </w:t>
      </w:r>
      <w:r w:rsidR="00724CD3">
        <w:rPr>
          <w:rFonts w:ascii="Arial" w:hAnsi="Arial" w:cs="Arial"/>
        </w:rPr>
        <w:t>with</w:t>
      </w:r>
      <w:r w:rsidRPr="001140DF">
        <w:rPr>
          <w:rFonts w:ascii="Arial" w:hAnsi="Arial" w:cs="Arial"/>
        </w:rPr>
        <w:t xml:space="preserve"> consents </w:t>
      </w:r>
      <w:r w:rsidR="00724CD3">
        <w:rPr>
          <w:rFonts w:ascii="Arial" w:hAnsi="Arial" w:cs="Arial"/>
        </w:rPr>
        <w:t>questions</w:t>
      </w:r>
      <w:r w:rsidRPr="001140DF">
        <w:rPr>
          <w:rFonts w:ascii="Arial" w:hAnsi="Arial" w:cs="Arial"/>
        </w:rPr>
        <w:t>.</w:t>
      </w:r>
    </w:p>
    <w:p w14:paraId="75D7A0BC" w14:textId="77777777" w:rsidR="001D5B72" w:rsidRPr="001140DF" w:rsidRDefault="001D5B72" w:rsidP="001140DF">
      <w:pPr>
        <w:tabs>
          <w:tab w:val="left" w:pos="567"/>
        </w:tabs>
        <w:spacing w:after="240"/>
        <w:ind w:left="567" w:hanging="567"/>
        <w:jc w:val="both"/>
        <w:rPr>
          <w:rFonts w:ascii="Arial" w:eastAsia="Times New Roman" w:hAnsi="Arial" w:cs="Arial"/>
          <w:bCs/>
        </w:rPr>
      </w:pPr>
      <w:r w:rsidRPr="00D81E6E">
        <w:rPr>
          <w:rFonts w:ascii="Arial" w:eastAsia="Times New Roman" w:hAnsi="Arial" w:cs="Times New Roman"/>
        </w:rPr>
        <w:t>1</w:t>
      </w:r>
      <w:r w:rsidRPr="00D81E6E">
        <w:rPr>
          <w:rFonts w:ascii="Arial" w:eastAsia="Times New Roman" w:hAnsi="Arial" w:cs="Times New Roman"/>
        </w:rPr>
        <w:tab/>
      </w:r>
      <w:r w:rsidR="00D81E6E" w:rsidRPr="001140DF">
        <w:rPr>
          <w:rFonts w:ascii="Arial" w:eastAsia="Times New Roman" w:hAnsi="Arial" w:cs="Arial"/>
        </w:rPr>
        <w:t xml:space="preserve">The actual and reasonable </w:t>
      </w:r>
      <w:r w:rsidR="001140DF" w:rsidRPr="001140DF">
        <w:rPr>
          <w:rFonts w:ascii="Arial" w:eastAsia="Times New Roman" w:hAnsi="Arial" w:cs="Arial"/>
        </w:rPr>
        <w:t xml:space="preserve">processing </w:t>
      </w:r>
      <w:r w:rsidR="00D81E6E" w:rsidRPr="001140DF">
        <w:rPr>
          <w:rFonts w:ascii="Arial" w:eastAsia="Times New Roman" w:hAnsi="Arial" w:cs="Arial"/>
        </w:rPr>
        <w:t xml:space="preserve">costs (beyond one hour) </w:t>
      </w:r>
      <w:r w:rsidRPr="001140DF">
        <w:rPr>
          <w:rFonts w:ascii="Arial" w:eastAsia="Times New Roman" w:hAnsi="Arial" w:cs="Arial"/>
          <w:bCs/>
        </w:rPr>
        <w:t xml:space="preserve">of </w:t>
      </w:r>
      <w:r w:rsidR="00D81E6E" w:rsidRPr="001140DF">
        <w:rPr>
          <w:rFonts w:ascii="Arial" w:eastAsia="Times New Roman" w:hAnsi="Arial" w:cs="Arial"/>
          <w:bCs/>
        </w:rPr>
        <w:t>a</w:t>
      </w:r>
      <w:r w:rsidR="00E045AF" w:rsidRPr="001140DF">
        <w:rPr>
          <w:rFonts w:ascii="Arial" w:eastAsia="Times New Roman" w:hAnsi="Arial" w:cs="Arial"/>
          <w:bCs/>
        </w:rPr>
        <w:t xml:space="preserve"> Section 87BB deemed permitted application</w:t>
      </w:r>
      <w:r w:rsidRPr="001140DF">
        <w:rPr>
          <w:rFonts w:ascii="Arial" w:eastAsia="Times New Roman" w:hAnsi="Arial" w:cs="Arial"/>
          <w:bCs/>
        </w:rPr>
        <w:t xml:space="preserve"> by Bay of Plenty Regional Council will </w:t>
      </w:r>
      <w:r w:rsidR="00E045AF" w:rsidRPr="001140DF">
        <w:rPr>
          <w:rFonts w:ascii="Arial" w:eastAsia="Times New Roman" w:hAnsi="Arial" w:cs="Arial"/>
          <w:bCs/>
        </w:rPr>
        <w:t xml:space="preserve">be charged </w:t>
      </w:r>
      <w:r w:rsidR="00D81E6E" w:rsidRPr="001140DF">
        <w:rPr>
          <w:rFonts w:ascii="Arial" w:eastAsia="Times New Roman" w:hAnsi="Arial" w:cs="Arial"/>
          <w:bCs/>
        </w:rPr>
        <w:t xml:space="preserve">to the </w:t>
      </w:r>
      <w:r w:rsidR="001140DF" w:rsidRPr="001140DF">
        <w:rPr>
          <w:rFonts w:ascii="Arial" w:eastAsia="Times New Roman" w:hAnsi="Arial" w:cs="Arial"/>
          <w:bCs/>
        </w:rPr>
        <w:t>ap</w:t>
      </w:r>
      <w:r w:rsidR="00D81E6E" w:rsidRPr="001140DF">
        <w:rPr>
          <w:rFonts w:ascii="Arial" w:eastAsia="Times New Roman" w:hAnsi="Arial" w:cs="Arial"/>
          <w:bCs/>
        </w:rPr>
        <w:t>plicant.</w:t>
      </w:r>
    </w:p>
    <w:p w14:paraId="6C3E4A8C" w14:textId="77777777" w:rsidR="00E045AF" w:rsidRPr="001140DF" w:rsidRDefault="00D81E6E" w:rsidP="001140DF">
      <w:pPr>
        <w:tabs>
          <w:tab w:val="left" w:pos="567"/>
        </w:tabs>
        <w:spacing w:after="120"/>
        <w:ind w:left="567" w:hanging="567"/>
        <w:jc w:val="both"/>
        <w:rPr>
          <w:rFonts w:ascii="Arial" w:eastAsia="Times New Roman" w:hAnsi="Arial" w:cs="Arial"/>
        </w:rPr>
      </w:pPr>
      <w:r w:rsidRPr="001140DF">
        <w:rPr>
          <w:rFonts w:ascii="Arial" w:eastAsia="Times New Roman" w:hAnsi="Arial" w:cs="Arial"/>
        </w:rPr>
        <w:t>2</w:t>
      </w:r>
      <w:r w:rsidR="001D5B72" w:rsidRPr="001140DF">
        <w:rPr>
          <w:rFonts w:ascii="Arial" w:eastAsia="Times New Roman" w:hAnsi="Arial" w:cs="Arial"/>
        </w:rPr>
        <w:tab/>
      </w:r>
      <w:r w:rsidR="001140DF" w:rsidRPr="001140DF">
        <w:rPr>
          <w:rFonts w:ascii="Arial" w:hAnsi="Arial" w:cs="Arial"/>
        </w:rPr>
        <w:t xml:space="preserve">Let us know if your application includes </w:t>
      </w:r>
      <w:r w:rsidR="001140DF" w:rsidRPr="001140DF">
        <w:rPr>
          <w:rFonts w:ascii="Arial" w:hAnsi="Arial" w:cs="Arial"/>
          <w:b/>
        </w:rPr>
        <w:t xml:space="preserve">trade secrets </w:t>
      </w:r>
      <w:r w:rsidR="001140DF" w:rsidRPr="001140DF">
        <w:rPr>
          <w:rFonts w:ascii="Arial" w:hAnsi="Arial" w:cs="Arial"/>
        </w:rPr>
        <w:t>and/or</w:t>
      </w:r>
      <w:r w:rsidR="001140DF" w:rsidRPr="001140DF">
        <w:rPr>
          <w:rFonts w:ascii="Arial" w:hAnsi="Arial" w:cs="Arial"/>
          <w:b/>
        </w:rPr>
        <w:t xml:space="preserve"> commercially or culturally sensitive material</w:t>
      </w:r>
      <w:r w:rsidR="001140DF" w:rsidRPr="001140DF">
        <w:rPr>
          <w:rFonts w:ascii="Arial" w:hAnsi="Arial" w:cs="Arial"/>
        </w:rPr>
        <w:t>. Section 42 of the RMA enables protection of sensitive information.</w:t>
      </w:r>
    </w:p>
    <w:p w14:paraId="2CBEDF9C" w14:textId="77777777" w:rsidR="00E045AF" w:rsidRPr="001D5B72" w:rsidRDefault="00E045AF" w:rsidP="001D5B72">
      <w:pPr>
        <w:tabs>
          <w:tab w:val="left" w:pos="567"/>
        </w:tabs>
        <w:spacing w:after="120" w:line="240" w:lineRule="auto"/>
        <w:ind w:left="567" w:hanging="567"/>
        <w:rPr>
          <w:rFonts w:ascii="Arial" w:eastAsia="Times New Roman" w:hAnsi="Arial" w:cs="Arial"/>
        </w:rPr>
      </w:pPr>
    </w:p>
    <w:p w14:paraId="31953C2A" w14:textId="77777777" w:rsidR="001D5B72" w:rsidRPr="001D5B72" w:rsidRDefault="001D5B72" w:rsidP="001140DF">
      <w:pPr>
        <w:spacing w:after="240" w:line="240" w:lineRule="auto"/>
        <w:rPr>
          <w:rFonts w:ascii="Arial" w:eastAsia="Times New Roman" w:hAnsi="Arial" w:cs="Times New Roman"/>
          <w:b/>
          <w:sz w:val="36"/>
        </w:rPr>
      </w:pPr>
      <w:r w:rsidRPr="001D5B72">
        <w:rPr>
          <w:rFonts w:ascii="Arial" w:eastAsia="Times New Roman" w:hAnsi="Arial" w:cs="Times New Roman"/>
          <w:b/>
          <w:sz w:val="36"/>
        </w:rPr>
        <w:t>Hourly charges for staff and consultants</w:t>
      </w:r>
    </w:p>
    <w:p w14:paraId="170882DF" w14:textId="77777777" w:rsidR="001140DF" w:rsidRDefault="001140DF" w:rsidP="001140DF">
      <w:pPr>
        <w:pStyle w:val="StandardParagraphText"/>
        <w:spacing w:after="0"/>
        <w:jc w:val="center"/>
        <w:rPr>
          <w:rFonts w:cs="Arial"/>
          <w:color w:val="000000"/>
          <w:lang w:val="en-GB" w:eastAsia="en-GB"/>
        </w:rPr>
      </w:pPr>
    </w:p>
    <w:tbl>
      <w:tblPr>
        <w:tblW w:w="4423" w:type="pct"/>
        <w:tblInd w:w="204" w:type="dxa"/>
        <w:tblLook w:val="04A0" w:firstRow="1" w:lastRow="0" w:firstColumn="1" w:lastColumn="0" w:noHBand="0" w:noVBand="1"/>
      </w:tblPr>
      <w:tblGrid>
        <w:gridCol w:w="6405"/>
        <w:gridCol w:w="2312"/>
      </w:tblGrid>
      <w:tr w:rsidR="0003089C" w14:paraId="3682E912" w14:textId="77777777" w:rsidTr="0003089C">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0BECD" w14:textId="77777777" w:rsidR="0003089C" w:rsidRDefault="0003089C">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4AB7E" w14:textId="77777777" w:rsidR="0003089C" w:rsidRDefault="0003089C">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6933E5A0" w14:textId="77777777" w:rsidR="0003089C" w:rsidRDefault="0003089C">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06FD17B3" w14:textId="77777777" w:rsidR="0003089C" w:rsidRDefault="0003089C">
            <w:pPr>
              <w:autoSpaceDE w:val="0"/>
              <w:autoSpaceDN w:val="0"/>
              <w:adjustRightInd w:val="0"/>
              <w:spacing w:before="60" w:after="60"/>
              <w:jc w:val="center"/>
              <w:rPr>
                <w:rFonts w:cs="Arial"/>
                <w:b/>
                <w:bCs/>
                <w:color w:val="000000"/>
                <w:sz w:val="20"/>
                <w:szCs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03089C" w14:paraId="6FFE4848" w14:textId="77777777" w:rsidTr="0003089C">
        <w:tc>
          <w:tcPr>
            <w:tcW w:w="3674" w:type="pct"/>
            <w:tcBorders>
              <w:top w:val="single" w:sz="4" w:space="0" w:color="auto"/>
              <w:left w:val="single" w:sz="4" w:space="0" w:color="auto"/>
              <w:bottom w:val="nil"/>
              <w:right w:val="single" w:sz="4" w:space="0" w:color="auto"/>
            </w:tcBorders>
            <w:vAlign w:val="center"/>
            <w:hideMark/>
          </w:tcPr>
          <w:p w14:paraId="57343679" w14:textId="77777777" w:rsidR="0003089C" w:rsidRDefault="0003089C">
            <w:pPr>
              <w:autoSpaceDE w:val="0"/>
              <w:autoSpaceDN w:val="0"/>
              <w:adjustRightInd w:val="0"/>
              <w:spacing w:before="60" w:after="60"/>
              <w:rPr>
                <w:rFonts w:cs="Arial"/>
                <w:color w:val="000000"/>
                <w:lang w:val="en-GB"/>
              </w:rPr>
            </w:pPr>
            <w:r>
              <w:rPr>
                <w:rFonts w:cs="Arial"/>
                <w:color w:val="000000"/>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091A9F1F" w14:textId="77777777" w:rsidR="0003089C" w:rsidRDefault="0003089C">
            <w:pPr>
              <w:autoSpaceDE w:val="0"/>
              <w:autoSpaceDN w:val="0"/>
              <w:adjustRightInd w:val="0"/>
              <w:spacing w:before="60" w:after="60"/>
              <w:jc w:val="center"/>
              <w:rPr>
                <w:rFonts w:cs="Arial"/>
                <w:color w:val="000000"/>
              </w:rPr>
            </w:pPr>
            <w:r>
              <w:rPr>
                <w:rFonts w:cs="Arial"/>
                <w:color w:val="000000"/>
              </w:rPr>
              <w:t>$140.00</w:t>
            </w:r>
          </w:p>
          <w:p w14:paraId="5D570F99"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($121.74)</w:t>
            </w:r>
          </w:p>
        </w:tc>
      </w:tr>
      <w:tr w:rsidR="0003089C" w14:paraId="647B6C48" w14:textId="77777777" w:rsidTr="0003089C">
        <w:trPr>
          <w:trHeight w:val="2320"/>
        </w:trPr>
        <w:tc>
          <w:tcPr>
            <w:tcW w:w="3674" w:type="pct"/>
            <w:tcBorders>
              <w:top w:val="single" w:sz="4" w:space="0" w:color="auto"/>
              <w:left w:val="single" w:sz="4" w:space="0" w:color="auto"/>
              <w:bottom w:val="nil"/>
              <w:right w:val="single" w:sz="4" w:space="0" w:color="auto"/>
            </w:tcBorders>
            <w:vAlign w:val="center"/>
            <w:hideMark/>
          </w:tcPr>
          <w:p w14:paraId="0927DAFC" w14:textId="77777777" w:rsidR="0003089C" w:rsidRDefault="0003089C">
            <w:pPr>
              <w:autoSpaceDE w:val="0"/>
              <w:autoSpaceDN w:val="0"/>
              <w:adjustRightInd w:val="0"/>
              <w:spacing w:before="60" w:after="60"/>
              <w:rPr>
                <w:rFonts w:cs="Arial"/>
                <w:color w:val="000000"/>
                <w:lang w:val="en-GB"/>
              </w:rPr>
            </w:pPr>
            <w:r>
              <w:rPr>
                <w:rFonts w:cs="Arial"/>
                <w:color w:val="000000"/>
                <w:lang w:val="en-GB"/>
              </w:rPr>
              <w:t>Officers/Planners</w:t>
            </w:r>
          </w:p>
          <w:p w14:paraId="5908AD84" w14:textId="77777777" w:rsidR="0003089C" w:rsidRDefault="0003089C">
            <w:pPr>
              <w:autoSpaceDE w:val="0"/>
              <w:autoSpaceDN w:val="0"/>
              <w:adjustRightInd w:val="0"/>
              <w:spacing w:before="60" w:after="60"/>
              <w:rPr>
                <w:rFonts w:cs="Arial"/>
                <w:color w:val="000000"/>
                <w:lang w:val="en-GB"/>
              </w:rPr>
            </w:pPr>
            <w:r>
              <w:rPr>
                <w:rFonts w:cs="Arial"/>
                <w:color w:val="000000"/>
                <w:lang w:val="en-GB"/>
              </w:rPr>
              <w:t>Senior Officers/ Planners</w:t>
            </w:r>
          </w:p>
          <w:p w14:paraId="3CF59518" w14:textId="77777777" w:rsidR="0003089C" w:rsidRDefault="0003089C">
            <w:pPr>
              <w:autoSpaceDE w:val="0"/>
              <w:autoSpaceDN w:val="0"/>
              <w:adjustRightInd w:val="0"/>
              <w:spacing w:before="60" w:after="60"/>
              <w:rPr>
                <w:rFonts w:cs="Arial"/>
                <w:color w:val="000000"/>
                <w:lang w:val="en-GB"/>
              </w:rPr>
            </w:pPr>
            <w:r>
              <w:rPr>
                <w:rFonts w:cs="Arial"/>
                <w:color w:val="000000"/>
                <w:lang w:val="en-GB"/>
              </w:rPr>
              <w:t>Engineers/Scientist/Regulatory Project Officers (RPO)</w:t>
            </w:r>
          </w:p>
          <w:p w14:paraId="34658207" w14:textId="77777777" w:rsidR="0003089C" w:rsidRDefault="0003089C">
            <w:pPr>
              <w:autoSpaceDE w:val="0"/>
              <w:autoSpaceDN w:val="0"/>
              <w:adjustRightInd w:val="0"/>
              <w:spacing w:before="60" w:after="60"/>
              <w:rPr>
                <w:rFonts w:cs="Arial"/>
                <w:color w:val="000000"/>
                <w:lang w:val="en-GB"/>
              </w:rPr>
            </w:pPr>
            <w:r>
              <w:rPr>
                <w:rFonts w:cs="Arial"/>
                <w:color w:val="000000"/>
                <w:lang w:val="en-GB"/>
              </w:rPr>
              <w:t>External contracted Compliance Monitoring Officer (externally contracted)</w:t>
            </w:r>
          </w:p>
          <w:p w14:paraId="353A04E2" w14:textId="77777777" w:rsidR="0003089C" w:rsidRDefault="0003089C">
            <w:pPr>
              <w:autoSpaceDE w:val="0"/>
              <w:autoSpaceDN w:val="0"/>
              <w:adjustRightInd w:val="0"/>
              <w:spacing w:before="60" w:after="60"/>
              <w:rPr>
                <w:rFonts w:cs="Arial"/>
                <w:color w:val="000000"/>
                <w:lang w:val="en-GB"/>
              </w:rPr>
            </w:pPr>
            <w:r>
              <w:rPr>
                <w:rFonts w:cs="Arial"/>
                <w:color w:val="000000"/>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0DDA30BD" w14:textId="77777777" w:rsidR="0003089C" w:rsidRDefault="0003089C">
            <w:pPr>
              <w:autoSpaceDE w:val="0"/>
              <w:autoSpaceDN w:val="0"/>
              <w:adjustRightInd w:val="0"/>
              <w:spacing w:before="60" w:after="60"/>
              <w:jc w:val="center"/>
              <w:rPr>
                <w:rFonts w:cs="Arial"/>
                <w:color w:val="000000"/>
              </w:rPr>
            </w:pPr>
            <w:r>
              <w:rPr>
                <w:rFonts w:cs="Arial"/>
                <w:color w:val="000000"/>
              </w:rPr>
              <w:t>$200.00</w:t>
            </w:r>
          </w:p>
          <w:p w14:paraId="068C85F3"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($173.91)</w:t>
            </w:r>
          </w:p>
          <w:p w14:paraId="57FB7319" w14:textId="77777777" w:rsidR="0003089C" w:rsidRDefault="0003089C">
            <w:pPr>
              <w:autoSpaceDE w:val="0"/>
              <w:autoSpaceDN w:val="0"/>
              <w:adjustRightInd w:val="0"/>
              <w:spacing w:before="60" w:after="60"/>
              <w:jc w:val="center"/>
              <w:rPr>
                <w:rFonts w:cs="Arial"/>
                <w:color w:val="000000"/>
                <w:lang w:val="en-GB"/>
              </w:rPr>
            </w:pPr>
          </w:p>
        </w:tc>
      </w:tr>
      <w:tr w:rsidR="0003089C" w14:paraId="7A695FEC" w14:textId="77777777" w:rsidTr="0003089C">
        <w:trPr>
          <w:trHeight w:val="1531"/>
        </w:trPr>
        <w:tc>
          <w:tcPr>
            <w:tcW w:w="3674" w:type="pct"/>
            <w:tcBorders>
              <w:top w:val="single" w:sz="4" w:space="0" w:color="auto"/>
              <w:left w:val="single" w:sz="4" w:space="0" w:color="auto"/>
              <w:bottom w:val="nil"/>
              <w:right w:val="single" w:sz="4" w:space="0" w:color="auto"/>
            </w:tcBorders>
            <w:vAlign w:val="center"/>
            <w:hideMark/>
          </w:tcPr>
          <w:p w14:paraId="6DF5FD11" w14:textId="77777777" w:rsidR="0003089C" w:rsidRDefault="0003089C">
            <w:pPr>
              <w:autoSpaceDE w:val="0"/>
              <w:autoSpaceDN w:val="0"/>
              <w:adjustRightInd w:val="0"/>
              <w:spacing w:before="60" w:after="60"/>
              <w:rPr>
                <w:rFonts w:cs="Arial"/>
                <w:color w:val="000000"/>
                <w:lang w:val="en-GB"/>
              </w:rPr>
            </w:pPr>
            <w:r>
              <w:rPr>
                <w:rFonts w:cs="Arial"/>
                <w:color w:val="000000"/>
                <w:lang w:val="en-GB"/>
              </w:rPr>
              <w:t>Team Leaders/Senior RPO/Works Engineer/Senior Maritime Officer</w:t>
            </w:r>
          </w:p>
          <w:p w14:paraId="10FA5922" w14:textId="77777777" w:rsidR="0003089C" w:rsidRDefault="0003089C">
            <w:pPr>
              <w:autoSpaceDE w:val="0"/>
              <w:autoSpaceDN w:val="0"/>
              <w:adjustRightInd w:val="0"/>
              <w:spacing w:before="60" w:after="60"/>
              <w:rPr>
                <w:rFonts w:cs="Arial"/>
                <w:color w:val="000000"/>
                <w:lang w:val="en-GB"/>
              </w:rPr>
            </w:pPr>
            <w:r>
              <w:rPr>
                <w:rFonts w:cs="Arial"/>
                <w:color w:val="000000"/>
                <w:lang w:val="en-GB"/>
              </w:rPr>
              <w:t>Senior Engineer/Senior Scientist/Harbourmaster</w:t>
            </w:r>
          </w:p>
          <w:p w14:paraId="6F3A2CD0" w14:textId="77777777" w:rsidR="0003089C" w:rsidRDefault="0003089C">
            <w:pPr>
              <w:autoSpaceDE w:val="0"/>
              <w:autoSpaceDN w:val="0"/>
              <w:adjustRightInd w:val="0"/>
              <w:spacing w:before="60" w:after="60"/>
              <w:rPr>
                <w:rFonts w:cs="Arial"/>
                <w:color w:val="000000"/>
                <w:lang w:val="en-GB"/>
              </w:rPr>
            </w:pPr>
            <w:r>
              <w:rPr>
                <w:rFonts w:cs="Arial"/>
                <w:color w:val="000000"/>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25D621FF" w14:textId="77777777" w:rsidR="0003089C" w:rsidRDefault="0003089C">
            <w:pPr>
              <w:autoSpaceDE w:val="0"/>
              <w:autoSpaceDN w:val="0"/>
              <w:adjustRightInd w:val="0"/>
              <w:spacing w:before="60" w:after="60"/>
              <w:jc w:val="center"/>
              <w:rPr>
                <w:rFonts w:cs="Arial"/>
                <w:color w:val="000000"/>
              </w:rPr>
            </w:pPr>
            <w:r>
              <w:rPr>
                <w:rFonts w:cs="Arial"/>
                <w:color w:val="000000"/>
              </w:rPr>
              <w:t>$220.00</w:t>
            </w:r>
          </w:p>
          <w:p w14:paraId="22E305FC" w14:textId="77777777" w:rsidR="0003089C" w:rsidRDefault="0003089C">
            <w:pPr>
              <w:autoSpaceDE w:val="0"/>
              <w:autoSpaceDN w:val="0"/>
              <w:adjustRightInd w:val="0"/>
              <w:spacing w:before="60" w:after="60"/>
              <w:jc w:val="center"/>
              <w:rPr>
                <w:rFonts w:cs="Arial"/>
                <w:color w:val="000000"/>
              </w:rPr>
            </w:pPr>
            <w:r>
              <w:rPr>
                <w:rFonts w:cs="Arial"/>
                <w:color w:val="000000"/>
              </w:rPr>
              <w:t>($191.30)</w:t>
            </w:r>
          </w:p>
        </w:tc>
      </w:tr>
      <w:tr w:rsidR="0003089C" w14:paraId="30B54E33" w14:textId="77777777" w:rsidTr="0003089C">
        <w:tc>
          <w:tcPr>
            <w:tcW w:w="3674" w:type="pct"/>
            <w:tcBorders>
              <w:top w:val="single" w:sz="4" w:space="0" w:color="auto"/>
              <w:left w:val="single" w:sz="4" w:space="0" w:color="auto"/>
              <w:bottom w:val="nil"/>
              <w:right w:val="single" w:sz="4" w:space="0" w:color="auto"/>
            </w:tcBorders>
            <w:vAlign w:val="center"/>
            <w:hideMark/>
          </w:tcPr>
          <w:p w14:paraId="3791D699" w14:textId="77777777" w:rsidR="0003089C" w:rsidRDefault="0003089C">
            <w:pPr>
              <w:autoSpaceDE w:val="0"/>
              <w:autoSpaceDN w:val="0"/>
              <w:adjustRightInd w:val="0"/>
              <w:spacing w:before="60" w:after="60"/>
              <w:rPr>
                <w:rFonts w:cs="Arial"/>
                <w:color w:val="000000"/>
                <w:lang w:val="en-GB"/>
              </w:rPr>
            </w:pPr>
            <w:r>
              <w:rPr>
                <w:rFonts w:cs="Arial"/>
                <w:color w:val="000000"/>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70E27AC7" w14:textId="77777777" w:rsidR="0003089C" w:rsidRDefault="0003089C">
            <w:pPr>
              <w:autoSpaceDE w:val="0"/>
              <w:autoSpaceDN w:val="0"/>
              <w:adjustRightInd w:val="0"/>
              <w:spacing w:before="60" w:after="60"/>
              <w:jc w:val="center"/>
              <w:rPr>
                <w:rFonts w:cs="Arial"/>
                <w:color w:val="000000"/>
              </w:rPr>
            </w:pPr>
            <w:r>
              <w:rPr>
                <w:rFonts w:cs="Arial"/>
                <w:color w:val="000000"/>
              </w:rPr>
              <w:t>$325.00</w:t>
            </w:r>
          </w:p>
          <w:p w14:paraId="3B8D2445"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($282.61)</w:t>
            </w:r>
          </w:p>
        </w:tc>
      </w:tr>
      <w:tr w:rsidR="0003089C" w14:paraId="2BBBAD47" w14:textId="77777777" w:rsidTr="0003089C">
        <w:tc>
          <w:tcPr>
            <w:tcW w:w="3674" w:type="pct"/>
            <w:tcBorders>
              <w:top w:val="single" w:sz="4" w:space="0" w:color="auto"/>
              <w:left w:val="single" w:sz="4" w:space="0" w:color="auto"/>
              <w:bottom w:val="single" w:sz="4" w:space="0" w:color="auto"/>
              <w:right w:val="single" w:sz="4" w:space="0" w:color="auto"/>
            </w:tcBorders>
            <w:vAlign w:val="center"/>
            <w:hideMark/>
          </w:tcPr>
          <w:p w14:paraId="3685B9EB" w14:textId="77777777" w:rsidR="0003089C" w:rsidRDefault="0003089C">
            <w:pPr>
              <w:autoSpaceDE w:val="0"/>
              <w:autoSpaceDN w:val="0"/>
              <w:adjustRightInd w:val="0"/>
              <w:spacing w:before="60" w:after="60"/>
              <w:rPr>
                <w:rFonts w:cs="Arial"/>
                <w:color w:val="000000"/>
                <w:lang w:val="en-GB"/>
              </w:rPr>
            </w:pPr>
            <w:r>
              <w:rPr>
                <w:rFonts w:cs="Arial"/>
                <w:color w:val="000000"/>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433A3979"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As charged by consultant/contractor</w:t>
            </w:r>
          </w:p>
        </w:tc>
      </w:tr>
      <w:tr w:rsidR="0003089C" w14:paraId="40AA2EE7" w14:textId="77777777" w:rsidTr="0003089C">
        <w:tc>
          <w:tcPr>
            <w:tcW w:w="3674" w:type="pct"/>
            <w:tcBorders>
              <w:top w:val="single" w:sz="4" w:space="0" w:color="auto"/>
              <w:left w:val="single" w:sz="4" w:space="0" w:color="auto"/>
              <w:bottom w:val="single" w:sz="4" w:space="0" w:color="auto"/>
              <w:right w:val="single" w:sz="4" w:space="0" w:color="auto"/>
            </w:tcBorders>
            <w:vAlign w:val="center"/>
            <w:hideMark/>
          </w:tcPr>
          <w:p w14:paraId="59F339DC" w14:textId="77777777" w:rsidR="0003089C" w:rsidRDefault="0003089C">
            <w:pPr>
              <w:autoSpaceDE w:val="0"/>
              <w:autoSpaceDN w:val="0"/>
              <w:adjustRightInd w:val="0"/>
              <w:spacing w:before="60" w:after="60"/>
              <w:rPr>
                <w:rFonts w:cs="Arial"/>
                <w:color w:val="000000"/>
                <w:lang w:val="en-GB"/>
              </w:rPr>
            </w:pPr>
            <w:r>
              <w:rPr>
                <w:rFonts w:cs="Arial"/>
                <w:color w:val="000000"/>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62FF882F"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Current applicable</w:t>
            </w:r>
          </w:p>
          <w:p w14:paraId="0018560F" w14:textId="77777777" w:rsidR="0003089C" w:rsidRDefault="0003089C">
            <w:pPr>
              <w:autoSpaceDE w:val="0"/>
              <w:autoSpaceDN w:val="0"/>
              <w:adjustRightInd w:val="0"/>
              <w:spacing w:before="60" w:after="60"/>
              <w:jc w:val="center"/>
              <w:rPr>
                <w:rFonts w:cs="Arial"/>
                <w:color w:val="000000"/>
                <w:lang w:val="en-GB"/>
              </w:rPr>
            </w:pPr>
            <w:r>
              <w:rPr>
                <w:rFonts w:cs="Arial"/>
                <w:color w:val="000000"/>
                <w:lang w:val="en-GB"/>
              </w:rPr>
              <w:t xml:space="preserve"> IRD rate</w:t>
            </w:r>
          </w:p>
        </w:tc>
      </w:tr>
    </w:tbl>
    <w:p w14:paraId="3C917556" w14:textId="77777777" w:rsidR="001140DF" w:rsidRDefault="001140DF" w:rsidP="001140DF">
      <w:pPr>
        <w:pStyle w:val="StandardParagraphText"/>
        <w:spacing w:after="120"/>
        <w:rPr>
          <w:rFonts w:cs="Arial"/>
          <w:color w:val="000000"/>
          <w:lang w:val="en-GB" w:eastAsia="en-GB"/>
        </w:rPr>
      </w:pPr>
    </w:p>
    <w:p w14:paraId="334F334B" w14:textId="77777777" w:rsidR="001140DF" w:rsidRPr="001140DF" w:rsidRDefault="001140DF" w:rsidP="001140DF">
      <w:pPr>
        <w:pStyle w:val="StandardParagraphText"/>
        <w:spacing w:after="120"/>
        <w:rPr>
          <w:rFonts w:cs="Arial"/>
          <w:color w:val="000000"/>
          <w:sz w:val="24"/>
          <w:szCs w:val="24"/>
          <w:lang w:val="en-GB" w:eastAsia="en-GB"/>
        </w:rPr>
      </w:pPr>
      <w:r w:rsidRPr="001140DF">
        <w:rPr>
          <w:rFonts w:cs="Arial"/>
          <w:color w:val="000000"/>
          <w:sz w:val="24"/>
          <w:szCs w:val="24"/>
          <w:lang w:val="en-GB" w:eastAsia="en-GB"/>
        </w:rPr>
        <w:t xml:space="preserve">The full </w:t>
      </w:r>
      <w:r w:rsidRPr="001140DF">
        <w:rPr>
          <w:rFonts w:cs="Arial"/>
          <w:b/>
          <w:color w:val="000000"/>
          <w:sz w:val="24"/>
          <w:szCs w:val="24"/>
          <w:lang w:val="en-GB" w:eastAsia="en-GB"/>
        </w:rPr>
        <w:t>Charges Policy</w:t>
      </w:r>
      <w:r w:rsidRPr="001140DF">
        <w:rPr>
          <w:rFonts w:cs="Arial"/>
          <w:color w:val="000000"/>
          <w:sz w:val="24"/>
          <w:szCs w:val="24"/>
          <w:lang w:val="en-GB" w:eastAsia="en-GB"/>
        </w:rPr>
        <w:t xml:space="preserve"> is on our website:</w:t>
      </w:r>
    </w:p>
    <w:p w14:paraId="006F8FEE" w14:textId="77777777" w:rsidR="001D5B72" w:rsidRPr="001140DF" w:rsidRDefault="00000000" w:rsidP="001140DF">
      <w:pPr>
        <w:spacing w:after="240" w:line="240" w:lineRule="auto"/>
        <w:rPr>
          <w:rFonts w:ascii="Arial" w:eastAsia="Times New Roman" w:hAnsi="Arial" w:cs="Arial"/>
        </w:rPr>
      </w:pPr>
      <w:hyperlink r:id="rId15" w:history="1">
        <w:r w:rsidR="001140DF" w:rsidRPr="001140DF">
          <w:rPr>
            <w:rStyle w:val="Hyperlink"/>
            <w:rFonts w:ascii="Arial" w:hAnsi="Arial" w:cs="Arial"/>
            <w:b/>
            <w:sz w:val="24"/>
            <w:szCs w:val="24"/>
            <w:lang w:val="en-GB" w:eastAsia="en-GB"/>
          </w:rPr>
          <w:t>http://www.boprc.govt.nz/knowledge-centre/policies/section-36-charges-policy/</w:t>
        </w:r>
      </w:hyperlink>
    </w:p>
    <w:sectPr w:rsidR="001D5B72" w:rsidRPr="001140DF" w:rsidSect="001D5B72">
      <w:headerReference w:type="first" r:id="rId16"/>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49D5" w14:textId="77777777" w:rsidR="008236D9" w:rsidRDefault="008236D9" w:rsidP="001D5B72">
      <w:pPr>
        <w:spacing w:after="0" w:line="240" w:lineRule="auto"/>
      </w:pPr>
      <w:r>
        <w:separator/>
      </w:r>
    </w:p>
  </w:endnote>
  <w:endnote w:type="continuationSeparator" w:id="0">
    <w:p w14:paraId="61ED0996" w14:textId="77777777" w:rsidR="008236D9" w:rsidRDefault="008236D9" w:rsidP="001D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1CD" w14:textId="77777777" w:rsidR="001D5B72" w:rsidRDefault="001D5B72">
    <w:pPr>
      <w:framePr w:wrap="around" w:vAnchor="text" w:hAnchor="margin" w:xAlign="center" w:y="1"/>
    </w:pPr>
    <w:r>
      <w:fldChar w:fldCharType="begin"/>
    </w:r>
    <w:r>
      <w:instrText xml:space="preserve">PAGE  </w:instrText>
    </w:r>
    <w:r>
      <w:fldChar w:fldCharType="separate"/>
    </w:r>
    <w:r w:rsidR="000C1DF8">
      <w:rPr>
        <w:noProof/>
      </w:rPr>
      <w:t>2</w:t>
    </w:r>
    <w:r>
      <w:fldChar w:fldCharType="end"/>
    </w:r>
  </w:p>
  <w:p w14:paraId="0AE8F727" w14:textId="77777777" w:rsidR="001D5B72" w:rsidRDefault="001D5B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8BAC" w14:textId="77777777" w:rsidR="001D5B72" w:rsidRPr="006D5D2D" w:rsidRDefault="00000000" w:rsidP="001D5B72">
    <w:pPr>
      <w:pStyle w:val="Footer"/>
      <w:tabs>
        <w:tab w:val="clear" w:pos="4153"/>
        <w:tab w:val="clear" w:pos="8306"/>
        <w:tab w:val="center" w:pos="4820"/>
        <w:tab w:val="right" w:pos="9639"/>
      </w:tabs>
    </w:pPr>
    <w:fldSimple w:instr=" DOCPROPERTY  Objective-Id  \* MERGEFORMAT ">
      <w:r w:rsidR="0003089C" w:rsidRPr="0003089C">
        <w:rPr>
          <w:b/>
          <w:bCs/>
          <w:lang w:val="en-US"/>
        </w:rPr>
        <w:t>A3276912</w:t>
      </w:r>
    </w:fldSimple>
    <w:r w:rsidR="001D5B72">
      <w:tab/>
      <w:t>Onsite Effluent Discharge</w:t>
    </w:r>
    <w:r w:rsidR="001D5B72">
      <w:tab/>
      <w:t xml:space="preserve">Page </w:t>
    </w:r>
    <w:r w:rsidR="001D5B72">
      <w:rPr>
        <w:b/>
      </w:rPr>
      <w:fldChar w:fldCharType="begin"/>
    </w:r>
    <w:r w:rsidR="001D5B72">
      <w:rPr>
        <w:b/>
      </w:rPr>
      <w:instrText xml:space="preserve"> PAGE  \* Arabic  \* MERGEFORMAT </w:instrText>
    </w:r>
    <w:r w:rsidR="001D5B72">
      <w:rPr>
        <w:b/>
      </w:rPr>
      <w:fldChar w:fldCharType="separate"/>
    </w:r>
    <w:r w:rsidR="000C1DF8">
      <w:rPr>
        <w:b/>
        <w:noProof/>
      </w:rPr>
      <w:t>2</w:t>
    </w:r>
    <w:r w:rsidR="001D5B72">
      <w:rPr>
        <w:b/>
      </w:rPr>
      <w:fldChar w:fldCharType="end"/>
    </w:r>
    <w:r w:rsidR="001D5B72">
      <w:t xml:space="preserve"> of </w:t>
    </w:r>
    <w:r w:rsidR="001D5B72">
      <w:rPr>
        <w:b/>
      </w:rPr>
      <w:fldChar w:fldCharType="begin"/>
    </w:r>
    <w:r w:rsidR="001D5B72">
      <w:rPr>
        <w:b/>
      </w:rPr>
      <w:instrText xml:space="preserve"> NUMPAGES  \* Arabic  \* MERGEFORMAT </w:instrText>
    </w:r>
    <w:r w:rsidR="001D5B72">
      <w:rPr>
        <w:b/>
      </w:rPr>
      <w:fldChar w:fldCharType="separate"/>
    </w:r>
    <w:r w:rsidR="000C1DF8">
      <w:rPr>
        <w:b/>
        <w:noProof/>
      </w:rPr>
      <w:t>2</w:t>
    </w:r>
    <w:r w:rsidR="001D5B7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7F6" w14:textId="77777777" w:rsidR="001D5B72" w:rsidRPr="000C61DE" w:rsidRDefault="001D5B72" w:rsidP="001D5B72">
    <w:pPr>
      <w:pStyle w:val="Footer"/>
      <w:tabs>
        <w:tab w:val="clear" w:pos="4153"/>
        <w:tab w:val="clear" w:pos="8306"/>
        <w:tab w:val="center" w:pos="4820"/>
        <w:tab w:val="right" w:pos="9639"/>
      </w:tabs>
    </w:pPr>
    <w:r>
      <w:tab/>
    </w:r>
    <w:r>
      <w:tab/>
      <w:t xml:space="preserve">Page </w:t>
    </w:r>
    <w:r>
      <w:rPr>
        <w:b/>
      </w:rPr>
      <w:fldChar w:fldCharType="begin"/>
    </w:r>
    <w:r>
      <w:rPr>
        <w:b/>
      </w:rPr>
      <w:instrText xml:space="preserve"> PAGE  \* Arabic  \* MERGEFORMAT </w:instrText>
    </w:r>
    <w:r>
      <w:rPr>
        <w:b/>
      </w:rPr>
      <w:fldChar w:fldCharType="separate"/>
    </w:r>
    <w:r w:rsidR="000C1DF8">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0C1DF8">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59C5" w14:textId="77777777" w:rsidR="008236D9" w:rsidRDefault="008236D9" w:rsidP="001D5B72">
      <w:pPr>
        <w:spacing w:after="0" w:line="240" w:lineRule="auto"/>
      </w:pPr>
      <w:r>
        <w:separator/>
      </w:r>
    </w:p>
  </w:footnote>
  <w:footnote w:type="continuationSeparator" w:id="0">
    <w:p w14:paraId="56D23332" w14:textId="77777777" w:rsidR="008236D9" w:rsidRDefault="008236D9" w:rsidP="001D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1AFC" w14:textId="77777777" w:rsidR="001D5B72" w:rsidRDefault="002F0692" w:rsidP="001D5B72">
    <w:pPr>
      <w:pStyle w:val="Header"/>
      <w:rPr>
        <w:sz w:val="14"/>
      </w:rPr>
    </w:pPr>
    <w:r w:rsidRPr="002F0692">
      <w:rPr>
        <w:noProof/>
        <w:lang w:eastAsia="en-NZ"/>
      </w:rPr>
      <w:drawing>
        <wp:anchor distT="0" distB="0" distL="114300" distR="114300" simplePos="0" relativeHeight="251658240" behindDoc="0" locked="0" layoutInCell="1" allowOverlap="1" wp14:anchorId="0435A2BA" wp14:editId="18B0790A">
          <wp:simplePos x="0" y="0"/>
          <wp:positionH relativeFrom="column">
            <wp:posOffset>-720090</wp:posOffset>
          </wp:positionH>
          <wp:positionV relativeFrom="paragraph">
            <wp:posOffset>-451485</wp:posOffset>
          </wp:positionV>
          <wp:extent cx="7549515" cy="3592830"/>
          <wp:effectExtent l="0" t="0" r="0" b="7620"/>
          <wp:wrapTopAndBottom/>
          <wp:docPr id="1" name="Picture 1" descr="\\Jupiter\Projects\Applications\InDesign\@Graphic Design\BOPRCTM  - Corporate Standard Design\@Pollution prevention &amp; consents\4800 Header for BOPRC Consent Forms\Final\4800 BOPRC Consent Forms - all headers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C0651" w14:textId="77777777" w:rsidR="001D5B72" w:rsidRDefault="001D5B72" w:rsidP="001D5B72">
    <w:pPr>
      <w:pStyle w:val="Header"/>
      <w:rPr>
        <w:sz w:val="14"/>
      </w:rPr>
    </w:pPr>
  </w:p>
  <w:p w14:paraId="5F5B4A49" w14:textId="77777777" w:rsidR="001D5B72" w:rsidRDefault="001D5B72" w:rsidP="001D5B72">
    <w:pPr>
      <w:pStyle w:val="Header"/>
      <w:rPr>
        <w:sz w:val="14"/>
      </w:rPr>
    </w:pPr>
  </w:p>
  <w:p w14:paraId="4C3DABD5" w14:textId="77777777" w:rsidR="001D5B72" w:rsidRDefault="001D5B72" w:rsidP="001D5B72">
    <w:pPr>
      <w:pStyle w:val="Header"/>
      <w:rPr>
        <w:sz w:val="14"/>
      </w:rPr>
    </w:pPr>
  </w:p>
  <w:p w14:paraId="74F5F7FF" w14:textId="77777777" w:rsidR="001D5B72" w:rsidRDefault="001D5B72" w:rsidP="001D5B72">
    <w:pPr>
      <w:pStyle w:val="Header"/>
      <w:rPr>
        <w:sz w:val="14"/>
      </w:rPr>
    </w:pPr>
  </w:p>
  <w:p w14:paraId="1B37E7E0" w14:textId="77777777" w:rsidR="001D5B72" w:rsidRPr="0008205C" w:rsidRDefault="001D5B72" w:rsidP="001D5B72">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1D5B72" w:rsidRPr="0008205C" w14:paraId="2151159D" w14:textId="77777777" w:rsidTr="001D5B72">
      <w:trPr>
        <w:trHeight w:val="505"/>
      </w:trPr>
      <w:tc>
        <w:tcPr>
          <w:tcW w:w="1247" w:type="dxa"/>
          <w:gridSpan w:val="2"/>
          <w:shd w:val="clear" w:color="auto" w:fill="auto"/>
          <w:vAlign w:val="center"/>
        </w:tcPr>
        <w:p w14:paraId="4AC74821" w14:textId="77777777" w:rsidR="001D5B72" w:rsidRPr="0008205C" w:rsidRDefault="001D5B72" w:rsidP="001D5B72">
          <w:pPr>
            <w:rPr>
              <w:rFonts w:cs="Arial"/>
              <w:sz w:val="18"/>
            </w:rPr>
          </w:pPr>
        </w:p>
      </w:tc>
      <w:tc>
        <w:tcPr>
          <w:tcW w:w="3714" w:type="dxa"/>
          <w:gridSpan w:val="4"/>
          <w:shd w:val="clear" w:color="auto" w:fill="auto"/>
          <w:vAlign w:val="center"/>
        </w:tcPr>
        <w:p w14:paraId="5A26E5F7" w14:textId="77777777" w:rsidR="001D5B72" w:rsidRPr="0008205C" w:rsidRDefault="001D5B72" w:rsidP="001D5B72">
          <w:pPr>
            <w:rPr>
              <w:rFonts w:cs="Arial"/>
              <w:sz w:val="18"/>
            </w:rPr>
          </w:pPr>
        </w:p>
      </w:tc>
    </w:tr>
    <w:tr w:rsidR="001D5B72" w:rsidRPr="0008205C" w14:paraId="4AE23B60" w14:textId="77777777" w:rsidTr="001D5B72">
      <w:trPr>
        <w:trHeight w:val="505"/>
      </w:trPr>
      <w:tc>
        <w:tcPr>
          <w:tcW w:w="1134" w:type="dxa"/>
          <w:shd w:val="clear" w:color="auto" w:fill="auto"/>
          <w:vAlign w:val="center"/>
        </w:tcPr>
        <w:p w14:paraId="3EB6FC8E" w14:textId="77777777" w:rsidR="001D5B72" w:rsidRPr="0008205C" w:rsidRDefault="001D5B72" w:rsidP="001D5B72">
          <w:pPr>
            <w:rPr>
              <w:rFonts w:cs="Arial"/>
              <w:sz w:val="18"/>
            </w:rPr>
          </w:pPr>
        </w:p>
      </w:tc>
      <w:tc>
        <w:tcPr>
          <w:tcW w:w="1275" w:type="dxa"/>
          <w:gridSpan w:val="3"/>
          <w:shd w:val="clear" w:color="auto" w:fill="auto"/>
          <w:vAlign w:val="center"/>
        </w:tcPr>
        <w:p w14:paraId="0D03A93B" w14:textId="77777777" w:rsidR="001D5B72" w:rsidRPr="0008205C" w:rsidRDefault="001D5B72" w:rsidP="001D5B72">
          <w:pPr>
            <w:rPr>
              <w:rFonts w:cs="Arial"/>
              <w:sz w:val="18"/>
            </w:rPr>
          </w:pPr>
        </w:p>
      </w:tc>
      <w:tc>
        <w:tcPr>
          <w:tcW w:w="1276" w:type="dxa"/>
          <w:shd w:val="clear" w:color="auto" w:fill="auto"/>
          <w:vAlign w:val="center"/>
        </w:tcPr>
        <w:p w14:paraId="60800783" w14:textId="77777777" w:rsidR="001D5B72" w:rsidRPr="0008205C" w:rsidRDefault="001D5B72" w:rsidP="001D5B72">
          <w:pPr>
            <w:rPr>
              <w:rFonts w:cs="Arial"/>
              <w:sz w:val="18"/>
            </w:rPr>
          </w:pPr>
        </w:p>
      </w:tc>
      <w:tc>
        <w:tcPr>
          <w:tcW w:w="1276" w:type="dxa"/>
          <w:shd w:val="clear" w:color="auto" w:fill="auto"/>
          <w:vAlign w:val="center"/>
        </w:tcPr>
        <w:p w14:paraId="2AAD0695" w14:textId="77777777" w:rsidR="001D5B72" w:rsidRPr="0008205C" w:rsidRDefault="001D5B72" w:rsidP="001D5B72">
          <w:pPr>
            <w:rPr>
              <w:rFonts w:cs="Arial"/>
              <w:sz w:val="18"/>
            </w:rPr>
          </w:pPr>
        </w:p>
      </w:tc>
    </w:tr>
    <w:tr w:rsidR="001D5B72" w:rsidRPr="0008205C" w14:paraId="6141894C" w14:textId="77777777" w:rsidTr="001D5B72">
      <w:trPr>
        <w:trHeight w:val="505"/>
      </w:trPr>
      <w:tc>
        <w:tcPr>
          <w:tcW w:w="1134" w:type="dxa"/>
          <w:shd w:val="clear" w:color="auto" w:fill="auto"/>
          <w:vAlign w:val="center"/>
        </w:tcPr>
        <w:p w14:paraId="640CA305" w14:textId="77777777" w:rsidR="001D5B72" w:rsidRPr="0008205C" w:rsidRDefault="001D5B72" w:rsidP="001D5B72">
          <w:pPr>
            <w:rPr>
              <w:rFonts w:cs="Arial"/>
              <w:sz w:val="18"/>
            </w:rPr>
          </w:pPr>
        </w:p>
      </w:tc>
      <w:tc>
        <w:tcPr>
          <w:tcW w:w="1275" w:type="dxa"/>
          <w:gridSpan w:val="3"/>
          <w:shd w:val="clear" w:color="auto" w:fill="auto"/>
          <w:vAlign w:val="center"/>
        </w:tcPr>
        <w:p w14:paraId="53D6EC27" w14:textId="77777777" w:rsidR="001D5B72" w:rsidRPr="0008205C" w:rsidRDefault="001D5B72" w:rsidP="001D5B72">
          <w:pPr>
            <w:rPr>
              <w:rFonts w:cs="Arial"/>
              <w:sz w:val="18"/>
            </w:rPr>
          </w:pPr>
        </w:p>
      </w:tc>
      <w:tc>
        <w:tcPr>
          <w:tcW w:w="1276" w:type="dxa"/>
          <w:shd w:val="clear" w:color="auto" w:fill="auto"/>
          <w:vAlign w:val="center"/>
        </w:tcPr>
        <w:p w14:paraId="772E7F3D" w14:textId="77777777" w:rsidR="001D5B72" w:rsidRPr="0008205C" w:rsidRDefault="001D5B72" w:rsidP="001D5B72">
          <w:pPr>
            <w:rPr>
              <w:rFonts w:cs="Arial"/>
              <w:sz w:val="18"/>
            </w:rPr>
          </w:pPr>
        </w:p>
      </w:tc>
      <w:tc>
        <w:tcPr>
          <w:tcW w:w="1276" w:type="dxa"/>
          <w:shd w:val="clear" w:color="auto" w:fill="auto"/>
          <w:vAlign w:val="center"/>
        </w:tcPr>
        <w:p w14:paraId="4DD436A7" w14:textId="77777777" w:rsidR="001D5B72" w:rsidRPr="0008205C" w:rsidRDefault="001D5B72" w:rsidP="001D5B72">
          <w:pPr>
            <w:rPr>
              <w:rFonts w:cs="Arial"/>
              <w:sz w:val="18"/>
            </w:rPr>
          </w:pPr>
        </w:p>
      </w:tc>
    </w:tr>
    <w:tr w:rsidR="001D5B72" w:rsidRPr="0008205C" w14:paraId="37C73963" w14:textId="77777777" w:rsidTr="001D5B72">
      <w:trPr>
        <w:trHeight w:val="505"/>
      </w:trPr>
      <w:tc>
        <w:tcPr>
          <w:tcW w:w="1134" w:type="dxa"/>
          <w:shd w:val="clear" w:color="auto" w:fill="auto"/>
          <w:vAlign w:val="center"/>
        </w:tcPr>
        <w:p w14:paraId="2A3D0047" w14:textId="77777777" w:rsidR="001D5B72" w:rsidRPr="0008205C" w:rsidRDefault="001D5B72" w:rsidP="001D5B72">
          <w:pPr>
            <w:rPr>
              <w:rFonts w:cs="Arial"/>
              <w:sz w:val="18"/>
            </w:rPr>
          </w:pPr>
        </w:p>
      </w:tc>
      <w:tc>
        <w:tcPr>
          <w:tcW w:w="1275" w:type="dxa"/>
          <w:gridSpan w:val="3"/>
          <w:shd w:val="clear" w:color="auto" w:fill="auto"/>
          <w:vAlign w:val="center"/>
        </w:tcPr>
        <w:p w14:paraId="01406B34" w14:textId="77777777" w:rsidR="001D5B72" w:rsidRPr="0008205C" w:rsidRDefault="001D5B72" w:rsidP="001D5B72">
          <w:pPr>
            <w:rPr>
              <w:rFonts w:cs="Arial"/>
              <w:sz w:val="18"/>
            </w:rPr>
          </w:pPr>
        </w:p>
      </w:tc>
      <w:tc>
        <w:tcPr>
          <w:tcW w:w="1276" w:type="dxa"/>
          <w:shd w:val="clear" w:color="auto" w:fill="auto"/>
          <w:vAlign w:val="center"/>
        </w:tcPr>
        <w:p w14:paraId="1F5D6157" w14:textId="77777777" w:rsidR="001D5B72" w:rsidRPr="0008205C" w:rsidRDefault="001D5B72" w:rsidP="001D5B72">
          <w:pPr>
            <w:rPr>
              <w:rFonts w:cs="Arial"/>
              <w:sz w:val="18"/>
            </w:rPr>
          </w:pPr>
        </w:p>
      </w:tc>
      <w:tc>
        <w:tcPr>
          <w:tcW w:w="1276" w:type="dxa"/>
          <w:shd w:val="clear" w:color="auto" w:fill="auto"/>
          <w:vAlign w:val="center"/>
        </w:tcPr>
        <w:p w14:paraId="5C6C09F7" w14:textId="77777777" w:rsidR="001D5B72" w:rsidRPr="0008205C" w:rsidRDefault="001D5B72" w:rsidP="001D5B72">
          <w:pPr>
            <w:rPr>
              <w:rFonts w:cs="Arial"/>
              <w:sz w:val="18"/>
            </w:rPr>
          </w:pPr>
        </w:p>
      </w:tc>
    </w:tr>
    <w:tr w:rsidR="001D5B72" w:rsidRPr="0008205C" w14:paraId="4B8B2953" w14:textId="77777777" w:rsidTr="001D5B72">
      <w:trPr>
        <w:trHeight w:val="624"/>
      </w:trPr>
      <w:tc>
        <w:tcPr>
          <w:tcW w:w="1668" w:type="dxa"/>
          <w:gridSpan w:val="3"/>
          <w:shd w:val="clear" w:color="auto" w:fill="auto"/>
        </w:tcPr>
        <w:p w14:paraId="70F1554B" w14:textId="77777777" w:rsidR="001D5B72" w:rsidRPr="0008205C" w:rsidRDefault="001D5B72" w:rsidP="001D5B72">
          <w:pPr>
            <w:rPr>
              <w:rFonts w:cs="Arial"/>
              <w:sz w:val="18"/>
            </w:rPr>
          </w:pPr>
        </w:p>
      </w:tc>
      <w:tc>
        <w:tcPr>
          <w:tcW w:w="3293" w:type="dxa"/>
          <w:gridSpan w:val="3"/>
          <w:shd w:val="clear" w:color="auto" w:fill="auto"/>
          <w:vAlign w:val="center"/>
        </w:tcPr>
        <w:p w14:paraId="7561FF46" w14:textId="77777777" w:rsidR="001D5B72" w:rsidRPr="0008205C" w:rsidRDefault="001D5B72" w:rsidP="001D5B72">
          <w:pPr>
            <w:rPr>
              <w:rFonts w:cs="Arial"/>
              <w:sz w:val="18"/>
            </w:rPr>
          </w:pPr>
        </w:p>
      </w:tc>
    </w:tr>
  </w:tbl>
  <w:p w14:paraId="34BD2999" w14:textId="77777777" w:rsidR="001D5B72" w:rsidRPr="00CC4CC6" w:rsidRDefault="001D5B72" w:rsidP="001D5B72">
    <w:pPr>
      <w:pStyle w:val="Header"/>
      <w:rPr>
        <w:sz w:val="14"/>
      </w:rPr>
    </w:pPr>
  </w:p>
  <w:p w14:paraId="57F1A141" w14:textId="77777777" w:rsidR="001D5B72" w:rsidRDefault="001D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2CE4" w14:textId="77777777" w:rsidR="001D5B72" w:rsidRDefault="001D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C7C8" w14:textId="77777777" w:rsidR="001D5B72" w:rsidRDefault="001D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936"/>
    <w:multiLevelType w:val="hybridMultilevel"/>
    <w:tmpl w:val="F76A6A50"/>
    <w:lvl w:ilvl="0" w:tplc="8AE4C59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4324E2"/>
    <w:multiLevelType w:val="hybridMultilevel"/>
    <w:tmpl w:val="8DA42E66"/>
    <w:lvl w:ilvl="0" w:tplc="779E6874">
      <w:start w:val="1"/>
      <w:numFmt w:val="bullet"/>
      <w:lvlText w:val=""/>
      <w:lvlJc w:val="left"/>
      <w:pPr>
        <w:ind w:left="4044" w:hanging="360"/>
      </w:pPr>
      <w:rPr>
        <w:rFonts w:ascii="Wingdings" w:eastAsia="Times New Roman" w:hAnsi="Wingdings" w:cs="Times New Roman" w:hint="default"/>
      </w:rPr>
    </w:lvl>
    <w:lvl w:ilvl="1" w:tplc="14090003" w:tentative="1">
      <w:start w:val="1"/>
      <w:numFmt w:val="bullet"/>
      <w:lvlText w:val="o"/>
      <w:lvlJc w:val="left"/>
      <w:pPr>
        <w:ind w:left="4764" w:hanging="360"/>
      </w:pPr>
      <w:rPr>
        <w:rFonts w:ascii="Courier New" w:hAnsi="Courier New" w:cs="Courier New" w:hint="default"/>
      </w:rPr>
    </w:lvl>
    <w:lvl w:ilvl="2" w:tplc="14090005" w:tentative="1">
      <w:start w:val="1"/>
      <w:numFmt w:val="bullet"/>
      <w:lvlText w:val=""/>
      <w:lvlJc w:val="left"/>
      <w:pPr>
        <w:ind w:left="5484" w:hanging="360"/>
      </w:pPr>
      <w:rPr>
        <w:rFonts w:ascii="Wingdings" w:hAnsi="Wingdings" w:hint="default"/>
      </w:rPr>
    </w:lvl>
    <w:lvl w:ilvl="3" w:tplc="14090001" w:tentative="1">
      <w:start w:val="1"/>
      <w:numFmt w:val="bullet"/>
      <w:lvlText w:val=""/>
      <w:lvlJc w:val="left"/>
      <w:pPr>
        <w:ind w:left="6204" w:hanging="360"/>
      </w:pPr>
      <w:rPr>
        <w:rFonts w:ascii="Symbol" w:hAnsi="Symbol" w:hint="default"/>
      </w:rPr>
    </w:lvl>
    <w:lvl w:ilvl="4" w:tplc="14090003" w:tentative="1">
      <w:start w:val="1"/>
      <w:numFmt w:val="bullet"/>
      <w:lvlText w:val="o"/>
      <w:lvlJc w:val="left"/>
      <w:pPr>
        <w:ind w:left="6924" w:hanging="360"/>
      </w:pPr>
      <w:rPr>
        <w:rFonts w:ascii="Courier New" w:hAnsi="Courier New" w:cs="Courier New" w:hint="default"/>
      </w:rPr>
    </w:lvl>
    <w:lvl w:ilvl="5" w:tplc="14090005" w:tentative="1">
      <w:start w:val="1"/>
      <w:numFmt w:val="bullet"/>
      <w:lvlText w:val=""/>
      <w:lvlJc w:val="left"/>
      <w:pPr>
        <w:ind w:left="7644" w:hanging="360"/>
      </w:pPr>
      <w:rPr>
        <w:rFonts w:ascii="Wingdings" w:hAnsi="Wingdings" w:hint="default"/>
      </w:rPr>
    </w:lvl>
    <w:lvl w:ilvl="6" w:tplc="14090001" w:tentative="1">
      <w:start w:val="1"/>
      <w:numFmt w:val="bullet"/>
      <w:lvlText w:val=""/>
      <w:lvlJc w:val="left"/>
      <w:pPr>
        <w:ind w:left="8364" w:hanging="360"/>
      </w:pPr>
      <w:rPr>
        <w:rFonts w:ascii="Symbol" w:hAnsi="Symbol" w:hint="default"/>
      </w:rPr>
    </w:lvl>
    <w:lvl w:ilvl="7" w:tplc="14090003" w:tentative="1">
      <w:start w:val="1"/>
      <w:numFmt w:val="bullet"/>
      <w:lvlText w:val="o"/>
      <w:lvlJc w:val="left"/>
      <w:pPr>
        <w:ind w:left="9084" w:hanging="360"/>
      </w:pPr>
      <w:rPr>
        <w:rFonts w:ascii="Courier New" w:hAnsi="Courier New" w:cs="Courier New" w:hint="default"/>
      </w:rPr>
    </w:lvl>
    <w:lvl w:ilvl="8" w:tplc="14090005" w:tentative="1">
      <w:start w:val="1"/>
      <w:numFmt w:val="bullet"/>
      <w:lvlText w:val=""/>
      <w:lvlJc w:val="left"/>
      <w:pPr>
        <w:ind w:left="9804" w:hanging="360"/>
      </w:pPr>
      <w:rPr>
        <w:rFonts w:ascii="Wingdings" w:hAnsi="Wingdings" w:hint="default"/>
      </w:rPr>
    </w:lvl>
  </w:abstractNum>
  <w:abstractNum w:abstractNumId="2"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7852"/>
    <w:multiLevelType w:val="hybridMultilevel"/>
    <w:tmpl w:val="B138438E"/>
    <w:lvl w:ilvl="0" w:tplc="5512F0F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11FC0"/>
    <w:multiLevelType w:val="hybridMultilevel"/>
    <w:tmpl w:val="BFCA62A4"/>
    <w:lvl w:ilvl="0" w:tplc="0358B6C8">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1F901B0D"/>
    <w:multiLevelType w:val="hybridMultilevel"/>
    <w:tmpl w:val="D018BAF8"/>
    <w:lvl w:ilvl="0" w:tplc="A4BE973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5265377"/>
    <w:multiLevelType w:val="hybridMultilevel"/>
    <w:tmpl w:val="862A96B0"/>
    <w:lvl w:ilvl="0" w:tplc="536A999A">
      <w:start w:val="1"/>
      <w:numFmt w:val="decimal"/>
      <w:lvlText w:val="%1"/>
      <w:lvlJc w:val="left"/>
      <w:pPr>
        <w:tabs>
          <w:tab w:val="num" w:pos="567"/>
        </w:tabs>
        <w:ind w:left="567" w:hanging="567"/>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7AF13CB"/>
    <w:multiLevelType w:val="hybridMultilevel"/>
    <w:tmpl w:val="872AE686"/>
    <w:lvl w:ilvl="0" w:tplc="4A20079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28322E2F"/>
    <w:multiLevelType w:val="hybridMultilevel"/>
    <w:tmpl w:val="3F60AC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413B73"/>
    <w:multiLevelType w:val="hybridMultilevel"/>
    <w:tmpl w:val="5CF0EF92"/>
    <w:lvl w:ilvl="0" w:tplc="E5DE33A2">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324F4E04"/>
    <w:multiLevelType w:val="hybridMultilevel"/>
    <w:tmpl w:val="FD64B0DA"/>
    <w:lvl w:ilvl="0" w:tplc="67CEE3B4">
      <w:start w:val="1"/>
      <w:numFmt w:val="lowerRoman"/>
      <w:lvlText w:val="(%1)"/>
      <w:lvlJc w:val="left"/>
      <w:pPr>
        <w:tabs>
          <w:tab w:val="num" w:pos="1701"/>
        </w:tabs>
        <w:ind w:left="1701" w:hanging="567"/>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A9356D"/>
    <w:multiLevelType w:val="hybridMultilevel"/>
    <w:tmpl w:val="E42A99DE"/>
    <w:lvl w:ilvl="0" w:tplc="3626C0B8">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4FA9399E"/>
    <w:multiLevelType w:val="hybridMultilevel"/>
    <w:tmpl w:val="A9362B08"/>
    <w:lvl w:ilvl="0" w:tplc="0A84EA3C">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51364653"/>
    <w:multiLevelType w:val="hybridMultilevel"/>
    <w:tmpl w:val="3CA268C2"/>
    <w:lvl w:ilvl="0" w:tplc="7152F18C">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592E094C"/>
    <w:multiLevelType w:val="hybridMultilevel"/>
    <w:tmpl w:val="E2F20B86"/>
    <w:lvl w:ilvl="0" w:tplc="C9ECD65A">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491943"/>
    <w:multiLevelType w:val="hybridMultilevel"/>
    <w:tmpl w:val="4F12E3A6"/>
    <w:lvl w:ilvl="0" w:tplc="A95CDA32">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CE53CE6"/>
    <w:multiLevelType w:val="hybridMultilevel"/>
    <w:tmpl w:val="2C6207D6"/>
    <w:lvl w:ilvl="0" w:tplc="FFE0D340">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30718677">
    <w:abstractNumId w:val="27"/>
  </w:num>
  <w:num w:numId="2" w16cid:durableId="597718104">
    <w:abstractNumId w:val="5"/>
  </w:num>
  <w:num w:numId="3" w16cid:durableId="1694381063">
    <w:abstractNumId w:val="17"/>
  </w:num>
  <w:num w:numId="4" w16cid:durableId="193546707">
    <w:abstractNumId w:val="18"/>
  </w:num>
  <w:num w:numId="5" w16cid:durableId="1196844176">
    <w:abstractNumId w:val="2"/>
  </w:num>
  <w:num w:numId="6" w16cid:durableId="791556828">
    <w:abstractNumId w:val="16"/>
  </w:num>
  <w:num w:numId="7" w16cid:durableId="432018277">
    <w:abstractNumId w:val="9"/>
  </w:num>
  <w:num w:numId="8" w16cid:durableId="40595598">
    <w:abstractNumId w:val="24"/>
  </w:num>
  <w:num w:numId="9" w16cid:durableId="447893506">
    <w:abstractNumId w:val="8"/>
  </w:num>
  <w:num w:numId="10" w16cid:durableId="355735729">
    <w:abstractNumId w:val="29"/>
  </w:num>
  <w:num w:numId="11" w16cid:durableId="26873283">
    <w:abstractNumId w:val="6"/>
  </w:num>
  <w:num w:numId="12" w16cid:durableId="2131317674">
    <w:abstractNumId w:val="16"/>
    <w:lvlOverride w:ilvl="0">
      <w:startOverride w:val="1"/>
    </w:lvlOverride>
  </w:num>
  <w:num w:numId="13" w16cid:durableId="702093982">
    <w:abstractNumId w:val="25"/>
  </w:num>
  <w:num w:numId="14" w16cid:durableId="1163200952">
    <w:abstractNumId w:val="7"/>
  </w:num>
  <w:num w:numId="15" w16cid:durableId="306277349">
    <w:abstractNumId w:val="19"/>
  </w:num>
  <w:num w:numId="16" w16cid:durableId="184294155">
    <w:abstractNumId w:val="14"/>
  </w:num>
  <w:num w:numId="17" w16cid:durableId="231815423">
    <w:abstractNumId w:val="21"/>
  </w:num>
  <w:num w:numId="18" w16cid:durableId="1559126010">
    <w:abstractNumId w:val="23"/>
  </w:num>
  <w:num w:numId="19" w16cid:durableId="1411806776">
    <w:abstractNumId w:val="20"/>
  </w:num>
  <w:num w:numId="20" w16cid:durableId="548961451">
    <w:abstractNumId w:val="11"/>
  </w:num>
  <w:num w:numId="21" w16cid:durableId="1699426647">
    <w:abstractNumId w:val="28"/>
    <w:lvlOverride w:ilvl="0">
      <w:startOverride w:val="1"/>
    </w:lvlOverride>
  </w:num>
  <w:num w:numId="22" w16cid:durableId="96104092">
    <w:abstractNumId w:val="1"/>
  </w:num>
  <w:num w:numId="23" w16cid:durableId="1422605138">
    <w:abstractNumId w:val="28"/>
    <w:lvlOverride w:ilvl="0">
      <w:startOverride w:val="1"/>
    </w:lvlOverride>
  </w:num>
  <w:num w:numId="24" w16cid:durableId="2031369237">
    <w:abstractNumId w:val="26"/>
  </w:num>
  <w:num w:numId="25" w16cid:durableId="457338234">
    <w:abstractNumId w:val="28"/>
    <w:lvlOverride w:ilvl="0">
      <w:startOverride w:val="1"/>
    </w:lvlOverride>
  </w:num>
  <w:num w:numId="26" w16cid:durableId="855776878">
    <w:abstractNumId w:val="28"/>
    <w:lvlOverride w:ilvl="0">
      <w:startOverride w:val="1"/>
    </w:lvlOverride>
  </w:num>
  <w:num w:numId="27" w16cid:durableId="785150314">
    <w:abstractNumId w:val="28"/>
    <w:lvlOverride w:ilvl="0">
      <w:startOverride w:val="1"/>
    </w:lvlOverride>
  </w:num>
  <w:num w:numId="28" w16cid:durableId="2099016067">
    <w:abstractNumId w:val="4"/>
  </w:num>
  <w:num w:numId="29" w16cid:durableId="1140923176">
    <w:abstractNumId w:val="28"/>
    <w:lvlOverride w:ilvl="0">
      <w:startOverride w:val="1"/>
    </w:lvlOverride>
  </w:num>
  <w:num w:numId="30" w16cid:durableId="1111391733">
    <w:abstractNumId w:val="15"/>
  </w:num>
  <w:num w:numId="31" w16cid:durableId="511917782">
    <w:abstractNumId w:val="28"/>
  </w:num>
  <w:num w:numId="32" w16cid:durableId="576019227">
    <w:abstractNumId w:val="28"/>
    <w:lvlOverride w:ilvl="0">
      <w:startOverride w:val="1"/>
    </w:lvlOverride>
  </w:num>
  <w:num w:numId="33" w16cid:durableId="679090359">
    <w:abstractNumId w:val="28"/>
    <w:lvlOverride w:ilvl="0">
      <w:startOverride w:val="1"/>
    </w:lvlOverride>
  </w:num>
  <w:num w:numId="34" w16cid:durableId="270212573">
    <w:abstractNumId w:val="22"/>
  </w:num>
  <w:num w:numId="35" w16cid:durableId="1751000989">
    <w:abstractNumId w:val="12"/>
  </w:num>
  <w:num w:numId="36" w16cid:durableId="858617794">
    <w:abstractNumId w:val="10"/>
  </w:num>
  <w:num w:numId="37" w16cid:durableId="992949353">
    <w:abstractNumId w:val="28"/>
    <w:lvlOverride w:ilvl="0">
      <w:startOverride w:val="1"/>
    </w:lvlOverride>
  </w:num>
  <w:num w:numId="38" w16cid:durableId="674264469">
    <w:abstractNumId w:val="13"/>
  </w:num>
  <w:num w:numId="39" w16cid:durableId="1808358377">
    <w:abstractNumId w:val="3"/>
  </w:num>
  <w:num w:numId="40" w16cid:durableId="6483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B72"/>
    <w:rsid w:val="00026626"/>
    <w:rsid w:val="0003089C"/>
    <w:rsid w:val="000433ED"/>
    <w:rsid w:val="000C1DF8"/>
    <w:rsid w:val="00113031"/>
    <w:rsid w:val="001140DF"/>
    <w:rsid w:val="00114FB9"/>
    <w:rsid w:val="00134973"/>
    <w:rsid w:val="001A0831"/>
    <w:rsid w:val="001A16F4"/>
    <w:rsid w:val="001B3009"/>
    <w:rsid w:val="001D5B72"/>
    <w:rsid w:val="00202716"/>
    <w:rsid w:val="00204983"/>
    <w:rsid w:val="002258BF"/>
    <w:rsid w:val="00263262"/>
    <w:rsid w:val="00286C29"/>
    <w:rsid w:val="002A6872"/>
    <w:rsid w:val="002B7534"/>
    <w:rsid w:val="002C248B"/>
    <w:rsid w:val="002E20DA"/>
    <w:rsid w:val="002F0692"/>
    <w:rsid w:val="00335173"/>
    <w:rsid w:val="00354966"/>
    <w:rsid w:val="00357C5F"/>
    <w:rsid w:val="00367581"/>
    <w:rsid w:val="003829F7"/>
    <w:rsid w:val="003C75E4"/>
    <w:rsid w:val="003E046E"/>
    <w:rsid w:val="00434C6A"/>
    <w:rsid w:val="0047011D"/>
    <w:rsid w:val="004B26E7"/>
    <w:rsid w:val="00513BA2"/>
    <w:rsid w:val="00531717"/>
    <w:rsid w:val="00556C18"/>
    <w:rsid w:val="00571BEF"/>
    <w:rsid w:val="00616AC6"/>
    <w:rsid w:val="00644019"/>
    <w:rsid w:val="006508C8"/>
    <w:rsid w:val="0065246A"/>
    <w:rsid w:val="006571F8"/>
    <w:rsid w:val="006C472B"/>
    <w:rsid w:val="006F67EE"/>
    <w:rsid w:val="00713598"/>
    <w:rsid w:val="00724CD3"/>
    <w:rsid w:val="00735EF9"/>
    <w:rsid w:val="007620A1"/>
    <w:rsid w:val="007B57D3"/>
    <w:rsid w:val="007E212A"/>
    <w:rsid w:val="007E2675"/>
    <w:rsid w:val="008236D9"/>
    <w:rsid w:val="0085378A"/>
    <w:rsid w:val="00866E05"/>
    <w:rsid w:val="008D4BD3"/>
    <w:rsid w:val="008F1AEE"/>
    <w:rsid w:val="008F2EAC"/>
    <w:rsid w:val="009553A0"/>
    <w:rsid w:val="00960A94"/>
    <w:rsid w:val="00974874"/>
    <w:rsid w:val="009C7B1A"/>
    <w:rsid w:val="00A349A8"/>
    <w:rsid w:val="00A8563C"/>
    <w:rsid w:val="00AF7EED"/>
    <w:rsid w:val="00B11B77"/>
    <w:rsid w:val="00B44B63"/>
    <w:rsid w:val="00B8435D"/>
    <w:rsid w:val="00BB4CA2"/>
    <w:rsid w:val="00C406B2"/>
    <w:rsid w:val="00C63F1D"/>
    <w:rsid w:val="00C65448"/>
    <w:rsid w:val="00CD42BC"/>
    <w:rsid w:val="00CD640F"/>
    <w:rsid w:val="00D04E18"/>
    <w:rsid w:val="00D818C8"/>
    <w:rsid w:val="00D81E6E"/>
    <w:rsid w:val="00D945CB"/>
    <w:rsid w:val="00E045AF"/>
    <w:rsid w:val="00E15C1D"/>
    <w:rsid w:val="00E3360E"/>
    <w:rsid w:val="00E74AD0"/>
    <w:rsid w:val="00E94947"/>
    <w:rsid w:val="00EB102E"/>
    <w:rsid w:val="00EF33BA"/>
    <w:rsid w:val="00EF7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35CC"/>
  <w15:docId w15:val="{0DE01BE2-019D-4318-98B7-2E14AEE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1D5B72"/>
    <w:pPr>
      <w:numPr>
        <w:numId w:val="9"/>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1D5B72"/>
    <w:pPr>
      <w:numPr>
        <w:ilvl w:val="1"/>
        <w:numId w:val="9"/>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1D5B72"/>
    <w:pPr>
      <w:numPr>
        <w:ilvl w:val="2"/>
        <w:numId w:val="9"/>
      </w:numPr>
      <w:spacing w:after="240" w:line="240" w:lineRule="auto"/>
      <w:jc w:val="both"/>
      <w:outlineLvl w:val="2"/>
    </w:pPr>
    <w:rPr>
      <w:rFonts w:ascii="Arial" w:eastAsia="Times New Roman" w:hAnsi="Arial" w:cs="Arial"/>
      <w:b/>
      <w:bCs/>
    </w:rPr>
  </w:style>
  <w:style w:type="paragraph" w:styleId="Heading5">
    <w:name w:val="heading 5"/>
    <w:basedOn w:val="Normal"/>
    <w:next w:val="Normal"/>
    <w:link w:val="Heading5Char"/>
    <w:uiPriority w:val="9"/>
    <w:semiHidden/>
    <w:unhideWhenUsed/>
    <w:qFormat/>
    <w:rsid w:val="00E045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B72"/>
    <w:rPr>
      <w:rFonts w:ascii="Arial" w:eastAsia="Times New Roman" w:hAnsi="Arial" w:cs="Times New Roman"/>
      <w:b/>
      <w:sz w:val="28"/>
      <w:szCs w:val="28"/>
    </w:rPr>
  </w:style>
  <w:style w:type="character" w:customStyle="1" w:styleId="Heading2Char">
    <w:name w:val="Heading 2 Char"/>
    <w:basedOn w:val="DefaultParagraphFont"/>
    <w:link w:val="Heading2"/>
    <w:rsid w:val="001D5B72"/>
    <w:rPr>
      <w:rFonts w:ascii="Arial" w:eastAsia="Times New Roman" w:hAnsi="Arial" w:cs="Arial"/>
      <w:b/>
      <w:bCs/>
      <w:iCs/>
      <w:sz w:val="24"/>
      <w:szCs w:val="24"/>
    </w:rPr>
  </w:style>
  <w:style w:type="character" w:customStyle="1" w:styleId="Heading3Char">
    <w:name w:val="Heading 3 Char"/>
    <w:basedOn w:val="DefaultParagraphFont"/>
    <w:link w:val="Heading3"/>
    <w:rsid w:val="001D5B72"/>
    <w:rPr>
      <w:rFonts w:ascii="Arial" w:eastAsia="Times New Roman" w:hAnsi="Arial" w:cs="Arial"/>
      <w:b/>
      <w:bCs/>
    </w:rPr>
  </w:style>
  <w:style w:type="numbering" w:customStyle="1" w:styleId="NoList1">
    <w:name w:val="No List1"/>
    <w:next w:val="NoList"/>
    <w:uiPriority w:val="99"/>
    <w:semiHidden/>
    <w:unhideWhenUsed/>
    <w:rsid w:val="001D5B72"/>
  </w:style>
  <w:style w:type="paragraph" w:styleId="Header">
    <w:name w:val="header"/>
    <w:basedOn w:val="Normal"/>
    <w:link w:val="HeaderChar"/>
    <w:rsid w:val="001D5B72"/>
    <w:pPr>
      <w:tabs>
        <w:tab w:val="center" w:pos="4153"/>
        <w:tab w:val="right" w:pos="8306"/>
      </w:tabs>
      <w:spacing w:after="0" w:line="240" w:lineRule="auto"/>
      <w:jc w:val="both"/>
    </w:pPr>
    <w:rPr>
      <w:rFonts w:ascii="Arial" w:eastAsia="Times New Roman" w:hAnsi="Arial" w:cs="Times New Roman"/>
      <w:i/>
      <w:sz w:val="18"/>
      <w:szCs w:val="18"/>
    </w:rPr>
  </w:style>
  <w:style w:type="character" w:customStyle="1" w:styleId="HeaderChar">
    <w:name w:val="Header Char"/>
    <w:basedOn w:val="DefaultParagraphFont"/>
    <w:link w:val="Header"/>
    <w:rsid w:val="001D5B72"/>
    <w:rPr>
      <w:rFonts w:ascii="Arial" w:eastAsia="Times New Roman" w:hAnsi="Arial" w:cs="Times New Roman"/>
      <w:i/>
      <w:sz w:val="18"/>
      <w:szCs w:val="18"/>
    </w:rPr>
  </w:style>
  <w:style w:type="paragraph" w:styleId="Footer">
    <w:name w:val="footer"/>
    <w:basedOn w:val="Normal"/>
    <w:link w:val="FooterChar"/>
    <w:rsid w:val="001D5B72"/>
    <w:pPr>
      <w:tabs>
        <w:tab w:val="center" w:pos="4153"/>
        <w:tab w:val="right" w:pos="8306"/>
      </w:tabs>
      <w:spacing w:after="0" w:line="240" w:lineRule="auto"/>
      <w:jc w:val="both"/>
    </w:pPr>
    <w:rPr>
      <w:rFonts w:ascii="Arial" w:eastAsia="Times New Roman" w:hAnsi="Arial" w:cs="Times New Roman"/>
      <w:i/>
      <w:sz w:val="18"/>
      <w:szCs w:val="18"/>
    </w:rPr>
  </w:style>
  <w:style w:type="character" w:customStyle="1" w:styleId="FooterChar">
    <w:name w:val="Footer Char"/>
    <w:basedOn w:val="DefaultParagraphFont"/>
    <w:link w:val="Footer"/>
    <w:rsid w:val="001D5B72"/>
    <w:rPr>
      <w:rFonts w:ascii="Arial" w:eastAsia="Times New Roman" w:hAnsi="Arial" w:cs="Times New Roman"/>
      <w:i/>
      <w:sz w:val="18"/>
      <w:szCs w:val="18"/>
    </w:rPr>
  </w:style>
  <w:style w:type="paragraph" w:styleId="Title">
    <w:name w:val="Title"/>
    <w:basedOn w:val="Normal"/>
    <w:link w:val="TitleChar"/>
    <w:qFormat/>
    <w:rsid w:val="001D5B72"/>
    <w:pPr>
      <w:spacing w:after="0" w:line="240" w:lineRule="auto"/>
      <w:jc w:val="center"/>
    </w:pPr>
    <w:rPr>
      <w:rFonts w:ascii="Arial" w:eastAsia="Times New Roman" w:hAnsi="Arial" w:cs="Times New Roman"/>
      <w:b/>
      <w:sz w:val="40"/>
      <w:szCs w:val="20"/>
    </w:rPr>
  </w:style>
  <w:style w:type="character" w:customStyle="1" w:styleId="TitleChar">
    <w:name w:val="Title Char"/>
    <w:basedOn w:val="DefaultParagraphFont"/>
    <w:link w:val="Title"/>
    <w:rsid w:val="001D5B72"/>
    <w:rPr>
      <w:rFonts w:ascii="Arial" w:eastAsia="Times New Roman" w:hAnsi="Arial" w:cs="Times New Roman"/>
      <w:b/>
      <w:sz w:val="40"/>
      <w:szCs w:val="20"/>
    </w:rPr>
  </w:style>
  <w:style w:type="paragraph" w:customStyle="1" w:styleId="Receivesthereport">
    <w:name w:val="Receives the report."/>
    <w:basedOn w:val="Normal"/>
    <w:rsid w:val="001D5B72"/>
    <w:pPr>
      <w:numPr>
        <w:numId w:val="7"/>
      </w:numPr>
      <w:tabs>
        <w:tab w:val="clear" w:pos="1701"/>
        <w:tab w:val="left" w:pos="1418"/>
      </w:tabs>
      <w:spacing w:before="120" w:after="0" w:line="240" w:lineRule="auto"/>
      <w:jc w:val="both"/>
    </w:pPr>
    <w:rPr>
      <w:rFonts w:ascii="Arial" w:eastAsia="Times New Roman" w:hAnsi="Arial" w:cs="Times New Roman"/>
      <w:b/>
      <w:szCs w:val="20"/>
    </w:rPr>
  </w:style>
  <w:style w:type="paragraph" w:customStyle="1" w:styleId="ThattheRegionalCouncil">
    <w:name w:val="That the Regional Council:"/>
    <w:basedOn w:val="Normal"/>
    <w:rsid w:val="001D5B72"/>
    <w:pPr>
      <w:spacing w:after="240" w:line="240" w:lineRule="auto"/>
      <w:ind w:left="851"/>
      <w:jc w:val="both"/>
    </w:pPr>
    <w:rPr>
      <w:rFonts w:ascii="Arial" w:eastAsia="Times New Roman" w:hAnsi="Arial" w:cs="Times New Roman"/>
      <w:b/>
      <w:sz w:val="24"/>
      <w:szCs w:val="20"/>
    </w:rPr>
  </w:style>
  <w:style w:type="character" w:styleId="CommentReference">
    <w:name w:val="annotation reference"/>
    <w:semiHidden/>
    <w:rsid w:val="001D5B72"/>
    <w:rPr>
      <w:sz w:val="16"/>
      <w:szCs w:val="16"/>
    </w:rPr>
  </w:style>
  <w:style w:type="paragraph" w:styleId="CommentText">
    <w:name w:val="annotation text"/>
    <w:basedOn w:val="Normal"/>
    <w:link w:val="CommentTextChar"/>
    <w:semiHidden/>
    <w:rsid w:val="001D5B7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D5B72"/>
    <w:rPr>
      <w:rFonts w:ascii="Arial" w:eastAsia="Times New Roman" w:hAnsi="Arial" w:cs="Times New Roman"/>
      <w:sz w:val="20"/>
      <w:szCs w:val="20"/>
    </w:rPr>
  </w:style>
  <w:style w:type="paragraph" w:styleId="BalloonText">
    <w:name w:val="Balloon Text"/>
    <w:basedOn w:val="Normal"/>
    <w:link w:val="BalloonTextChar"/>
    <w:semiHidden/>
    <w:rsid w:val="001D5B7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5B72"/>
    <w:rPr>
      <w:rFonts w:ascii="Tahoma" w:eastAsia="Times New Roman" w:hAnsi="Tahoma" w:cs="Tahoma"/>
      <w:sz w:val="16"/>
      <w:szCs w:val="16"/>
    </w:rPr>
  </w:style>
  <w:style w:type="paragraph" w:styleId="DocumentMap">
    <w:name w:val="Document Map"/>
    <w:basedOn w:val="Normal"/>
    <w:link w:val="DocumentMapChar"/>
    <w:semiHidden/>
    <w:rsid w:val="001D5B72"/>
    <w:pPr>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1D5B72"/>
    <w:rPr>
      <w:rFonts w:ascii="Tahoma" w:eastAsia="Times New Roman" w:hAnsi="Tahoma" w:cs="Times New Roman"/>
      <w:szCs w:val="20"/>
      <w:shd w:val="clear" w:color="auto" w:fill="000080"/>
    </w:rPr>
  </w:style>
  <w:style w:type="paragraph" w:customStyle="1" w:styleId="StandardIndentedParagraphText">
    <w:name w:val="Standard Indented Paragraph Text"/>
    <w:basedOn w:val="Normal"/>
    <w:rsid w:val="001D5B72"/>
    <w:pPr>
      <w:tabs>
        <w:tab w:val="left" w:pos="1134"/>
      </w:tabs>
      <w:spacing w:after="240" w:line="240" w:lineRule="auto"/>
      <w:ind w:left="851"/>
    </w:pPr>
    <w:rPr>
      <w:rFonts w:ascii="Arial" w:eastAsia="Times New Roman" w:hAnsi="Arial" w:cs="Times New Roman"/>
      <w:szCs w:val="20"/>
    </w:rPr>
  </w:style>
  <w:style w:type="paragraph" w:customStyle="1" w:styleId="NumberedParagraphLevel1">
    <w:name w:val="Numbered Paragraph Level 1"/>
    <w:basedOn w:val="Normal"/>
    <w:rsid w:val="001D5B72"/>
    <w:pPr>
      <w:numPr>
        <w:numId w:val="8"/>
      </w:numPr>
      <w:tabs>
        <w:tab w:val="clear" w:pos="1418"/>
        <w:tab w:val="left" w:pos="851"/>
      </w:tabs>
      <w:spacing w:after="240" w:line="240" w:lineRule="auto"/>
      <w:ind w:left="851" w:hanging="851"/>
      <w:jc w:val="both"/>
    </w:pPr>
    <w:rPr>
      <w:rFonts w:ascii="Arial" w:eastAsia="Times New Roman" w:hAnsi="Arial" w:cs="Times New Roman"/>
      <w:szCs w:val="20"/>
    </w:rPr>
  </w:style>
  <w:style w:type="paragraph" w:customStyle="1" w:styleId="StandardParagraphText">
    <w:name w:val="Standard Paragraph Text"/>
    <w:basedOn w:val="Normal"/>
    <w:link w:val="StandardParagraphTextCharChar"/>
    <w:rsid w:val="001D5B72"/>
    <w:pPr>
      <w:spacing w:after="240" w:line="240" w:lineRule="auto"/>
    </w:pPr>
    <w:rPr>
      <w:rFonts w:ascii="Arial" w:eastAsia="Times New Roman" w:hAnsi="Arial" w:cs="Times New Roman"/>
    </w:rPr>
  </w:style>
  <w:style w:type="paragraph" w:customStyle="1" w:styleId="YourRefText">
    <w:name w:val="Your Ref Text"/>
    <w:basedOn w:val="Normal"/>
    <w:rsid w:val="001D5B72"/>
    <w:pPr>
      <w:spacing w:after="0" w:line="240" w:lineRule="auto"/>
      <w:jc w:val="both"/>
    </w:pPr>
    <w:rPr>
      <w:rFonts w:ascii="Arial" w:eastAsia="Times New Roman" w:hAnsi="Arial" w:cs="Arial"/>
      <w:sz w:val="16"/>
      <w:szCs w:val="20"/>
    </w:rPr>
  </w:style>
  <w:style w:type="paragraph" w:customStyle="1" w:styleId="RecommendationText">
    <w:name w:val="Recommendation Text"/>
    <w:basedOn w:val="Normal"/>
    <w:rsid w:val="001D5B72"/>
    <w:pPr>
      <w:spacing w:after="240" w:line="240" w:lineRule="auto"/>
      <w:ind w:left="851"/>
      <w:jc w:val="both"/>
    </w:pPr>
    <w:rPr>
      <w:rFonts w:ascii="Arial" w:eastAsia="Times New Roman" w:hAnsi="Arial" w:cs="Times New Roman"/>
      <w:b/>
      <w:sz w:val="28"/>
      <w:szCs w:val="20"/>
    </w:rPr>
  </w:style>
  <w:style w:type="paragraph" w:customStyle="1" w:styleId="TableorFigureCaptionText">
    <w:name w:val="Table or Figure Caption Text"/>
    <w:basedOn w:val="Normal"/>
    <w:rsid w:val="001D5B72"/>
    <w:pPr>
      <w:keepNext/>
      <w:tabs>
        <w:tab w:val="left" w:pos="851"/>
        <w:tab w:val="left" w:pos="1985"/>
      </w:tabs>
      <w:spacing w:before="120" w:after="120" w:line="240" w:lineRule="auto"/>
      <w:ind w:left="1979" w:hanging="1100"/>
      <w:jc w:val="both"/>
    </w:pPr>
    <w:rPr>
      <w:rFonts w:ascii="Arial" w:eastAsia="Times New Roman" w:hAnsi="Arial" w:cs="Times New Roman"/>
      <w:i/>
      <w:iCs/>
      <w:sz w:val="20"/>
      <w:szCs w:val="20"/>
    </w:rPr>
  </w:style>
  <w:style w:type="character" w:customStyle="1" w:styleId="StandardParagraphTextCharChar">
    <w:name w:val="Standard Paragraph Text Char Char"/>
    <w:link w:val="StandardParagraphText"/>
    <w:rsid w:val="001D5B72"/>
    <w:rPr>
      <w:rFonts w:ascii="Arial" w:eastAsia="Times New Roman" w:hAnsi="Arial" w:cs="Times New Roman"/>
    </w:rPr>
  </w:style>
  <w:style w:type="paragraph" w:customStyle="1" w:styleId="TemplateTitle">
    <w:name w:val="Template Title"/>
    <w:basedOn w:val="Normal"/>
    <w:rsid w:val="001D5B72"/>
    <w:pPr>
      <w:spacing w:after="0" w:line="240" w:lineRule="auto"/>
      <w:jc w:val="both"/>
    </w:pPr>
    <w:rPr>
      <w:rFonts w:ascii="Arial" w:eastAsia="Times New Roman" w:hAnsi="Arial" w:cs="Times New Roman"/>
      <w:b/>
      <w:sz w:val="60"/>
      <w:szCs w:val="20"/>
    </w:rPr>
  </w:style>
  <w:style w:type="paragraph" w:customStyle="1" w:styleId="NoticeFaxHeading">
    <w:name w:val="Notice Fax Heading"/>
    <w:basedOn w:val="Normal"/>
    <w:rsid w:val="001D5B72"/>
    <w:pPr>
      <w:spacing w:after="40" w:line="240" w:lineRule="auto"/>
      <w:jc w:val="right"/>
    </w:pPr>
    <w:rPr>
      <w:rFonts w:ascii="Arial" w:eastAsia="Times New Roman" w:hAnsi="Arial" w:cs="Times New Roman"/>
      <w:b/>
      <w:caps/>
      <w:sz w:val="18"/>
      <w:szCs w:val="20"/>
    </w:rPr>
  </w:style>
  <w:style w:type="paragraph" w:customStyle="1" w:styleId="StandardAlphaListIndent">
    <w:name w:val="Standard Alpha List Indent"/>
    <w:basedOn w:val="StandardBullet1stIndent"/>
    <w:rsid w:val="001D5B72"/>
    <w:pPr>
      <w:numPr>
        <w:numId w:val="21"/>
      </w:numPr>
      <w:jc w:val="left"/>
    </w:pPr>
  </w:style>
  <w:style w:type="paragraph" w:customStyle="1" w:styleId="Subject">
    <w:name w:val="Subject"/>
    <w:basedOn w:val="Normal"/>
    <w:next w:val="StandardParagraphText"/>
    <w:rsid w:val="001D5B72"/>
    <w:pPr>
      <w:spacing w:before="240" w:after="240" w:line="240" w:lineRule="auto"/>
      <w:jc w:val="both"/>
    </w:pPr>
    <w:rPr>
      <w:rFonts w:ascii="Arial" w:eastAsia="Times New Roman" w:hAnsi="Arial" w:cs="Times New Roman"/>
      <w:b/>
      <w:sz w:val="24"/>
      <w:szCs w:val="24"/>
    </w:rPr>
  </w:style>
  <w:style w:type="paragraph" w:customStyle="1" w:styleId="OurRef">
    <w:name w:val="Our Ref"/>
    <w:basedOn w:val="Normal"/>
    <w:rsid w:val="001D5B72"/>
    <w:pPr>
      <w:spacing w:after="0" w:line="240" w:lineRule="auto"/>
      <w:jc w:val="both"/>
    </w:pPr>
    <w:rPr>
      <w:rFonts w:ascii="Arial" w:eastAsia="Times New Roman" w:hAnsi="Arial" w:cs="Arial"/>
      <w:b/>
      <w:sz w:val="16"/>
      <w:szCs w:val="16"/>
    </w:rPr>
  </w:style>
  <w:style w:type="paragraph" w:customStyle="1" w:styleId="WP-AuthorReferenceText">
    <w:name w:val="WP-Author Reference Text"/>
    <w:basedOn w:val="Normal"/>
    <w:rsid w:val="001D5B72"/>
    <w:pPr>
      <w:spacing w:after="0" w:line="240" w:lineRule="auto"/>
      <w:jc w:val="both"/>
    </w:pPr>
    <w:rPr>
      <w:rFonts w:ascii="Arial" w:eastAsia="Times New Roman" w:hAnsi="Arial" w:cs="Times New Roman"/>
      <w:i/>
      <w:sz w:val="16"/>
      <w:szCs w:val="16"/>
    </w:rPr>
  </w:style>
  <w:style w:type="paragraph" w:customStyle="1" w:styleId="StandardRomanIndentList">
    <w:name w:val="Standard Roman Indent List"/>
    <w:basedOn w:val="StandardRomanListLeftMargin"/>
    <w:rsid w:val="001D5B72"/>
    <w:pPr>
      <w:numPr>
        <w:numId w:val="2"/>
      </w:numPr>
      <w:tabs>
        <w:tab w:val="left" w:pos="1418"/>
      </w:tabs>
    </w:pPr>
  </w:style>
  <w:style w:type="paragraph" w:customStyle="1" w:styleId="TemplateBoxText">
    <w:name w:val="Template Box Text"/>
    <w:basedOn w:val="Normal"/>
    <w:rsid w:val="001D5B72"/>
    <w:pPr>
      <w:spacing w:before="120" w:after="120" w:line="240" w:lineRule="auto"/>
      <w:jc w:val="both"/>
    </w:pPr>
    <w:rPr>
      <w:rFonts w:ascii="Arial" w:eastAsia="Times New Roman" w:hAnsi="Arial" w:cs="Times New Roman"/>
      <w:b/>
      <w:szCs w:val="20"/>
    </w:rPr>
  </w:style>
  <w:style w:type="paragraph" w:customStyle="1" w:styleId="TemplateFaxAddressFooter">
    <w:name w:val="Template Fax Address Footer"/>
    <w:basedOn w:val="Normal"/>
    <w:rsid w:val="001D5B72"/>
    <w:pPr>
      <w:spacing w:after="0" w:line="240" w:lineRule="auto"/>
      <w:jc w:val="center"/>
    </w:pPr>
    <w:rPr>
      <w:rFonts w:ascii="Arial" w:eastAsia="Times New Roman" w:hAnsi="Arial" w:cs="Times New Roman"/>
      <w:i/>
      <w:sz w:val="16"/>
      <w:szCs w:val="20"/>
    </w:rPr>
  </w:style>
  <w:style w:type="paragraph" w:customStyle="1" w:styleId="AgendaBoxText">
    <w:name w:val="Agenda Box Text"/>
    <w:basedOn w:val="Header"/>
    <w:rsid w:val="001D5B72"/>
    <w:pPr>
      <w:jc w:val="left"/>
    </w:pPr>
    <w:rPr>
      <w:b/>
      <w:i w:val="0"/>
      <w:sz w:val="28"/>
      <w:szCs w:val="28"/>
    </w:rPr>
  </w:style>
  <w:style w:type="paragraph" w:customStyle="1" w:styleId="StandardBulletLeftMargin">
    <w:name w:val="Standard Bullet Left Margin"/>
    <w:basedOn w:val="Normal"/>
    <w:rsid w:val="001D5B72"/>
    <w:pPr>
      <w:numPr>
        <w:numId w:val="4"/>
      </w:numPr>
      <w:tabs>
        <w:tab w:val="left" w:pos="851"/>
      </w:tabs>
      <w:spacing w:after="120" w:line="240" w:lineRule="auto"/>
      <w:jc w:val="both"/>
    </w:pPr>
    <w:rPr>
      <w:rFonts w:ascii="Arial" w:eastAsia="Times New Roman" w:hAnsi="Arial" w:cs="Times New Roman"/>
      <w:lang w:eastAsia="en-GB"/>
    </w:rPr>
  </w:style>
  <w:style w:type="paragraph" w:customStyle="1" w:styleId="StandardBullet1stIndent">
    <w:name w:val="Standard Bullet 1st Indent"/>
    <w:basedOn w:val="Normal"/>
    <w:rsid w:val="001D5B72"/>
    <w:pPr>
      <w:numPr>
        <w:numId w:val="6"/>
      </w:numPr>
      <w:spacing w:after="240" w:line="240" w:lineRule="auto"/>
      <w:jc w:val="both"/>
    </w:pPr>
    <w:rPr>
      <w:rFonts w:ascii="Arial" w:eastAsia="Times New Roman" w:hAnsi="Arial" w:cs="Times New Roman"/>
      <w:lang w:eastAsia="en-GB"/>
    </w:rPr>
  </w:style>
  <w:style w:type="paragraph" w:customStyle="1" w:styleId="StandardBullet2ndIndent">
    <w:name w:val="Standard Bullet 2nd Indent"/>
    <w:basedOn w:val="StandardBullet1stIndent"/>
    <w:rsid w:val="001D5B72"/>
    <w:pPr>
      <w:numPr>
        <w:numId w:val="5"/>
      </w:numPr>
    </w:pPr>
  </w:style>
  <w:style w:type="table" w:styleId="TableGrid">
    <w:name w:val="Table Grid"/>
    <w:basedOn w:val="TableNormal"/>
    <w:rsid w:val="001D5B72"/>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RomanListLeftMargin">
    <w:name w:val="Standard Roman # List Left Margin"/>
    <w:basedOn w:val="Normal"/>
    <w:link w:val="StandardRomanListLeftMarginCharChar"/>
    <w:rsid w:val="001D5B72"/>
    <w:pPr>
      <w:numPr>
        <w:numId w:val="3"/>
      </w:numPr>
      <w:tabs>
        <w:tab w:val="clear" w:pos="1418"/>
        <w:tab w:val="left" w:pos="851"/>
      </w:tabs>
      <w:spacing w:before="120" w:after="0" w:line="240" w:lineRule="auto"/>
      <w:ind w:left="851" w:hanging="851"/>
      <w:jc w:val="both"/>
    </w:pPr>
    <w:rPr>
      <w:rFonts w:ascii="Arial" w:eastAsia="Times New Roman" w:hAnsi="Arial" w:cs="Times New Roman"/>
    </w:rPr>
  </w:style>
  <w:style w:type="character" w:customStyle="1" w:styleId="StandardRomanListLeftMarginCharChar">
    <w:name w:val="Standard Roman # List Left Margin Char Char"/>
    <w:link w:val="StandardRomanListLeftMargin"/>
    <w:rsid w:val="001D5B72"/>
    <w:rPr>
      <w:rFonts w:ascii="Arial" w:eastAsia="Times New Roman" w:hAnsi="Arial" w:cs="Times New Roman"/>
    </w:rPr>
  </w:style>
  <w:style w:type="paragraph" w:customStyle="1" w:styleId="StandardAlphaLeftMargin">
    <w:name w:val="Standard Alpha Left Margin"/>
    <w:basedOn w:val="Normal"/>
    <w:link w:val="StandardAlphaLeftMarginCharChar"/>
    <w:rsid w:val="001D5B72"/>
    <w:pPr>
      <w:numPr>
        <w:numId w:val="1"/>
      </w:numPr>
      <w:tabs>
        <w:tab w:val="clear" w:pos="567"/>
        <w:tab w:val="left" w:pos="851"/>
      </w:tabs>
      <w:spacing w:before="120" w:after="0" w:line="240" w:lineRule="auto"/>
      <w:ind w:left="851" w:hanging="851"/>
      <w:jc w:val="both"/>
    </w:pPr>
    <w:rPr>
      <w:rFonts w:ascii="Arial" w:eastAsia="Times New Roman" w:hAnsi="Arial" w:cs="Times New Roman"/>
      <w:lang w:eastAsia="en-GB"/>
    </w:rPr>
  </w:style>
  <w:style w:type="character" w:customStyle="1" w:styleId="StandardAlphaLeftMarginCharChar">
    <w:name w:val="Standard Alpha Left Margin Char Char"/>
    <w:link w:val="StandardAlphaLeftMargin"/>
    <w:rsid w:val="001D5B72"/>
    <w:rPr>
      <w:rFonts w:ascii="Arial" w:eastAsia="Times New Roman" w:hAnsi="Arial" w:cs="Times New Roman"/>
      <w:lang w:eastAsia="en-GB"/>
    </w:rPr>
  </w:style>
  <w:style w:type="paragraph" w:customStyle="1" w:styleId="NoticeFaxText">
    <w:name w:val="Notice Fax Text"/>
    <w:basedOn w:val="Normal"/>
    <w:rsid w:val="001D5B72"/>
    <w:pPr>
      <w:spacing w:after="0" w:line="240" w:lineRule="auto"/>
      <w:jc w:val="both"/>
    </w:pPr>
    <w:rPr>
      <w:rFonts w:ascii="Arial" w:eastAsia="Times New Roman" w:hAnsi="Arial" w:cs="Times New Roman"/>
      <w:sz w:val="16"/>
      <w:szCs w:val="20"/>
    </w:rPr>
  </w:style>
  <w:style w:type="paragraph" w:customStyle="1" w:styleId="PurposeStatement">
    <w:name w:val="Purpose Statement"/>
    <w:basedOn w:val="Normal"/>
    <w:rsid w:val="001D5B72"/>
    <w:pPr>
      <w:spacing w:after="0" w:line="240" w:lineRule="auto"/>
      <w:jc w:val="both"/>
    </w:pPr>
    <w:rPr>
      <w:rFonts w:ascii="Arial" w:eastAsia="Times New Roman" w:hAnsi="Arial" w:cs="Times New Roman"/>
      <w:i/>
      <w:szCs w:val="20"/>
    </w:rPr>
  </w:style>
  <w:style w:type="paragraph" w:customStyle="1" w:styleId="BayofPlentyRegionalCouncil">
    <w:name w:val="Bay of Plenty Regional Council"/>
    <w:basedOn w:val="Normal"/>
    <w:rsid w:val="001D5B72"/>
    <w:pPr>
      <w:spacing w:after="400" w:line="240" w:lineRule="auto"/>
      <w:jc w:val="center"/>
    </w:pPr>
    <w:rPr>
      <w:rFonts w:ascii="Arial" w:eastAsia="Times New Roman" w:hAnsi="Arial" w:cs="Times New Roman"/>
      <w:b/>
      <w:bCs/>
      <w:sz w:val="40"/>
      <w:szCs w:val="20"/>
    </w:rPr>
  </w:style>
  <w:style w:type="character" w:styleId="Hyperlink">
    <w:name w:val="Hyperlink"/>
    <w:basedOn w:val="DefaultParagraphFont"/>
    <w:rsid w:val="001D5B72"/>
    <w:rPr>
      <w:color w:val="0000FF" w:themeColor="hyperlink"/>
      <w:u w:val="single"/>
    </w:rPr>
  </w:style>
  <w:style w:type="paragraph" w:styleId="ListParagraph">
    <w:name w:val="List Paragraph"/>
    <w:basedOn w:val="Normal"/>
    <w:uiPriority w:val="34"/>
    <w:qFormat/>
    <w:rsid w:val="001D5B72"/>
    <w:pPr>
      <w:spacing w:after="0" w:line="240" w:lineRule="auto"/>
      <w:ind w:left="720"/>
      <w:contextualSpacing/>
      <w:jc w:val="both"/>
    </w:pPr>
    <w:rPr>
      <w:rFonts w:ascii="Arial" w:eastAsia="Times New Roman" w:hAnsi="Arial" w:cs="Times New Roman"/>
      <w:szCs w:val="20"/>
    </w:rPr>
  </w:style>
  <w:style w:type="paragraph" w:customStyle="1" w:styleId="StyleStandardParagraphTextSuperscript">
    <w:name w:val="Style Standard Paragraph Text + Superscript"/>
    <w:basedOn w:val="StandardParagraphText"/>
    <w:rsid w:val="001D5B72"/>
  </w:style>
  <w:style w:type="paragraph" w:customStyle="1" w:styleId="StyleStandardParagraphTextLeft1cmSuperscript">
    <w:name w:val="Style Standard Paragraph Text + Left:  1 cm Superscript"/>
    <w:basedOn w:val="StandardParagraphText"/>
    <w:rsid w:val="001D5B72"/>
    <w:pPr>
      <w:ind w:left="567"/>
    </w:pPr>
    <w:rPr>
      <w:szCs w:val="20"/>
    </w:rPr>
  </w:style>
  <w:style w:type="character" w:styleId="FootnoteReference">
    <w:name w:val="footnote reference"/>
    <w:rsid w:val="001D5B72"/>
  </w:style>
  <w:style w:type="paragraph" w:styleId="CommentSubject">
    <w:name w:val="annotation subject"/>
    <w:basedOn w:val="CommentText"/>
    <w:next w:val="CommentText"/>
    <w:link w:val="CommentSubjectChar"/>
    <w:rsid w:val="001D5B72"/>
    <w:pPr>
      <w:jc w:val="both"/>
    </w:pPr>
    <w:rPr>
      <w:b/>
      <w:bCs/>
    </w:rPr>
  </w:style>
  <w:style w:type="character" w:customStyle="1" w:styleId="CommentSubjectChar">
    <w:name w:val="Comment Subject Char"/>
    <w:basedOn w:val="CommentTextChar"/>
    <w:link w:val="CommentSubject"/>
    <w:rsid w:val="001D5B72"/>
    <w:rPr>
      <w:rFonts w:ascii="Arial" w:eastAsia="Times New Roman" w:hAnsi="Arial" w:cs="Times New Roman"/>
      <w:b/>
      <w:bCs/>
      <w:sz w:val="20"/>
      <w:szCs w:val="20"/>
    </w:rPr>
  </w:style>
  <w:style w:type="paragraph" w:customStyle="1" w:styleId="StyleStandardIndentedParagraphTextAfter6pt">
    <w:name w:val="Style Standard Indented Paragraph Text + After:  6 pt"/>
    <w:basedOn w:val="StandardIndentedParagraphText"/>
    <w:rsid w:val="001D5B72"/>
  </w:style>
  <w:style w:type="paragraph" w:customStyle="1" w:styleId="04Textb">
    <w:name w:val="04 Text b"/>
    <w:rsid w:val="001D5B72"/>
    <w:pPr>
      <w:tabs>
        <w:tab w:val="left" w:pos="567"/>
      </w:tabs>
      <w:spacing w:after="0" w:line="230" w:lineRule="atLeast"/>
      <w:ind w:left="567" w:hanging="567"/>
      <w:jc w:val="both"/>
    </w:pPr>
    <w:rPr>
      <w:rFonts w:ascii="Arial" w:eastAsia="Times New Roman" w:hAnsi="Arial" w:cs="Times New Roman"/>
      <w:snapToGrid w:val="0"/>
      <w:sz w:val="18"/>
      <w:szCs w:val="20"/>
      <w:lang w:val="en-GB"/>
    </w:rPr>
  </w:style>
  <w:style w:type="character" w:customStyle="1" w:styleId="Heading5Char">
    <w:name w:val="Heading 5 Char"/>
    <w:basedOn w:val="DefaultParagraphFont"/>
    <w:link w:val="Heading5"/>
    <w:uiPriority w:val="9"/>
    <w:semiHidden/>
    <w:rsid w:val="00E045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2316">
      <w:bodyDiv w:val="1"/>
      <w:marLeft w:val="0"/>
      <w:marRight w:val="0"/>
      <w:marTop w:val="0"/>
      <w:marBottom w:val="0"/>
      <w:divBdr>
        <w:top w:val="none" w:sz="0" w:space="0" w:color="auto"/>
        <w:left w:val="none" w:sz="0" w:space="0" w:color="auto"/>
        <w:bottom w:val="none" w:sz="0" w:space="0" w:color="auto"/>
        <w:right w:val="none" w:sz="0" w:space="0" w:color="auto"/>
      </w:divBdr>
    </w:div>
    <w:div w:id="1023439936">
      <w:bodyDiv w:val="1"/>
      <w:marLeft w:val="0"/>
      <w:marRight w:val="0"/>
      <w:marTop w:val="0"/>
      <w:marBottom w:val="0"/>
      <w:divBdr>
        <w:top w:val="none" w:sz="0" w:space="0" w:color="auto"/>
        <w:left w:val="none" w:sz="0" w:space="0" w:color="auto"/>
        <w:bottom w:val="none" w:sz="0" w:space="0" w:color="auto"/>
        <w:right w:val="none" w:sz="0" w:space="0" w:color="auto"/>
      </w:divBdr>
      <w:divsChild>
        <w:div w:id="1159610888">
          <w:marLeft w:val="0"/>
          <w:marRight w:val="0"/>
          <w:marTop w:val="83"/>
          <w:marBottom w:val="0"/>
          <w:divBdr>
            <w:top w:val="none" w:sz="0" w:space="0" w:color="auto"/>
            <w:left w:val="none" w:sz="0" w:space="0" w:color="auto"/>
            <w:bottom w:val="none" w:sz="0" w:space="0" w:color="auto"/>
            <w:right w:val="none" w:sz="0" w:space="0" w:color="auto"/>
          </w:divBdr>
        </w:div>
        <w:div w:id="1494106181">
          <w:marLeft w:val="0"/>
          <w:marRight w:val="0"/>
          <w:marTop w:val="83"/>
          <w:marBottom w:val="0"/>
          <w:divBdr>
            <w:top w:val="none" w:sz="0" w:space="0" w:color="auto"/>
            <w:left w:val="none" w:sz="0" w:space="0" w:color="auto"/>
            <w:bottom w:val="none" w:sz="0" w:space="0" w:color="auto"/>
            <w:right w:val="none" w:sz="0" w:space="0" w:color="auto"/>
          </w:divBdr>
        </w:div>
        <w:div w:id="567885642">
          <w:marLeft w:val="0"/>
          <w:marRight w:val="0"/>
          <w:marTop w:val="83"/>
          <w:marBottom w:val="0"/>
          <w:divBdr>
            <w:top w:val="none" w:sz="0" w:space="0" w:color="auto"/>
            <w:left w:val="none" w:sz="0" w:space="0" w:color="auto"/>
            <w:bottom w:val="none" w:sz="0" w:space="0" w:color="auto"/>
            <w:right w:val="none" w:sz="0" w:space="0" w:color="auto"/>
          </w:divBdr>
        </w:div>
        <w:div w:id="16482806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nsents.queries@boprc.govt.nz" TargetMode="Externa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http://www.boprc.govt.nz/knowledge-centre/policies/section-36-charges-policy/" TargetMode="Externa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boprc.govt.nz" TargetMode="External" Id="rId9" /><Relationship Type="http://schemas.openxmlformats.org/officeDocument/2006/relationships/header" Target="header2.xml" Id="rId14" /><Relationship Type="http://schemas.openxmlformats.org/officeDocument/2006/relationships/customXml" Target="/customXML/item2.xml" Id="R5e70afd6867c4cd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A3276912</value>
    </field>
    <field name="Objective-Title">
      <value order="0">Section 87BB Deemed Permitted Application Form</value>
    </field>
    <field name="Objective-Description">
      <value order="0"/>
    </field>
    <field name="Objective-CreationStamp">
      <value order="0">2019-06-12T21:46:03Z</value>
    </field>
    <field name="Objective-IsApproved">
      <value order="0">false</value>
    </field>
    <field name="Objective-IsPublished">
      <value order="0">true</value>
    </field>
    <field name="Objective-DatePublished">
      <value order="0">2023-07-03T23:34:51Z</value>
    </field>
    <field name="Objective-ModificationStamp">
      <value order="0">2023-07-10T21:55:46Z</value>
    </field>
    <field name="Objective-Owner">
      <value order="0">Steph Bougen</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vA6734649</value>
    </field>
    <field name="Objective-Version">
      <value order="0">10.0</value>
    </field>
    <field name="Objective-VersionNumber">
      <value order="0">12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900</Words>
  <Characters>5288</Characters>
  <Application>Microsoft Office Word</Application>
  <DocSecurity>0</DocSecurity>
  <Lines>165</Lines>
  <Paragraphs>121</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Bougen</dc:creator>
  <cp:lastModifiedBy>Jo Hardie</cp:lastModifiedBy>
  <cp:revision>23</cp:revision>
  <dcterms:created xsi:type="dcterms:W3CDTF">2019-06-12T22:46:00Z</dcterms:created>
  <dcterms:modified xsi:type="dcterms:W3CDTF">2023-07-04T00:34:00Z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A3276912</vt:lpwstr>
  </property>
  <property fmtid="{D5CDD505-2E9C-101B-9397-08002B2CF9AE}" pid="4" name="Objective-Title">
    <vt:lpwstr>Section 87BB Deemed Permitted Application Form</vt:lpwstr>
  </property>
  <property fmtid="{D5CDD505-2E9C-101B-9397-08002B2CF9AE}" pid="5" name="Objective-Description">
    <vt:lpwstr/>
  </property>
  <property fmtid="{D5CDD505-2E9C-101B-9397-08002B2CF9AE}" pid="6" name="Objective-CreationStamp">
    <vt:filetime>2019-06-12T21:46:03Z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2023-07-03T23:34:51Z</vt:filetime>
  </property>
  <property fmtid="{D5CDD505-2E9C-101B-9397-08002B2CF9AE}" pid="10" name="Objective-ModificationStamp">
    <vt:filetime>2023-07-10T21:55:46Z</vt:filetime>
  </property>
  <property fmtid="{D5CDD505-2E9C-101B-9397-08002B2CF9AE}" pid="11" name="Objective-Owner">
    <vt:lpwstr>Steph Bougen</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Id">
    <vt:lpwstr>vA6734649</vt:lpwstr>
  </property>
  <property fmtid="{D5CDD505-2E9C-101B-9397-08002B2CF9AE}" pid="16" name="Objective-Version">
    <vt:lpwstr>10.0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4.01074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ies>
</file>